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CellMar>
          <w:left w:w="115" w:type="dxa"/>
          <w:right w:w="115" w:type="dxa"/>
        </w:tblCellMar>
        <w:tblLook w:val="04A0" w:firstRow="1" w:lastRow="0" w:firstColumn="1" w:lastColumn="0" w:noHBand="0" w:noVBand="1"/>
      </w:tblPr>
      <w:tblGrid>
        <w:gridCol w:w="10409"/>
      </w:tblGrid>
      <w:tr w:rsidR="003F256F" w:rsidRPr="0025422F" w14:paraId="3A461F9E" w14:textId="77777777" w:rsidTr="00B909B9">
        <w:trPr>
          <w:trHeight w:hRule="exact" w:val="2070"/>
        </w:trPr>
        <w:tc>
          <w:tcPr>
            <w:tcW w:w="10409" w:type="dxa"/>
          </w:tcPr>
          <w:tbl>
            <w:tblPr>
              <w:tblW w:w="10179" w:type="dxa"/>
              <w:jc w:val="center"/>
              <w:tblCellMar>
                <w:left w:w="72" w:type="dxa"/>
                <w:right w:w="72" w:type="dxa"/>
              </w:tblCellMar>
              <w:tblLook w:val="0000" w:firstRow="0" w:lastRow="0" w:firstColumn="0" w:lastColumn="0" w:noHBand="0" w:noVBand="0"/>
            </w:tblPr>
            <w:tblGrid>
              <w:gridCol w:w="10179"/>
            </w:tblGrid>
            <w:tr w:rsidR="003F256F" w:rsidRPr="005D6B38" w14:paraId="04D60205" w14:textId="77777777" w:rsidTr="00E63F6E">
              <w:trPr>
                <w:cantSplit/>
                <w:trHeight w:val="2160"/>
                <w:jc w:val="center"/>
              </w:trPr>
              <w:tc>
                <w:tcPr>
                  <w:tcW w:w="10179" w:type="dxa"/>
                  <w:vAlign w:val="center"/>
                </w:tcPr>
                <w:tbl>
                  <w:tblPr>
                    <w:tblW w:w="0" w:type="auto"/>
                    <w:tblBorders>
                      <w:bottom w:val="single" w:sz="24" w:space="0" w:color="auto"/>
                    </w:tblBorders>
                    <w:tblLook w:val="0000" w:firstRow="0" w:lastRow="0" w:firstColumn="0" w:lastColumn="0" w:noHBand="0" w:noVBand="0"/>
                  </w:tblPr>
                  <w:tblGrid>
                    <w:gridCol w:w="2617"/>
                    <w:gridCol w:w="7418"/>
                  </w:tblGrid>
                  <w:tr w:rsidR="003F256F" w:rsidRPr="005D6B38" w14:paraId="43B7EE60" w14:textId="77777777" w:rsidTr="00B909B9">
                    <w:trPr>
                      <w:trHeight w:val="1800"/>
                    </w:trPr>
                    <w:tc>
                      <w:tcPr>
                        <w:tcW w:w="2617" w:type="dxa"/>
                      </w:tcPr>
                      <w:p w14:paraId="71EFA55F" w14:textId="3FBE63E8" w:rsidR="003F256F" w:rsidRPr="005D6B38" w:rsidRDefault="00D668EA" w:rsidP="00C90998">
                        <w:pPr>
                          <w:pStyle w:val="Header"/>
                          <w:spacing w:after="200"/>
                          <w:rPr>
                            <w:rFonts w:asciiTheme="minorHAnsi" w:hAnsiTheme="minorHAnsi" w:cstheme="minorHAnsi"/>
                          </w:rPr>
                        </w:pPr>
                        <w:r w:rsidRPr="005D6B38">
                          <w:rPr>
                            <w:rFonts w:asciiTheme="minorHAnsi" w:hAnsiTheme="minorHAnsi" w:cstheme="minorHAnsi"/>
                            <w:noProof/>
                          </w:rPr>
                          <w:drawing>
                            <wp:inline distT="0" distB="0" distL="0" distR="0" wp14:anchorId="060B9B58" wp14:editId="256A2E92">
                              <wp:extent cx="1410056"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erett WA 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0056" cy="1005840"/>
                                      </a:xfrm>
                                      <a:prstGeom prst="rect">
                                        <a:avLst/>
                                      </a:prstGeom>
                                    </pic:spPr>
                                  </pic:pic>
                                </a:graphicData>
                              </a:graphic>
                            </wp:inline>
                          </w:drawing>
                        </w:r>
                      </w:p>
                      <w:p w14:paraId="11A811B2" w14:textId="33C3CFC0" w:rsidR="003F256F" w:rsidRPr="005D6B38" w:rsidRDefault="003F256F" w:rsidP="00C90998">
                        <w:pPr>
                          <w:pStyle w:val="Header"/>
                          <w:spacing w:after="200"/>
                          <w:rPr>
                            <w:rFonts w:asciiTheme="minorHAnsi" w:hAnsiTheme="minorHAnsi" w:cstheme="minorHAnsi"/>
                          </w:rPr>
                        </w:pPr>
                      </w:p>
                    </w:tc>
                    <w:tc>
                      <w:tcPr>
                        <w:tcW w:w="7418" w:type="dxa"/>
                      </w:tcPr>
                      <w:p w14:paraId="77BB8798" w14:textId="77777777" w:rsidR="003F256F" w:rsidRPr="005D6B38" w:rsidRDefault="003F256F" w:rsidP="00C90998">
                        <w:pPr>
                          <w:pStyle w:val="Header"/>
                          <w:spacing w:after="200"/>
                          <w:rPr>
                            <w:rFonts w:asciiTheme="minorHAnsi" w:hAnsiTheme="minorHAnsi" w:cstheme="minorHAnsi"/>
                          </w:rPr>
                        </w:pPr>
                      </w:p>
                      <w:p w14:paraId="704DB951" w14:textId="494C0943" w:rsidR="003F256F" w:rsidRPr="005D6B38" w:rsidRDefault="00546D72" w:rsidP="00C90998">
                        <w:pPr>
                          <w:pStyle w:val="Header"/>
                          <w:spacing w:after="200"/>
                          <w:rPr>
                            <w:rFonts w:asciiTheme="minorHAnsi" w:hAnsiTheme="minorHAnsi" w:cstheme="minorHAnsi"/>
                            <w:b/>
                            <w:bCs/>
                            <w:i/>
                            <w:iCs/>
                            <w:sz w:val="48"/>
                            <w:szCs w:val="48"/>
                          </w:rPr>
                        </w:pPr>
                        <w:r w:rsidRPr="005D6B38">
                          <w:rPr>
                            <w:rFonts w:asciiTheme="minorHAnsi" w:hAnsiTheme="minorHAnsi" w:cstheme="minorHAnsi"/>
                            <w:b/>
                            <w:bCs/>
                            <w:i/>
                            <w:iCs/>
                            <w:sz w:val="48"/>
                            <w:szCs w:val="48"/>
                          </w:rPr>
                          <w:t>PROCUREMENT</w:t>
                        </w:r>
                      </w:p>
                      <w:p w14:paraId="70CB563A" w14:textId="2DC74246" w:rsidR="003F256F" w:rsidRPr="005D6B38" w:rsidRDefault="00732436" w:rsidP="00C90998">
                        <w:pPr>
                          <w:pStyle w:val="Header"/>
                          <w:spacing w:after="200"/>
                          <w:rPr>
                            <w:rFonts w:asciiTheme="minorHAnsi" w:hAnsiTheme="minorHAnsi" w:cstheme="minorHAnsi"/>
                            <w:b/>
                            <w:bCs/>
                            <w:iCs/>
                            <w:sz w:val="44"/>
                            <w:szCs w:val="44"/>
                          </w:rPr>
                        </w:pPr>
                        <w:r w:rsidRPr="005D6B38">
                          <w:rPr>
                            <w:rFonts w:asciiTheme="minorHAnsi" w:hAnsiTheme="minorHAnsi" w:cstheme="minorHAnsi"/>
                            <w:b/>
                            <w:bCs/>
                            <w:iCs/>
                            <w:sz w:val="44"/>
                            <w:szCs w:val="44"/>
                          </w:rPr>
                          <w:t>Request for Proposal</w:t>
                        </w:r>
                        <w:r w:rsidR="00262208" w:rsidRPr="005D6B38">
                          <w:rPr>
                            <w:rFonts w:asciiTheme="minorHAnsi" w:hAnsiTheme="minorHAnsi" w:cstheme="minorHAnsi"/>
                            <w:b/>
                            <w:bCs/>
                            <w:iCs/>
                            <w:sz w:val="44"/>
                            <w:szCs w:val="44"/>
                          </w:rPr>
                          <w:t xml:space="preserve"> #</w:t>
                        </w:r>
                        <w:r w:rsidR="002B2A0C" w:rsidRPr="005D6B38">
                          <w:rPr>
                            <w:rFonts w:asciiTheme="minorHAnsi" w:hAnsiTheme="minorHAnsi" w:cstheme="minorHAnsi"/>
                            <w:b/>
                            <w:bCs/>
                            <w:iCs/>
                            <w:sz w:val="44"/>
                            <w:szCs w:val="44"/>
                          </w:rPr>
                          <w:t>202</w:t>
                        </w:r>
                        <w:r w:rsidR="008F3D1A" w:rsidRPr="005D6B38">
                          <w:rPr>
                            <w:rFonts w:asciiTheme="minorHAnsi" w:hAnsiTheme="minorHAnsi" w:cstheme="minorHAnsi"/>
                            <w:b/>
                            <w:bCs/>
                            <w:iCs/>
                            <w:sz w:val="44"/>
                            <w:szCs w:val="44"/>
                          </w:rPr>
                          <w:t>4</w:t>
                        </w:r>
                        <w:r w:rsidR="002B2A0C" w:rsidRPr="005D6B38">
                          <w:rPr>
                            <w:rFonts w:asciiTheme="minorHAnsi" w:hAnsiTheme="minorHAnsi" w:cstheme="minorHAnsi"/>
                            <w:b/>
                            <w:bCs/>
                            <w:iCs/>
                            <w:sz w:val="44"/>
                            <w:szCs w:val="44"/>
                          </w:rPr>
                          <w:t>-</w:t>
                        </w:r>
                        <w:r w:rsidR="00232A5B" w:rsidRPr="005D6B38">
                          <w:rPr>
                            <w:rFonts w:asciiTheme="minorHAnsi" w:hAnsiTheme="minorHAnsi" w:cstheme="minorHAnsi"/>
                            <w:b/>
                            <w:bCs/>
                            <w:iCs/>
                            <w:sz w:val="44"/>
                            <w:szCs w:val="44"/>
                          </w:rPr>
                          <w:t>075</w:t>
                        </w:r>
                      </w:p>
                    </w:tc>
                  </w:tr>
                </w:tbl>
                <w:p w14:paraId="0240A3BC" w14:textId="07A32241" w:rsidR="003F256F" w:rsidRPr="005D6B38" w:rsidRDefault="003F256F" w:rsidP="00C90998">
                  <w:pPr>
                    <w:tabs>
                      <w:tab w:val="left" w:pos="3452"/>
                    </w:tabs>
                    <w:ind w:left="108" w:right="36"/>
                    <w:rPr>
                      <w:rFonts w:cstheme="minorHAnsi"/>
                      <w:b/>
                      <w:snapToGrid w:val="0"/>
                      <w:color w:val="000000"/>
                      <w:sz w:val="32"/>
                      <w:szCs w:val="32"/>
                    </w:rPr>
                  </w:pPr>
                </w:p>
              </w:tc>
            </w:tr>
          </w:tbl>
          <w:p w14:paraId="21183F6E" w14:textId="77777777" w:rsidR="003F256F" w:rsidRPr="005D6B38" w:rsidRDefault="003F256F" w:rsidP="00C90998">
            <w:pPr>
              <w:spacing w:line="240" w:lineRule="auto"/>
              <w:rPr>
                <w:rFonts w:eastAsia="Calibri" w:cstheme="minorHAnsi"/>
              </w:rPr>
            </w:pPr>
          </w:p>
        </w:tc>
      </w:tr>
      <w:tr w:rsidR="003F256F" w:rsidRPr="0025422F" w14:paraId="1B148C66" w14:textId="77777777" w:rsidTr="00B909B9">
        <w:trPr>
          <w:trHeight w:hRule="exact" w:val="504"/>
        </w:trPr>
        <w:tc>
          <w:tcPr>
            <w:tcW w:w="10409" w:type="dxa"/>
            <w:vMerge w:val="restart"/>
          </w:tcPr>
          <w:p w14:paraId="2F37B1A0" w14:textId="64D96AF6" w:rsidR="003F256F" w:rsidRPr="005D6B38" w:rsidRDefault="009244E1" w:rsidP="00C90998">
            <w:pPr>
              <w:spacing w:after="0" w:line="240" w:lineRule="auto"/>
              <w:ind w:left="360"/>
              <w:rPr>
                <w:rFonts w:eastAsia="Calibri" w:cstheme="minorHAnsi"/>
                <w:b/>
                <w:sz w:val="20"/>
                <w:szCs w:val="20"/>
              </w:rPr>
            </w:pPr>
            <w:r w:rsidRPr="005D6B38">
              <w:rPr>
                <w:rFonts w:eastAsia="Calibri" w:cstheme="minorHAnsi"/>
                <w:b/>
                <w:sz w:val="20"/>
                <w:szCs w:val="20"/>
              </w:rPr>
              <w:t xml:space="preserve">Procurement Professional </w:t>
            </w:r>
            <w:r w:rsidR="003F256F" w:rsidRPr="005D6B38">
              <w:rPr>
                <w:rFonts w:eastAsia="Calibri" w:cstheme="minorHAnsi"/>
                <w:b/>
                <w:sz w:val="20"/>
                <w:szCs w:val="20"/>
              </w:rPr>
              <w:t xml:space="preserve">Point of Contact: </w:t>
            </w:r>
          </w:p>
          <w:p w14:paraId="06A6125B" w14:textId="6E232C18" w:rsidR="003F256F" w:rsidRPr="005D6B38" w:rsidRDefault="00232A5B" w:rsidP="00C90998">
            <w:pPr>
              <w:spacing w:after="0" w:line="240" w:lineRule="auto"/>
              <w:ind w:left="360"/>
              <w:rPr>
                <w:rFonts w:eastAsia="Calibri" w:cstheme="minorHAnsi"/>
                <w:b/>
                <w:sz w:val="20"/>
                <w:szCs w:val="20"/>
              </w:rPr>
            </w:pPr>
            <w:r w:rsidRPr="005D6B38">
              <w:rPr>
                <w:rFonts w:eastAsia="Calibri" w:cstheme="minorHAnsi"/>
                <w:b/>
                <w:sz w:val="20"/>
                <w:szCs w:val="20"/>
              </w:rPr>
              <w:t>Theresa Bauccio-Teschlog</w:t>
            </w:r>
            <w:r w:rsidR="001569A1" w:rsidRPr="005D6B38">
              <w:rPr>
                <w:rFonts w:eastAsia="Calibri" w:cstheme="minorHAnsi"/>
                <w:b/>
                <w:sz w:val="20"/>
                <w:szCs w:val="20"/>
              </w:rPr>
              <w:t xml:space="preserve">, </w:t>
            </w:r>
            <w:r w:rsidR="009236F3" w:rsidRPr="005D6B38">
              <w:rPr>
                <w:rFonts w:eastAsia="Calibri" w:cstheme="minorHAnsi"/>
                <w:b/>
                <w:sz w:val="20"/>
                <w:szCs w:val="20"/>
              </w:rPr>
              <w:t xml:space="preserve">NIGP-CPP, </w:t>
            </w:r>
            <w:r w:rsidR="001569A1" w:rsidRPr="005D6B38">
              <w:rPr>
                <w:rFonts w:eastAsia="Calibri" w:cstheme="minorHAnsi"/>
                <w:b/>
                <w:sz w:val="20"/>
                <w:szCs w:val="20"/>
              </w:rPr>
              <w:t>CPPB</w:t>
            </w:r>
          </w:p>
          <w:p w14:paraId="2C1AEE9F" w14:textId="1AFB3BCB" w:rsidR="003F256F" w:rsidRPr="005D6B38" w:rsidRDefault="009A2CC2" w:rsidP="00C90998">
            <w:pPr>
              <w:spacing w:after="0" w:line="240" w:lineRule="auto"/>
              <w:ind w:left="360"/>
              <w:rPr>
                <w:rFonts w:eastAsia="Calibri" w:cstheme="minorHAnsi"/>
                <w:b/>
                <w:sz w:val="20"/>
                <w:szCs w:val="20"/>
              </w:rPr>
            </w:pPr>
            <w:r w:rsidRPr="005D6B38">
              <w:rPr>
                <w:rFonts w:eastAsia="Calibri" w:cstheme="minorHAnsi"/>
                <w:b/>
                <w:sz w:val="20"/>
                <w:szCs w:val="20"/>
              </w:rPr>
              <w:t>Procurement</w:t>
            </w:r>
            <w:r w:rsidR="003F256F" w:rsidRPr="005D6B38">
              <w:rPr>
                <w:rFonts w:eastAsia="Calibri" w:cstheme="minorHAnsi"/>
                <w:b/>
                <w:sz w:val="20"/>
                <w:szCs w:val="20"/>
              </w:rPr>
              <w:t xml:space="preserve"> Manager</w:t>
            </w:r>
          </w:p>
          <w:p w14:paraId="20412121" w14:textId="2A37869F" w:rsidR="003F256F" w:rsidRPr="005D6B38" w:rsidRDefault="003F256F" w:rsidP="00C90998">
            <w:pPr>
              <w:spacing w:after="0" w:line="240" w:lineRule="auto"/>
              <w:ind w:left="360"/>
              <w:rPr>
                <w:rFonts w:eastAsia="Calibri" w:cstheme="minorHAnsi"/>
                <w:b/>
                <w:sz w:val="20"/>
                <w:szCs w:val="20"/>
              </w:rPr>
            </w:pPr>
            <w:r w:rsidRPr="005D6B38">
              <w:rPr>
                <w:rFonts w:eastAsia="Calibri" w:cstheme="minorHAnsi"/>
                <w:b/>
                <w:sz w:val="20"/>
                <w:szCs w:val="20"/>
              </w:rPr>
              <w:t>(425) 257-890</w:t>
            </w:r>
            <w:r w:rsidR="009236F3" w:rsidRPr="005D6B38">
              <w:rPr>
                <w:rFonts w:eastAsia="Calibri" w:cstheme="minorHAnsi"/>
                <w:b/>
                <w:sz w:val="20"/>
                <w:szCs w:val="20"/>
              </w:rPr>
              <w:t>1</w:t>
            </w:r>
          </w:p>
          <w:p w14:paraId="7DA0C0E2" w14:textId="77777777" w:rsidR="003F256F" w:rsidRPr="005D6B38" w:rsidRDefault="00000000" w:rsidP="00C90998">
            <w:pPr>
              <w:spacing w:after="0" w:line="240" w:lineRule="auto"/>
              <w:ind w:left="360"/>
              <w:rPr>
                <w:rFonts w:eastAsia="Calibri" w:cstheme="minorHAnsi"/>
              </w:rPr>
            </w:pPr>
            <w:hyperlink r:id="rId9" w:history="1">
              <w:r w:rsidR="003F256F" w:rsidRPr="005D6B38">
                <w:rPr>
                  <w:rStyle w:val="Hyperlink"/>
                  <w:rFonts w:eastAsia="Calibri" w:cstheme="minorHAnsi"/>
                  <w:b/>
                  <w:sz w:val="20"/>
                  <w:szCs w:val="20"/>
                </w:rPr>
                <w:t>bids@everettwa.gov</w:t>
              </w:r>
            </w:hyperlink>
          </w:p>
        </w:tc>
      </w:tr>
      <w:tr w:rsidR="003F256F" w:rsidRPr="0025422F" w14:paraId="00599240" w14:textId="77777777" w:rsidTr="00B909B9">
        <w:trPr>
          <w:trHeight w:hRule="exact" w:val="567"/>
        </w:trPr>
        <w:tc>
          <w:tcPr>
            <w:tcW w:w="10409" w:type="dxa"/>
            <w:vMerge/>
          </w:tcPr>
          <w:p w14:paraId="7E5AE6EA" w14:textId="77777777" w:rsidR="003F256F" w:rsidRPr="005D6B38" w:rsidRDefault="003F256F" w:rsidP="00C90998">
            <w:pPr>
              <w:spacing w:line="240" w:lineRule="auto"/>
              <w:rPr>
                <w:rFonts w:eastAsia="Calibri" w:cstheme="minorHAnsi"/>
              </w:rPr>
            </w:pPr>
          </w:p>
        </w:tc>
      </w:tr>
      <w:tr w:rsidR="003F256F" w:rsidRPr="0025422F" w14:paraId="18779CEF" w14:textId="77777777" w:rsidTr="00B909B9">
        <w:trPr>
          <w:trHeight w:hRule="exact" w:val="315"/>
        </w:trPr>
        <w:tc>
          <w:tcPr>
            <w:tcW w:w="10409" w:type="dxa"/>
            <w:vMerge/>
          </w:tcPr>
          <w:p w14:paraId="074C62D1" w14:textId="77777777" w:rsidR="003F256F" w:rsidRPr="005D6B38" w:rsidRDefault="003F256F" w:rsidP="00C90998">
            <w:pPr>
              <w:spacing w:line="240" w:lineRule="auto"/>
              <w:rPr>
                <w:rFonts w:eastAsia="Calibri" w:cstheme="minorHAnsi"/>
              </w:rPr>
            </w:pPr>
          </w:p>
        </w:tc>
      </w:tr>
      <w:tr w:rsidR="003F256F" w:rsidRPr="0025422F" w14:paraId="185CA48D" w14:textId="77777777" w:rsidTr="00B909B9">
        <w:trPr>
          <w:trHeight w:hRule="exact" w:val="459"/>
        </w:trPr>
        <w:tc>
          <w:tcPr>
            <w:tcW w:w="10409" w:type="dxa"/>
            <w:vAlign w:val="bottom"/>
          </w:tcPr>
          <w:p w14:paraId="3FCC36BC" w14:textId="2CFD8143" w:rsidR="003F256F" w:rsidRPr="005D6B38" w:rsidRDefault="00232A5B" w:rsidP="00C90998">
            <w:pPr>
              <w:spacing w:line="240" w:lineRule="auto"/>
              <w:ind w:right="210"/>
              <w:jc w:val="center"/>
              <w:rPr>
                <w:rFonts w:eastAsia="Calibri" w:cstheme="minorHAnsi"/>
                <w:sz w:val="36"/>
                <w:szCs w:val="36"/>
              </w:rPr>
            </w:pPr>
            <w:bookmarkStart w:id="0" w:name="_Hlk163720215"/>
            <w:r w:rsidRPr="005D6B38">
              <w:rPr>
                <w:rFonts w:eastAsia="Calibri" w:cstheme="minorHAnsi"/>
                <w:b/>
                <w:sz w:val="36"/>
                <w:szCs w:val="36"/>
              </w:rPr>
              <w:t>EVERETT TRANSIT SECURITY THREAT ASSESSMENT</w:t>
            </w:r>
            <w:bookmarkEnd w:id="0"/>
          </w:p>
        </w:tc>
      </w:tr>
    </w:tbl>
    <w:p w14:paraId="352173B7" w14:textId="77777777" w:rsidR="003F256F" w:rsidRPr="0025422F" w:rsidRDefault="003F256F" w:rsidP="00C90998">
      <w:pPr>
        <w:rPr>
          <w:rFonts w:eastAsia="Times New Roman" w:cstheme="minorHAnsi"/>
          <w:color w:val="000000"/>
          <w:spacing w:val="10"/>
          <w:sz w:val="2"/>
          <w:szCs w:val="2"/>
        </w:rPr>
      </w:pPr>
    </w:p>
    <w:tbl>
      <w:tblPr>
        <w:tblW w:w="10440" w:type="dxa"/>
        <w:tblCellMar>
          <w:left w:w="115" w:type="dxa"/>
          <w:right w:w="115" w:type="dxa"/>
        </w:tblCellMar>
        <w:tblLook w:val="04A0" w:firstRow="1" w:lastRow="0" w:firstColumn="1" w:lastColumn="0" w:noHBand="0" w:noVBand="1"/>
      </w:tblPr>
      <w:tblGrid>
        <w:gridCol w:w="5888"/>
        <w:gridCol w:w="4552"/>
      </w:tblGrid>
      <w:tr w:rsidR="003F256F" w:rsidRPr="00D173CB" w14:paraId="0DFB2CE8" w14:textId="77777777" w:rsidTr="00C90998">
        <w:trPr>
          <w:trHeight w:val="403"/>
        </w:trPr>
        <w:tc>
          <w:tcPr>
            <w:tcW w:w="10440" w:type="dxa"/>
            <w:gridSpan w:val="2"/>
            <w:tcBorders>
              <w:top w:val="single" w:sz="4" w:space="0" w:color="auto"/>
              <w:left w:val="single" w:sz="4" w:space="0" w:color="auto"/>
              <w:right w:val="single" w:sz="4" w:space="0" w:color="auto"/>
            </w:tcBorders>
            <w:vAlign w:val="center"/>
          </w:tcPr>
          <w:p w14:paraId="2657B659" w14:textId="758FB3C0" w:rsidR="003F256F" w:rsidRPr="00D173CB" w:rsidRDefault="009D56DE" w:rsidP="006E7CF3">
            <w:pPr>
              <w:spacing w:after="80" w:line="240" w:lineRule="auto"/>
              <w:rPr>
                <w:rFonts w:eastAsia="Calibri" w:cstheme="minorHAnsi"/>
                <w:b/>
              </w:rPr>
            </w:pPr>
            <w:r>
              <w:rPr>
                <w:rFonts w:eastAsia="Calibri" w:cstheme="minorHAnsi"/>
                <w:b/>
              </w:rPr>
              <w:t>TIMELINE</w:t>
            </w:r>
            <w:r w:rsidR="00F45843" w:rsidRPr="00D173CB">
              <w:rPr>
                <w:rFonts w:eastAsia="Calibri" w:cstheme="minorHAnsi"/>
                <w:b/>
              </w:rPr>
              <w:t xml:space="preserve"> - </w:t>
            </w:r>
            <w:r w:rsidR="003F256F" w:rsidRPr="00D173CB">
              <w:rPr>
                <w:rFonts w:eastAsia="Calibri" w:cstheme="minorHAnsi"/>
              </w:rPr>
              <w:t>The fol</w:t>
            </w:r>
            <w:r w:rsidR="00846E9E" w:rsidRPr="00D173CB">
              <w:rPr>
                <w:rFonts w:eastAsia="Calibri" w:cstheme="minorHAnsi"/>
              </w:rPr>
              <w:t xml:space="preserve">lowing represents the </w:t>
            </w:r>
            <w:r w:rsidR="003F256F" w:rsidRPr="00D173CB">
              <w:rPr>
                <w:rFonts w:eastAsia="Calibri" w:cstheme="minorHAnsi"/>
              </w:rPr>
              <w:t xml:space="preserve">schedule for this solicitation.  </w:t>
            </w:r>
          </w:p>
        </w:tc>
      </w:tr>
      <w:tr w:rsidR="003F256F" w:rsidRPr="00D173CB" w14:paraId="073E032C"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37110882" w14:textId="77777777" w:rsidR="003F256F" w:rsidRPr="00D173CB" w:rsidRDefault="003F256F" w:rsidP="006E7CF3">
            <w:pPr>
              <w:spacing w:after="80" w:line="240" w:lineRule="auto"/>
              <w:rPr>
                <w:rFonts w:eastAsia="Calibri" w:cstheme="minorHAnsi"/>
                <w:b/>
                <w:u w:val="single"/>
              </w:rPr>
            </w:pPr>
            <w:r w:rsidRPr="00D173CB">
              <w:rPr>
                <w:rFonts w:eastAsia="Calibri" w:cstheme="minorHAnsi"/>
                <w:b/>
                <w:u w:val="single"/>
              </w:rPr>
              <w:t>Event</w:t>
            </w:r>
          </w:p>
        </w:tc>
        <w:tc>
          <w:tcPr>
            <w:tcW w:w="4552" w:type="dxa"/>
            <w:tcBorders>
              <w:top w:val="single" w:sz="4" w:space="0" w:color="auto"/>
              <w:left w:val="single" w:sz="4" w:space="0" w:color="auto"/>
              <w:bottom w:val="single" w:sz="4" w:space="0" w:color="auto"/>
              <w:right w:val="single" w:sz="4" w:space="0" w:color="auto"/>
            </w:tcBorders>
            <w:vAlign w:val="center"/>
          </w:tcPr>
          <w:p w14:paraId="23802CA9" w14:textId="77777777" w:rsidR="003F256F" w:rsidRPr="00D173CB" w:rsidRDefault="003F256F" w:rsidP="006E7CF3">
            <w:pPr>
              <w:spacing w:after="80" w:line="240" w:lineRule="auto"/>
              <w:rPr>
                <w:rFonts w:eastAsia="Calibri" w:cstheme="minorHAnsi"/>
                <w:b/>
                <w:u w:val="single"/>
              </w:rPr>
            </w:pPr>
            <w:r w:rsidRPr="00D173CB">
              <w:rPr>
                <w:rFonts w:eastAsia="Calibri" w:cstheme="minorHAnsi"/>
                <w:b/>
                <w:u w:val="single"/>
              </w:rPr>
              <w:t>Date</w:t>
            </w:r>
          </w:p>
        </w:tc>
      </w:tr>
      <w:tr w:rsidR="003F256F" w:rsidRPr="00D173CB" w14:paraId="4B9FC2D7"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710C762A" w14:textId="77777777" w:rsidR="003F256F" w:rsidRPr="00D173CB" w:rsidRDefault="003F256F" w:rsidP="006E7CF3">
            <w:pPr>
              <w:tabs>
                <w:tab w:val="left" w:leader="dot" w:pos="5400"/>
              </w:tabs>
              <w:spacing w:after="80" w:line="240" w:lineRule="auto"/>
              <w:ind w:right="-115"/>
              <w:rPr>
                <w:rFonts w:eastAsia="Calibri" w:cstheme="minorHAnsi"/>
                <w:b/>
              </w:rPr>
            </w:pPr>
            <w:r w:rsidRPr="00D173CB">
              <w:rPr>
                <w:rFonts w:eastAsia="Calibri" w:cstheme="minorHAnsi"/>
                <w:b/>
              </w:rPr>
              <w:t>Issue Date</w:t>
            </w:r>
            <w:r w:rsidRPr="00D173CB">
              <w:rPr>
                <w:rFonts w:eastAsia="Calibri" w:cstheme="minorHAnsi"/>
                <w:b/>
              </w:rPr>
              <w:tab/>
            </w:r>
          </w:p>
        </w:tc>
        <w:tc>
          <w:tcPr>
            <w:tcW w:w="4552" w:type="dxa"/>
            <w:tcBorders>
              <w:top w:val="single" w:sz="4" w:space="0" w:color="auto"/>
              <w:left w:val="single" w:sz="4" w:space="0" w:color="auto"/>
              <w:bottom w:val="single" w:sz="4" w:space="0" w:color="auto"/>
              <w:right w:val="single" w:sz="4" w:space="0" w:color="auto"/>
            </w:tcBorders>
            <w:vAlign w:val="center"/>
          </w:tcPr>
          <w:p w14:paraId="061E1888" w14:textId="139CAE61" w:rsidR="003F256F" w:rsidRPr="00931CC0" w:rsidRDefault="00A4173F" w:rsidP="006E7CF3">
            <w:pPr>
              <w:spacing w:after="80" w:line="240" w:lineRule="auto"/>
              <w:rPr>
                <w:rFonts w:eastAsia="Calibri" w:cstheme="minorHAnsi"/>
              </w:rPr>
            </w:pPr>
            <w:r w:rsidRPr="00931CC0">
              <w:rPr>
                <w:rFonts w:eastAsia="Calibri" w:cstheme="minorHAnsi"/>
              </w:rPr>
              <w:t>May 10, 2</w:t>
            </w:r>
            <w:r w:rsidR="008F3D1A" w:rsidRPr="00931CC0">
              <w:rPr>
                <w:rFonts w:eastAsia="Calibri" w:cstheme="minorHAnsi"/>
              </w:rPr>
              <w:t>024</w:t>
            </w:r>
          </w:p>
        </w:tc>
      </w:tr>
      <w:tr w:rsidR="003F256F" w:rsidRPr="00D173CB" w14:paraId="64B0D0D7"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4B029D1A" w14:textId="77777777" w:rsidR="003F256F" w:rsidRPr="00D173CB" w:rsidRDefault="003F256F" w:rsidP="006E7CF3">
            <w:pPr>
              <w:tabs>
                <w:tab w:val="left" w:leader="dot" w:pos="5400"/>
              </w:tabs>
              <w:spacing w:after="80" w:line="240" w:lineRule="auto"/>
              <w:rPr>
                <w:rFonts w:eastAsia="Calibri" w:cstheme="minorHAnsi"/>
                <w:b/>
              </w:rPr>
            </w:pPr>
            <w:r w:rsidRPr="00D173CB">
              <w:rPr>
                <w:rFonts w:eastAsia="Calibri" w:cstheme="minorHAnsi"/>
                <w:b/>
              </w:rPr>
              <w:t>Deadline for Final Questions</w:t>
            </w:r>
            <w:r w:rsidRPr="00D173CB">
              <w:rPr>
                <w:rFonts w:eastAsia="Calibri" w:cstheme="minorHAnsi"/>
                <w:b/>
              </w:rPr>
              <w:tab/>
            </w:r>
          </w:p>
        </w:tc>
        <w:tc>
          <w:tcPr>
            <w:tcW w:w="4552" w:type="dxa"/>
            <w:tcBorders>
              <w:top w:val="single" w:sz="4" w:space="0" w:color="auto"/>
              <w:left w:val="single" w:sz="4" w:space="0" w:color="auto"/>
              <w:bottom w:val="single" w:sz="4" w:space="0" w:color="auto"/>
              <w:right w:val="single" w:sz="4" w:space="0" w:color="auto"/>
            </w:tcBorders>
            <w:vAlign w:val="center"/>
          </w:tcPr>
          <w:p w14:paraId="3E51D6F9" w14:textId="1087C7E1" w:rsidR="003F256F" w:rsidRPr="00931CC0" w:rsidRDefault="000B4D47" w:rsidP="006E7CF3">
            <w:pPr>
              <w:spacing w:after="80" w:line="240" w:lineRule="auto"/>
              <w:rPr>
                <w:rFonts w:eastAsia="Calibri" w:cstheme="minorHAnsi"/>
              </w:rPr>
            </w:pPr>
            <w:r w:rsidRPr="00931CC0">
              <w:rPr>
                <w:rFonts w:eastAsia="Calibri" w:cstheme="minorHAnsi"/>
              </w:rPr>
              <w:t xml:space="preserve">May </w:t>
            </w:r>
            <w:r w:rsidR="004C0402" w:rsidRPr="00931CC0">
              <w:rPr>
                <w:rFonts w:eastAsia="Calibri" w:cstheme="minorHAnsi"/>
              </w:rPr>
              <w:t>30, 2</w:t>
            </w:r>
            <w:r w:rsidR="008F3D1A" w:rsidRPr="00931CC0">
              <w:rPr>
                <w:rFonts w:eastAsia="Calibri" w:cstheme="minorHAnsi"/>
              </w:rPr>
              <w:t>024</w:t>
            </w:r>
          </w:p>
        </w:tc>
      </w:tr>
      <w:tr w:rsidR="003F256F" w:rsidRPr="00D173CB" w14:paraId="20DA2638"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6F3AFCAD" w14:textId="18AAADAB" w:rsidR="003F256F" w:rsidRPr="00D173CB" w:rsidRDefault="00AA0EDE" w:rsidP="006E7CF3">
            <w:pPr>
              <w:tabs>
                <w:tab w:val="left" w:leader="dot" w:pos="5400"/>
              </w:tabs>
              <w:spacing w:after="80" w:line="240" w:lineRule="auto"/>
              <w:rPr>
                <w:rFonts w:eastAsia="Calibri" w:cstheme="minorHAnsi"/>
                <w:b/>
              </w:rPr>
            </w:pPr>
            <w:r w:rsidRPr="00D173CB">
              <w:rPr>
                <w:rFonts w:eastAsia="Calibri" w:cstheme="minorHAnsi"/>
                <w:b/>
              </w:rPr>
              <w:t>Proposal</w:t>
            </w:r>
            <w:r w:rsidR="003F256F" w:rsidRPr="00D173CB">
              <w:rPr>
                <w:rFonts w:eastAsia="Calibri" w:cstheme="minorHAnsi"/>
                <w:b/>
              </w:rPr>
              <w:t xml:space="preserve"> Due Date</w:t>
            </w:r>
            <w:r w:rsidR="003F256F" w:rsidRPr="00D173CB">
              <w:rPr>
                <w:rFonts w:eastAsia="Calibri" w:cstheme="minorHAnsi"/>
                <w:b/>
              </w:rPr>
              <w:tab/>
            </w:r>
          </w:p>
        </w:tc>
        <w:tc>
          <w:tcPr>
            <w:tcW w:w="4552" w:type="dxa"/>
            <w:tcBorders>
              <w:top w:val="single" w:sz="4" w:space="0" w:color="auto"/>
              <w:left w:val="single" w:sz="4" w:space="0" w:color="auto"/>
              <w:bottom w:val="single" w:sz="4" w:space="0" w:color="auto"/>
              <w:right w:val="single" w:sz="4" w:space="0" w:color="auto"/>
            </w:tcBorders>
            <w:vAlign w:val="center"/>
          </w:tcPr>
          <w:p w14:paraId="44FC5F20" w14:textId="28FC5984" w:rsidR="003F256F" w:rsidRPr="00931CC0" w:rsidRDefault="001333F2" w:rsidP="006E7CF3">
            <w:pPr>
              <w:spacing w:after="80" w:line="240" w:lineRule="auto"/>
              <w:rPr>
                <w:rFonts w:eastAsia="Calibri" w:cstheme="minorHAnsi"/>
              </w:rPr>
            </w:pPr>
            <w:r w:rsidRPr="00931CC0">
              <w:rPr>
                <w:rFonts w:eastAsia="Calibri" w:cstheme="minorHAnsi"/>
              </w:rPr>
              <w:t xml:space="preserve">June 13, </w:t>
            </w:r>
            <w:r w:rsidR="003F256F" w:rsidRPr="00931CC0">
              <w:rPr>
                <w:rFonts w:eastAsia="Calibri" w:cstheme="minorHAnsi"/>
              </w:rPr>
              <w:t>20</w:t>
            </w:r>
            <w:r w:rsidR="004B01D3" w:rsidRPr="00931CC0">
              <w:rPr>
                <w:rFonts w:eastAsia="Calibri" w:cstheme="minorHAnsi"/>
              </w:rPr>
              <w:t>2</w:t>
            </w:r>
            <w:r w:rsidR="008F3D1A" w:rsidRPr="00931CC0">
              <w:rPr>
                <w:rFonts w:eastAsia="Calibri" w:cstheme="minorHAnsi"/>
              </w:rPr>
              <w:t>4</w:t>
            </w:r>
            <w:r w:rsidR="003F256F" w:rsidRPr="00931CC0">
              <w:rPr>
                <w:rFonts w:eastAsia="Calibri" w:cstheme="minorHAnsi"/>
              </w:rPr>
              <w:t xml:space="preserve">, </w:t>
            </w:r>
            <w:r w:rsidR="00212D5F" w:rsidRPr="00931CC0">
              <w:rPr>
                <w:rFonts w:eastAsia="Calibri" w:cstheme="minorHAnsi"/>
              </w:rPr>
              <w:t>11:59</w:t>
            </w:r>
            <w:r w:rsidR="003F256F" w:rsidRPr="00931CC0">
              <w:rPr>
                <w:rFonts w:eastAsia="Calibri" w:cstheme="minorHAnsi"/>
              </w:rPr>
              <w:t xml:space="preserve"> p.m. Pacific Time</w:t>
            </w:r>
          </w:p>
        </w:tc>
      </w:tr>
      <w:tr w:rsidR="003F256F" w:rsidRPr="00D173CB" w14:paraId="17DD94A5"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12B8372E" w14:textId="62C03A32" w:rsidR="003F256F" w:rsidRPr="00D173CB" w:rsidRDefault="003929D4" w:rsidP="006E7CF3">
            <w:pPr>
              <w:tabs>
                <w:tab w:val="left" w:leader="dot" w:pos="5400"/>
              </w:tabs>
              <w:spacing w:after="80" w:line="240" w:lineRule="auto"/>
              <w:rPr>
                <w:rFonts w:eastAsia="Calibri" w:cstheme="minorHAnsi"/>
                <w:b/>
              </w:rPr>
            </w:pPr>
            <w:r>
              <w:rPr>
                <w:rFonts w:eastAsia="Calibri" w:cstheme="minorHAnsi"/>
                <w:b/>
              </w:rPr>
              <w:t xml:space="preserve">Anticipated </w:t>
            </w:r>
            <w:r w:rsidR="003F256F" w:rsidRPr="00D173CB">
              <w:rPr>
                <w:rFonts w:eastAsia="Calibri" w:cstheme="minorHAnsi"/>
                <w:b/>
              </w:rPr>
              <w:t xml:space="preserve">Award </w:t>
            </w:r>
            <w:r w:rsidR="003F256F" w:rsidRPr="00D173CB">
              <w:rPr>
                <w:rFonts w:eastAsia="Calibri" w:cstheme="minorHAnsi"/>
                <w:b/>
              </w:rPr>
              <w:tab/>
            </w:r>
          </w:p>
        </w:tc>
        <w:tc>
          <w:tcPr>
            <w:tcW w:w="4552" w:type="dxa"/>
            <w:tcBorders>
              <w:top w:val="single" w:sz="4" w:space="0" w:color="auto"/>
              <w:left w:val="single" w:sz="4" w:space="0" w:color="auto"/>
              <w:bottom w:val="single" w:sz="4" w:space="0" w:color="auto"/>
              <w:right w:val="single" w:sz="4" w:space="0" w:color="auto"/>
            </w:tcBorders>
            <w:vAlign w:val="center"/>
          </w:tcPr>
          <w:p w14:paraId="40299FA0" w14:textId="59F40AB5" w:rsidR="003F256F" w:rsidRPr="00931CC0" w:rsidRDefault="004C0402" w:rsidP="006E7CF3">
            <w:pPr>
              <w:spacing w:after="80" w:line="240" w:lineRule="auto"/>
              <w:rPr>
                <w:rFonts w:eastAsia="Calibri" w:cstheme="minorHAnsi"/>
              </w:rPr>
            </w:pPr>
            <w:r w:rsidRPr="00931CC0">
              <w:rPr>
                <w:rFonts w:eastAsia="Calibri" w:cstheme="minorHAnsi"/>
              </w:rPr>
              <w:t xml:space="preserve">July </w:t>
            </w:r>
            <w:r w:rsidR="008F3D1A" w:rsidRPr="00931CC0">
              <w:rPr>
                <w:rFonts w:eastAsia="Calibri" w:cstheme="minorHAnsi"/>
              </w:rPr>
              <w:t>2024</w:t>
            </w:r>
          </w:p>
        </w:tc>
      </w:tr>
      <w:tr w:rsidR="003F256F" w:rsidRPr="00D173CB" w14:paraId="06C97024"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2A9C376A" w14:textId="41E52D37" w:rsidR="003F256F" w:rsidRPr="00D173CB" w:rsidRDefault="00506CA9" w:rsidP="006E7CF3">
            <w:pPr>
              <w:tabs>
                <w:tab w:val="left" w:leader="dot" w:pos="5400"/>
              </w:tabs>
              <w:spacing w:after="80" w:line="240" w:lineRule="auto"/>
              <w:ind w:right="756"/>
              <w:rPr>
                <w:rFonts w:eastAsia="Calibri" w:cstheme="minorHAnsi"/>
                <w:b/>
              </w:rPr>
            </w:pPr>
            <w:r>
              <w:rPr>
                <w:rFonts w:eastAsia="Calibri" w:cstheme="minorHAnsi"/>
                <w:b/>
              </w:rPr>
              <w:t xml:space="preserve">Anticipated </w:t>
            </w:r>
            <w:r w:rsidR="003F256F" w:rsidRPr="00D173CB">
              <w:rPr>
                <w:rFonts w:eastAsia="Calibri" w:cstheme="minorHAnsi"/>
                <w:b/>
              </w:rPr>
              <w:t>Contract Start Date</w:t>
            </w:r>
            <w:r w:rsidR="003F256F" w:rsidRPr="00D173CB">
              <w:rPr>
                <w:rFonts w:eastAsia="Calibri" w:cstheme="minorHAnsi"/>
                <w:b/>
              </w:rPr>
              <w:tab/>
            </w:r>
          </w:p>
        </w:tc>
        <w:tc>
          <w:tcPr>
            <w:tcW w:w="4552" w:type="dxa"/>
            <w:tcBorders>
              <w:top w:val="single" w:sz="4" w:space="0" w:color="auto"/>
              <w:left w:val="single" w:sz="4" w:space="0" w:color="auto"/>
              <w:bottom w:val="single" w:sz="4" w:space="0" w:color="auto"/>
              <w:right w:val="single" w:sz="4" w:space="0" w:color="auto"/>
            </w:tcBorders>
            <w:vAlign w:val="center"/>
          </w:tcPr>
          <w:p w14:paraId="46069D32" w14:textId="6B7014AF" w:rsidR="003F256F" w:rsidRPr="00931CC0" w:rsidRDefault="004C0402" w:rsidP="006E7CF3">
            <w:pPr>
              <w:spacing w:after="80" w:line="240" w:lineRule="auto"/>
              <w:rPr>
                <w:rFonts w:eastAsia="Calibri" w:cstheme="minorHAnsi"/>
              </w:rPr>
            </w:pPr>
            <w:r w:rsidRPr="00931CC0">
              <w:rPr>
                <w:rFonts w:eastAsia="Calibri" w:cstheme="minorHAnsi"/>
              </w:rPr>
              <w:t xml:space="preserve">July </w:t>
            </w:r>
            <w:r w:rsidR="008F3D1A" w:rsidRPr="00931CC0">
              <w:rPr>
                <w:rFonts w:eastAsia="Calibri" w:cstheme="minorHAnsi"/>
              </w:rPr>
              <w:t>2024</w:t>
            </w:r>
          </w:p>
        </w:tc>
      </w:tr>
      <w:tr w:rsidR="003F256F" w:rsidRPr="00D173CB" w14:paraId="65EF31A7"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78DFDAE8" w14:textId="45234C85" w:rsidR="003F256F" w:rsidRPr="00D173CB" w:rsidRDefault="00506CA9" w:rsidP="006E7CF3">
            <w:pPr>
              <w:tabs>
                <w:tab w:val="left" w:leader="dot" w:pos="5400"/>
              </w:tabs>
              <w:spacing w:after="80" w:line="240" w:lineRule="auto"/>
              <w:ind w:right="763"/>
              <w:outlineLvl w:val="0"/>
              <w:rPr>
                <w:rFonts w:eastAsia="Calibri" w:cstheme="minorHAnsi"/>
                <w:b/>
              </w:rPr>
            </w:pPr>
            <w:bookmarkStart w:id="1" w:name="_Toc24972853"/>
            <w:bookmarkStart w:id="2" w:name="_Toc165993042"/>
            <w:r>
              <w:rPr>
                <w:rFonts w:eastAsia="Calibri" w:cstheme="minorHAnsi"/>
                <w:b/>
              </w:rPr>
              <w:t xml:space="preserve">Anticipated </w:t>
            </w:r>
            <w:r w:rsidR="003F256F" w:rsidRPr="00D173CB">
              <w:rPr>
                <w:rFonts w:eastAsia="Calibri" w:cstheme="minorHAnsi"/>
                <w:b/>
              </w:rPr>
              <w:t>Contract Term</w:t>
            </w:r>
            <w:bookmarkEnd w:id="1"/>
            <w:bookmarkEnd w:id="2"/>
          </w:p>
        </w:tc>
        <w:tc>
          <w:tcPr>
            <w:tcW w:w="4552" w:type="dxa"/>
            <w:tcBorders>
              <w:top w:val="single" w:sz="4" w:space="0" w:color="auto"/>
              <w:left w:val="single" w:sz="4" w:space="0" w:color="auto"/>
              <w:bottom w:val="single" w:sz="4" w:space="0" w:color="auto"/>
              <w:right w:val="single" w:sz="4" w:space="0" w:color="auto"/>
            </w:tcBorders>
            <w:vAlign w:val="center"/>
          </w:tcPr>
          <w:p w14:paraId="3EDE0193" w14:textId="172CA89B" w:rsidR="003F256F" w:rsidRPr="00D173CB" w:rsidRDefault="003F256F" w:rsidP="006E7CF3">
            <w:pPr>
              <w:spacing w:after="80" w:line="240" w:lineRule="auto"/>
              <w:rPr>
                <w:rFonts w:eastAsia="Calibri" w:cstheme="minorHAnsi"/>
                <w:highlight w:val="yellow"/>
              </w:rPr>
            </w:pPr>
            <w:r w:rsidRPr="00F2285B">
              <w:rPr>
                <w:rFonts w:eastAsia="Calibri" w:cstheme="minorHAnsi"/>
              </w:rPr>
              <w:t xml:space="preserve">2 years with </w:t>
            </w:r>
            <w:r w:rsidR="00586063" w:rsidRPr="00F2285B">
              <w:rPr>
                <w:rFonts w:eastAsia="Calibri" w:cstheme="minorHAnsi"/>
              </w:rPr>
              <w:t>two</w:t>
            </w:r>
            <w:r w:rsidR="00B50741" w:rsidRPr="00F2285B">
              <w:rPr>
                <w:rFonts w:eastAsia="Calibri" w:cstheme="minorHAnsi"/>
              </w:rPr>
              <w:t xml:space="preserve"> </w:t>
            </w:r>
            <w:r w:rsidRPr="00F2285B">
              <w:rPr>
                <w:rFonts w:eastAsia="Calibri" w:cstheme="minorHAnsi"/>
              </w:rPr>
              <w:t>(</w:t>
            </w:r>
            <w:r w:rsidR="00586063" w:rsidRPr="00F2285B">
              <w:rPr>
                <w:rFonts w:eastAsia="Calibri" w:cstheme="minorHAnsi"/>
              </w:rPr>
              <w:t>2</w:t>
            </w:r>
            <w:r w:rsidRPr="00F2285B">
              <w:rPr>
                <w:rFonts w:eastAsia="Calibri" w:cstheme="minorHAnsi"/>
              </w:rPr>
              <w:t xml:space="preserve">) </w:t>
            </w:r>
            <w:r w:rsidR="00586063" w:rsidRPr="00F2285B">
              <w:rPr>
                <w:rFonts w:eastAsia="Calibri" w:cstheme="minorHAnsi"/>
              </w:rPr>
              <w:t>two</w:t>
            </w:r>
            <w:r w:rsidRPr="00F2285B">
              <w:rPr>
                <w:rFonts w:eastAsia="Calibri" w:cstheme="minorHAnsi"/>
              </w:rPr>
              <w:t xml:space="preserve">-year extension options </w:t>
            </w:r>
            <w:r w:rsidR="0075163E" w:rsidRPr="00F2285B">
              <w:rPr>
                <w:rFonts w:eastAsia="Calibri" w:cstheme="minorHAnsi"/>
              </w:rPr>
              <w:t xml:space="preserve">for potential </w:t>
            </w:r>
            <w:r w:rsidR="00801462" w:rsidRPr="00F2285B">
              <w:rPr>
                <w:rFonts w:eastAsia="Calibri" w:cstheme="minorHAnsi"/>
              </w:rPr>
              <w:t xml:space="preserve">follow-on services </w:t>
            </w:r>
            <w:r w:rsidRPr="00F2285B">
              <w:rPr>
                <w:rFonts w:eastAsia="Calibri" w:cstheme="minorHAnsi"/>
              </w:rPr>
              <w:t>at the sole discretion of the City of Everett</w:t>
            </w:r>
            <w:r w:rsidR="00B50741" w:rsidRPr="00F2285B">
              <w:rPr>
                <w:rFonts w:eastAsia="Calibri" w:cstheme="minorHAnsi"/>
              </w:rPr>
              <w:t>.</w:t>
            </w:r>
          </w:p>
        </w:tc>
      </w:tr>
      <w:tr w:rsidR="00802F21" w:rsidRPr="00D173CB" w14:paraId="1A6FEFF0" w14:textId="77777777" w:rsidTr="007248CF">
        <w:trPr>
          <w:trHeight w:val="396"/>
        </w:trPr>
        <w:tc>
          <w:tcPr>
            <w:tcW w:w="10440" w:type="dxa"/>
            <w:gridSpan w:val="2"/>
            <w:tcBorders>
              <w:top w:val="single" w:sz="4" w:space="0" w:color="auto"/>
              <w:left w:val="single" w:sz="4" w:space="0" w:color="auto"/>
              <w:bottom w:val="single" w:sz="4" w:space="0" w:color="auto"/>
              <w:right w:val="single" w:sz="4" w:space="0" w:color="auto"/>
            </w:tcBorders>
            <w:vAlign w:val="center"/>
          </w:tcPr>
          <w:p w14:paraId="23E764C8" w14:textId="77777777" w:rsidR="00C30581" w:rsidRPr="007260F6" w:rsidRDefault="00C30581" w:rsidP="00C30581">
            <w:pPr>
              <w:spacing w:after="120" w:line="240" w:lineRule="auto"/>
              <w:jc w:val="center"/>
              <w:rPr>
                <w:rFonts w:eastAsia="Calibri" w:cstheme="minorHAnsi"/>
                <w:b/>
              </w:rPr>
            </w:pPr>
            <w:r w:rsidRPr="007260F6">
              <w:rPr>
                <w:rFonts w:eastAsia="Calibri" w:cstheme="minorHAnsi"/>
                <w:b/>
              </w:rPr>
              <w:t>E-mailed or delivered Proposals are acceptable.</w:t>
            </w:r>
          </w:p>
          <w:p w14:paraId="7F120EE4" w14:textId="77777777" w:rsidR="00C30581" w:rsidRPr="007260F6" w:rsidRDefault="00C30581" w:rsidP="00C30581">
            <w:pPr>
              <w:spacing w:after="120" w:line="240" w:lineRule="auto"/>
              <w:jc w:val="center"/>
              <w:rPr>
                <w:rFonts w:eastAsia="Calibri" w:cstheme="minorHAnsi"/>
                <w:b/>
              </w:rPr>
            </w:pPr>
            <w:r w:rsidRPr="007260F6">
              <w:rPr>
                <w:rFonts w:eastAsia="Calibri" w:cstheme="minorHAnsi"/>
                <w:b/>
              </w:rPr>
              <w:t>Submit Proposals to:</w:t>
            </w:r>
          </w:p>
          <w:p w14:paraId="72D2308B" w14:textId="77777777" w:rsidR="00C30581" w:rsidRPr="007260F6" w:rsidRDefault="00C30581" w:rsidP="00C30581">
            <w:pPr>
              <w:tabs>
                <w:tab w:val="left" w:leader="dot" w:pos="5400"/>
              </w:tabs>
              <w:spacing w:after="0" w:line="240" w:lineRule="auto"/>
              <w:jc w:val="center"/>
              <w:rPr>
                <w:rFonts w:eastAsia="Calibri" w:cstheme="minorHAnsi"/>
                <w:b/>
              </w:rPr>
            </w:pPr>
            <w:r w:rsidRPr="007260F6">
              <w:rPr>
                <w:rFonts w:eastAsia="Calibri" w:cstheme="minorHAnsi"/>
                <w:b/>
              </w:rPr>
              <w:t xml:space="preserve">E-mail: </w:t>
            </w:r>
            <w:hyperlink r:id="rId10" w:history="1">
              <w:r w:rsidRPr="007260F6">
                <w:rPr>
                  <w:rStyle w:val="Hyperlink"/>
                  <w:rFonts w:eastAsia="Calibri" w:cstheme="minorHAnsi"/>
                </w:rPr>
                <w:t>bids@everettwa.gov</w:t>
              </w:r>
            </w:hyperlink>
            <w:r w:rsidRPr="007260F6">
              <w:rPr>
                <w:rFonts w:eastAsia="Calibri" w:cstheme="minorHAnsi"/>
                <w:b/>
              </w:rPr>
              <w:t xml:space="preserve">  </w:t>
            </w:r>
            <w:r w:rsidRPr="007260F6">
              <w:rPr>
                <w:rFonts w:eastAsia="Calibri" w:cstheme="minorHAnsi"/>
                <w:b/>
                <w:u w:val="single"/>
              </w:rPr>
              <w:t>OR</w:t>
            </w:r>
          </w:p>
          <w:p w14:paraId="049D3E1C" w14:textId="007A2BF9" w:rsidR="00C30581" w:rsidRPr="001569A1" w:rsidRDefault="001569A1" w:rsidP="00C30581">
            <w:pPr>
              <w:spacing w:after="60" w:line="240" w:lineRule="auto"/>
              <w:jc w:val="center"/>
              <w:rPr>
                <w:rFonts w:eastAsia="Calibri" w:cstheme="minorHAnsi"/>
                <w:b/>
              </w:rPr>
            </w:pPr>
            <w:r>
              <w:rPr>
                <w:rFonts w:eastAsia="Calibri" w:cstheme="minorHAnsi"/>
                <w:b/>
              </w:rPr>
              <w:t>If d</w:t>
            </w:r>
            <w:r w:rsidR="00C30581" w:rsidRPr="007260F6">
              <w:rPr>
                <w:rFonts w:eastAsia="Calibri" w:cstheme="minorHAnsi"/>
                <w:b/>
              </w:rPr>
              <w:t>elivery</w:t>
            </w:r>
            <w:r>
              <w:rPr>
                <w:rFonts w:eastAsia="Calibri" w:cstheme="minorHAnsi"/>
                <w:b/>
              </w:rPr>
              <w:t xml:space="preserve"> to</w:t>
            </w:r>
            <w:r w:rsidR="00C30581" w:rsidRPr="007260F6">
              <w:rPr>
                <w:rFonts w:eastAsia="Calibri" w:cstheme="minorHAnsi"/>
                <w:b/>
              </w:rPr>
              <w:t xml:space="preserve">: </w:t>
            </w:r>
            <w:r w:rsidR="00C30581">
              <w:rPr>
                <w:rFonts w:eastAsia="Calibri" w:cstheme="minorHAnsi"/>
                <w:b/>
              </w:rPr>
              <w:t>Procurement</w:t>
            </w:r>
            <w:r w:rsidR="00C30581" w:rsidRPr="007260F6">
              <w:rPr>
                <w:rFonts w:eastAsia="Calibri" w:cstheme="minorHAnsi"/>
                <w:b/>
              </w:rPr>
              <w:t xml:space="preserve">, </w:t>
            </w:r>
            <w:r w:rsidR="000B47AE">
              <w:rPr>
                <w:rFonts w:eastAsia="Calibri" w:cstheme="minorHAnsi"/>
                <w:b/>
              </w:rPr>
              <w:t>2930 Wetmore Ave, Suite 9E</w:t>
            </w:r>
            <w:r w:rsidR="00C30581" w:rsidRPr="007260F6">
              <w:rPr>
                <w:rFonts w:eastAsia="Calibri" w:cstheme="minorHAnsi"/>
                <w:b/>
              </w:rPr>
              <w:t>, Everett, WA 98201</w:t>
            </w:r>
            <w:r>
              <w:rPr>
                <w:rFonts w:eastAsia="Calibri" w:cstheme="minorHAnsi"/>
                <w:b/>
              </w:rPr>
              <w:t xml:space="preserve">, </w:t>
            </w:r>
            <w:r w:rsidRPr="001569A1">
              <w:rPr>
                <w:rFonts w:eastAsia="Calibri" w:cstheme="minorHAnsi"/>
                <w:b/>
                <w:color w:val="FF0000"/>
                <w:u w:val="single"/>
              </w:rPr>
              <w:t>call</w:t>
            </w:r>
            <w:r w:rsidRPr="001569A1">
              <w:rPr>
                <w:rFonts w:eastAsia="Calibri" w:cstheme="minorHAnsi"/>
                <w:b/>
                <w:color w:val="FF0000"/>
              </w:rPr>
              <w:t xml:space="preserve"> </w:t>
            </w:r>
            <w:r>
              <w:rPr>
                <w:rFonts w:eastAsia="Calibri" w:cstheme="minorHAnsi"/>
                <w:b/>
              </w:rPr>
              <w:t>to access the locked elevator.</w:t>
            </w:r>
          </w:p>
          <w:p w14:paraId="4F94CC56" w14:textId="2A2B593F" w:rsidR="00BB5180" w:rsidRPr="00D173CB" w:rsidRDefault="00C30581" w:rsidP="00C30581">
            <w:pPr>
              <w:spacing w:after="80" w:line="240" w:lineRule="auto"/>
              <w:rPr>
                <w:rFonts w:eastAsia="Calibri" w:cstheme="minorHAnsi"/>
              </w:rPr>
            </w:pPr>
            <w:r w:rsidRPr="00AA1DEE">
              <w:rPr>
                <w:rFonts w:cstheme="minorHAnsi"/>
                <w:szCs w:val="24"/>
              </w:rPr>
              <w:t xml:space="preserve">Delivered proposals are accepted Monday through Friday, </w:t>
            </w:r>
            <w:r w:rsidRPr="00AD21E8">
              <w:rPr>
                <w:rFonts w:cstheme="minorHAnsi"/>
                <w:szCs w:val="24"/>
              </w:rPr>
              <w:t xml:space="preserve">from </w:t>
            </w:r>
            <w:r w:rsidR="001F0A69" w:rsidRPr="00AD21E8">
              <w:rPr>
                <w:rFonts w:cstheme="minorHAnsi"/>
                <w:szCs w:val="24"/>
              </w:rPr>
              <w:t>8:00</w:t>
            </w:r>
            <w:r w:rsidRPr="00AD21E8">
              <w:rPr>
                <w:rFonts w:cstheme="minorHAnsi"/>
                <w:szCs w:val="24"/>
              </w:rPr>
              <w:t xml:space="preserve"> am to </w:t>
            </w:r>
            <w:r w:rsidR="001F0A69" w:rsidRPr="00AD21E8">
              <w:rPr>
                <w:rFonts w:cstheme="minorHAnsi"/>
                <w:szCs w:val="24"/>
              </w:rPr>
              <w:t>3:00</w:t>
            </w:r>
            <w:r w:rsidRPr="00AD21E8">
              <w:rPr>
                <w:rFonts w:cstheme="minorHAnsi"/>
                <w:szCs w:val="24"/>
              </w:rPr>
              <w:t xml:space="preserve"> p.m.</w:t>
            </w:r>
            <w:r w:rsidR="00AD21E8">
              <w:rPr>
                <w:rFonts w:cstheme="minorHAnsi"/>
                <w:szCs w:val="24"/>
              </w:rPr>
              <w:t>, excluding city-observed</w:t>
            </w:r>
            <w:r w:rsidRPr="00AA1DEE">
              <w:rPr>
                <w:rFonts w:cstheme="minorHAnsi"/>
                <w:szCs w:val="24"/>
              </w:rPr>
              <w:t xml:space="preserve"> holidays.</w:t>
            </w:r>
            <w:r w:rsidR="001F0A69">
              <w:rPr>
                <w:rFonts w:cstheme="minorHAnsi"/>
                <w:szCs w:val="24"/>
              </w:rPr>
              <w:t xml:space="preserve"> If providing paper copies, clearly label the outside of the sealed envelope containing </w:t>
            </w:r>
            <w:r w:rsidR="001F0A69" w:rsidRPr="001F0A69">
              <w:rPr>
                <w:rFonts w:cstheme="minorHAnsi"/>
                <w:b/>
                <w:bCs/>
                <w:szCs w:val="24"/>
              </w:rPr>
              <w:t>the original</w:t>
            </w:r>
            <w:r w:rsidR="001F0A69">
              <w:rPr>
                <w:rFonts w:cstheme="minorHAnsi"/>
                <w:szCs w:val="24"/>
              </w:rPr>
              <w:t xml:space="preserve"> proposal response </w:t>
            </w:r>
            <w:r w:rsidR="001F0A69" w:rsidRPr="001F0A69">
              <w:rPr>
                <w:rFonts w:cstheme="minorHAnsi"/>
                <w:b/>
                <w:bCs/>
                <w:szCs w:val="24"/>
              </w:rPr>
              <w:t xml:space="preserve">plus six (6) complete identical copies </w:t>
            </w:r>
            <w:r w:rsidR="001F0A69">
              <w:rPr>
                <w:rFonts w:cstheme="minorHAnsi"/>
                <w:szCs w:val="24"/>
              </w:rPr>
              <w:t>with the Proposal Name, Proposal Number, and contact information listed above. Only Proposals that arrive in the Procurement office by the deadline will be considered.</w:t>
            </w:r>
          </w:p>
        </w:tc>
      </w:tr>
      <w:tr w:rsidR="00C66175" w:rsidRPr="00D173CB" w14:paraId="36975A49" w14:textId="77777777" w:rsidTr="007248CF">
        <w:trPr>
          <w:trHeight w:val="396"/>
        </w:trPr>
        <w:tc>
          <w:tcPr>
            <w:tcW w:w="10440" w:type="dxa"/>
            <w:gridSpan w:val="2"/>
            <w:tcBorders>
              <w:top w:val="single" w:sz="4" w:space="0" w:color="auto"/>
              <w:left w:val="single" w:sz="4" w:space="0" w:color="auto"/>
              <w:bottom w:val="single" w:sz="4" w:space="0" w:color="auto"/>
              <w:right w:val="single" w:sz="4" w:space="0" w:color="auto"/>
            </w:tcBorders>
            <w:vAlign w:val="center"/>
          </w:tcPr>
          <w:p w14:paraId="3CB52425" w14:textId="32B52161" w:rsidR="00C66175" w:rsidRPr="00D173CB" w:rsidRDefault="00C66175" w:rsidP="000E17AB">
            <w:pPr>
              <w:spacing w:after="80" w:line="240" w:lineRule="auto"/>
              <w:rPr>
                <w:rFonts w:eastAsia="Calibri" w:cstheme="minorHAnsi"/>
              </w:rPr>
            </w:pPr>
            <w:r w:rsidRPr="00D173CB">
              <w:rPr>
                <w:rFonts w:eastAsia="Calibri" w:cstheme="minorHAnsi"/>
                <w:b/>
              </w:rPr>
              <w:t>Information</w:t>
            </w:r>
            <w:r w:rsidR="00846E9E" w:rsidRPr="00D173CB">
              <w:rPr>
                <w:rFonts w:eastAsia="Calibri" w:cstheme="minorHAnsi"/>
                <w:b/>
              </w:rPr>
              <w:t xml:space="preserve"> &amp; Addenda</w:t>
            </w:r>
            <w:r w:rsidRPr="00D173CB">
              <w:rPr>
                <w:rFonts w:eastAsia="Calibri" w:cstheme="minorHAnsi"/>
                <w:b/>
              </w:rPr>
              <w:t xml:space="preserve">: </w:t>
            </w:r>
            <w:r w:rsidR="00846E9E" w:rsidRPr="00D173CB">
              <w:rPr>
                <w:rFonts w:eastAsia="Calibri" w:cstheme="minorHAnsi"/>
              </w:rPr>
              <w:t>All</w:t>
            </w:r>
            <w:r w:rsidR="00846E9E" w:rsidRPr="00D173CB">
              <w:rPr>
                <w:rFonts w:eastAsia="Calibri" w:cstheme="minorHAnsi"/>
                <w:b/>
              </w:rPr>
              <w:t xml:space="preserve"> </w:t>
            </w:r>
            <w:r w:rsidRPr="00D173CB">
              <w:rPr>
                <w:rFonts w:eastAsia="Calibri" w:cstheme="minorHAnsi"/>
              </w:rPr>
              <w:t xml:space="preserve">Information </w:t>
            </w:r>
            <w:r w:rsidR="00846E9E" w:rsidRPr="00D173CB">
              <w:rPr>
                <w:rFonts w:eastAsia="Calibri" w:cstheme="minorHAnsi"/>
              </w:rPr>
              <w:t xml:space="preserve">including Addenda </w:t>
            </w:r>
            <w:r w:rsidRPr="00D173CB">
              <w:rPr>
                <w:rFonts w:eastAsia="Calibri" w:cstheme="minorHAnsi"/>
              </w:rPr>
              <w:t>regarding this solicitation can be found at:</w:t>
            </w:r>
          </w:p>
          <w:p w14:paraId="5FDD0534" w14:textId="0E714A2B" w:rsidR="008F3D1A" w:rsidRDefault="00000000" w:rsidP="000E17AB">
            <w:pPr>
              <w:spacing w:after="80" w:line="240" w:lineRule="auto"/>
            </w:pPr>
            <w:hyperlink r:id="rId11" w:history="1">
              <w:r w:rsidR="008F3D1A" w:rsidRPr="00E976F7">
                <w:rPr>
                  <w:rStyle w:val="Hyperlink"/>
                </w:rPr>
                <w:t>https://www.everettwa.gov/2713/Bid-opportunities</w:t>
              </w:r>
            </w:hyperlink>
          </w:p>
          <w:p w14:paraId="7D977603" w14:textId="0408C793" w:rsidR="00846E9E" w:rsidRPr="00D173CB" w:rsidRDefault="00846E9E" w:rsidP="000E17AB">
            <w:pPr>
              <w:spacing w:after="80" w:line="240" w:lineRule="auto"/>
              <w:rPr>
                <w:rFonts w:eastAsia="Calibri" w:cstheme="minorHAnsi"/>
              </w:rPr>
            </w:pPr>
            <w:r w:rsidRPr="00D173CB">
              <w:rPr>
                <w:rFonts w:cstheme="minorHAnsi"/>
              </w:rPr>
              <w:t>Suppliers are responsible for checking the City of Everett website for the issuance of any add</w:t>
            </w:r>
            <w:r w:rsidR="002E6C2A" w:rsidRPr="00D173CB">
              <w:rPr>
                <w:rFonts w:cstheme="minorHAnsi"/>
              </w:rPr>
              <w:t xml:space="preserve">enda prior to submitting a </w:t>
            </w:r>
            <w:r w:rsidR="009244E1" w:rsidRPr="009244E1">
              <w:rPr>
                <w:rFonts w:cstheme="minorHAnsi"/>
              </w:rPr>
              <w:t>p</w:t>
            </w:r>
            <w:r w:rsidR="00AA0EDE" w:rsidRPr="009244E1">
              <w:rPr>
                <w:rFonts w:cstheme="minorHAnsi"/>
              </w:rPr>
              <w:t>roposal</w:t>
            </w:r>
            <w:r w:rsidR="002E6C2A" w:rsidRPr="00D173CB">
              <w:rPr>
                <w:rFonts w:cstheme="minorHAnsi"/>
              </w:rPr>
              <w:t>.</w:t>
            </w:r>
          </w:p>
        </w:tc>
      </w:tr>
      <w:tr w:rsidR="00F45843" w:rsidRPr="00D173CB" w14:paraId="0DA15CD2" w14:textId="77777777" w:rsidTr="007248CF">
        <w:trPr>
          <w:trHeight w:val="396"/>
        </w:trPr>
        <w:tc>
          <w:tcPr>
            <w:tcW w:w="10440" w:type="dxa"/>
            <w:gridSpan w:val="2"/>
            <w:tcBorders>
              <w:top w:val="single" w:sz="4" w:space="0" w:color="auto"/>
              <w:left w:val="single" w:sz="4" w:space="0" w:color="auto"/>
              <w:bottom w:val="single" w:sz="4" w:space="0" w:color="auto"/>
              <w:right w:val="single" w:sz="4" w:space="0" w:color="auto"/>
            </w:tcBorders>
            <w:vAlign w:val="center"/>
          </w:tcPr>
          <w:p w14:paraId="3110588A" w14:textId="712A8CB2" w:rsidR="0030152B" w:rsidRPr="00D173CB" w:rsidRDefault="00F45843" w:rsidP="006E7CF3">
            <w:pPr>
              <w:spacing w:afterLines="80" w:after="192" w:line="240" w:lineRule="auto"/>
              <w:rPr>
                <w:rFonts w:eastAsia="Calibri" w:cstheme="minorHAnsi"/>
              </w:rPr>
            </w:pPr>
            <w:r w:rsidRPr="00D173CB">
              <w:rPr>
                <w:rFonts w:eastAsia="Calibri" w:cstheme="minorHAnsi"/>
                <w:b/>
              </w:rPr>
              <w:t>Questions:</w:t>
            </w:r>
            <w:r w:rsidRPr="00D173CB">
              <w:rPr>
                <w:rFonts w:eastAsia="Calibri" w:cstheme="minorHAnsi"/>
              </w:rPr>
              <w:t xml:space="preserve"> </w:t>
            </w:r>
            <w:r w:rsidR="0030152B" w:rsidRPr="00D173CB">
              <w:rPr>
                <w:rFonts w:eastAsia="Calibri" w:cstheme="minorHAnsi"/>
              </w:rPr>
              <w:t xml:space="preserve">All questions must be requested </w:t>
            </w:r>
            <w:r w:rsidR="00510C9A">
              <w:rPr>
                <w:rFonts w:eastAsia="Calibri" w:cstheme="minorHAnsi"/>
              </w:rPr>
              <w:t>electronically</w:t>
            </w:r>
            <w:r w:rsidR="0030152B" w:rsidRPr="00D173CB">
              <w:rPr>
                <w:rFonts w:eastAsia="Calibri" w:cstheme="minorHAnsi"/>
              </w:rPr>
              <w:t xml:space="preserve"> utilizing the above link or e-mailed to </w:t>
            </w:r>
            <w:r w:rsidR="00B63871" w:rsidRPr="00D173CB">
              <w:rPr>
                <w:rFonts w:eastAsia="Calibri" w:cstheme="minorHAnsi"/>
              </w:rPr>
              <w:t xml:space="preserve">the </w:t>
            </w:r>
            <w:r w:rsidR="004B01D3">
              <w:rPr>
                <w:rFonts w:eastAsia="Calibri" w:cstheme="minorHAnsi"/>
              </w:rPr>
              <w:t>P</w:t>
            </w:r>
            <w:r w:rsidR="0030152B" w:rsidRPr="00D173CB">
              <w:rPr>
                <w:rFonts w:eastAsia="Calibri" w:cstheme="minorHAnsi"/>
              </w:rPr>
              <w:t xml:space="preserve">rocurement </w:t>
            </w:r>
            <w:r w:rsidR="004B01D3">
              <w:rPr>
                <w:rFonts w:eastAsia="Calibri" w:cstheme="minorHAnsi"/>
              </w:rPr>
              <w:t>P</w:t>
            </w:r>
            <w:r w:rsidR="0030152B" w:rsidRPr="00D173CB">
              <w:rPr>
                <w:rFonts w:eastAsia="Calibri" w:cstheme="minorHAnsi"/>
              </w:rPr>
              <w:t xml:space="preserve">rofessional listed above. </w:t>
            </w:r>
          </w:p>
          <w:p w14:paraId="0E87DFCC" w14:textId="48E31E13" w:rsidR="00F45843" w:rsidRPr="00D173CB" w:rsidRDefault="00C45AB8" w:rsidP="006E7CF3">
            <w:pPr>
              <w:spacing w:afterLines="80" w:after="192" w:line="240" w:lineRule="auto"/>
              <w:rPr>
                <w:rFonts w:eastAsia="Calibri" w:cstheme="minorHAnsi"/>
              </w:rPr>
            </w:pPr>
            <w:r w:rsidRPr="00C45AB8">
              <w:rPr>
                <w:rFonts w:eastAsia="Calibri" w:cstheme="minorHAnsi"/>
              </w:rPr>
              <w:t>Unauthorized contact regarding this Request for Proposal with City of Everett employees or contractors may result in disqualification. Any oral communications will be considered unofficial and non-binding on the City of Everett. Proposers should rely only on written statements issued by the individual named listed above.</w:t>
            </w:r>
          </w:p>
        </w:tc>
      </w:tr>
    </w:tbl>
    <w:sdt>
      <w:sdtPr>
        <w:rPr>
          <w:rFonts w:asciiTheme="minorHAnsi" w:eastAsiaTheme="minorEastAsia" w:hAnsiTheme="minorHAnsi" w:cstheme="minorBidi"/>
          <w:caps/>
          <w:color w:val="auto"/>
          <w:sz w:val="22"/>
          <w:szCs w:val="22"/>
        </w:rPr>
        <w:id w:val="623743107"/>
        <w:docPartObj>
          <w:docPartGallery w:val="Table of Contents"/>
          <w:docPartUnique/>
        </w:docPartObj>
      </w:sdtPr>
      <w:sdtEndPr>
        <w:rPr>
          <w:b/>
          <w:bCs/>
          <w:caps w:val="0"/>
        </w:rPr>
      </w:sdtEndPr>
      <w:sdtContent>
        <w:p w14:paraId="7ABDDB20" w14:textId="77777777" w:rsidR="00931CC0" w:rsidRDefault="00574652" w:rsidP="006C4E7E">
          <w:pPr>
            <w:pStyle w:val="TOCHeading"/>
            <w:rPr>
              <w:noProof/>
            </w:rPr>
          </w:pPr>
          <w:r w:rsidRPr="006C4E7E">
            <w:rPr>
              <w:caps/>
              <w:color w:val="auto"/>
            </w:rPr>
            <w:t>Table of Contents</w:t>
          </w:r>
          <w:r w:rsidR="00743638" w:rsidRPr="006C4E7E">
            <w:rPr>
              <w:caps/>
            </w:rPr>
            <w:fldChar w:fldCharType="begin"/>
          </w:r>
          <w:r w:rsidR="00743638" w:rsidRPr="006C4E7E">
            <w:rPr>
              <w:caps/>
            </w:rPr>
            <w:instrText xml:space="preserve"> TOC \o "1-3" \h \z \u </w:instrText>
          </w:r>
          <w:r w:rsidR="00743638" w:rsidRPr="006C4E7E">
            <w:rPr>
              <w:caps/>
            </w:rPr>
            <w:fldChar w:fldCharType="separate"/>
          </w:r>
        </w:p>
        <w:p w14:paraId="608C4BD8" w14:textId="79DCFA84" w:rsidR="00931CC0" w:rsidRDefault="00000000">
          <w:pPr>
            <w:pStyle w:val="TOC1"/>
            <w:tabs>
              <w:tab w:val="right" w:leader="dot" w:pos="10214"/>
            </w:tabs>
            <w:rPr>
              <w:rFonts w:eastAsiaTheme="minorEastAsia"/>
              <w:noProof/>
              <w:kern w:val="2"/>
              <w14:ligatures w14:val="standardContextual"/>
            </w:rPr>
          </w:pPr>
          <w:hyperlink w:anchor="_Toc165993042" w:history="1">
            <w:r w:rsidR="00931CC0" w:rsidRPr="00643D73">
              <w:rPr>
                <w:rStyle w:val="Hyperlink"/>
                <w:rFonts w:eastAsia="Calibri" w:cstheme="minorHAnsi"/>
                <w:b/>
                <w:noProof/>
              </w:rPr>
              <w:t>Anticipated Contract Term</w:t>
            </w:r>
            <w:r w:rsidR="00931CC0">
              <w:rPr>
                <w:noProof/>
                <w:webHidden/>
              </w:rPr>
              <w:tab/>
            </w:r>
            <w:r w:rsidR="00931CC0">
              <w:rPr>
                <w:noProof/>
                <w:webHidden/>
              </w:rPr>
              <w:fldChar w:fldCharType="begin"/>
            </w:r>
            <w:r w:rsidR="00931CC0">
              <w:rPr>
                <w:noProof/>
                <w:webHidden/>
              </w:rPr>
              <w:instrText xml:space="preserve"> PAGEREF _Toc165993042 \h </w:instrText>
            </w:r>
            <w:r w:rsidR="00931CC0">
              <w:rPr>
                <w:noProof/>
                <w:webHidden/>
              </w:rPr>
            </w:r>
            <w:r w:rsidR="00931CC0">
              <w:rPr>
                <w:noProof/>
                <w:webHidden/>
              </w:rPr>
              <w:fldChar w:fldCharType="separate"/>
            </w:r>
            <w:r w:rsidR="00931CC0">
              <w:rPr>
                <w:noProof/>
                <w:webHidden/>
              </w:rPr>
              <w:t>1</w:t>
            </w:r>
            <w:r w:rsidR="00931CC0">
              <w:rPr>
                <w:noProof/>
                <w:webHidden/>
              </w:rPr>
              <w:fldChar w:fldCharType="end"/>
            </w:r>
          </w:hyperlink>
        </w:p>
        <w:p w14:paraId="0146798F" w14:textId="0897E53E" w:rsidR="00931CC0" w:rsidRDefault="00000000">
          <w:pPr>
            <w:pStyle w:val="TOC1"/>
            <w:tabs>
              <w:tab w:val="left" w:pos="660"/>
              <w:tab w:val="right" w:leader="dot" w:pos="10214"/>
            </w:tabs>
            <w:rPr>
              <w:rFonts w:eastAsiaTheme="minorEastAsia"/>
              <w:noProof/>
              <w:kern w:val="2"/>
              <w14:ligatures w14:val="standardContextual"/>
            </w:rPr>
          </w:pPr>
          <w:hyperlink w:anchor="_Toc165993043" w:history="1">
            <w:r w:rsidR="00931CC0" w:rsidRPr="00643D73">
              <w:rPr>
                <w:rStyle w:val="Hyperlink"/>
                <w:noProof/>
              </w:rPr>
              <w:t>1.1</w:t>
            </w:r>
            <w:r w:rsidR="00931CC0">
              <w:rPr>
                <w:rFonts w:eastAsiaTheme="minorEastAsia"/>
                <w:noProof/>
                <w:kern w:val="2"/>
                <w14:ligatures w14:val="standardContextual"/>
              </w:rPr>
              <w:tab/>
            </w:r>
            <w:r w:rsidR="00931CC0" w:rsidRPr="00643D73">
              <w:rPr>
                <w:rStyle w:val="Hyperlink"/>
                <w:noProof/>
              </w:rPr>
              <w:t>PROPOSAL SUBMITTAL</w:t>
            </w:r>
            <w:r w:rsidR="00931CC0">
              <w:rPr>
                <w:noProof/>
                <w:webHidden/>
              </w:rPr>
              <w:tab/>
            </w:r>
            <w:r w:rsidR="00931CC0">
              <w:rPr>
                <w:noProof/>
                <w:webHidden/>
              </w:rPr>
              <w:fldChar w:fldCharType="begin"/>
            </w:r>
            <w:r w:rsidR="00931CC0">
              <w:rPr>
                <w:noProof/>
                <w:webHidden/>
              </w:rPr>
              <w:instrText xml:space="preserve"> PAGEREF _Toc165993043 \h </w:instrText>
            </w:r>
            <w:r w:rsidR="00931CC0">
              <w:rPr>
                <w:noProof/>
                <w:webHidden/>
              </w:rPr>
            </w:r>
            <w:r w:rsidR="00931CC0">
              <w:rPr>
                <w:noProof/>
                <w:webHidden/>
              </w:rPr>
              <w:fldChar w:fldCharType="separate"/>
            </w:r>
            <w:r w:rsidR="00931CC0">
              <w:rPr>
                <w:noProof/>
                <w:webHidden/>
              </w:rPr>
              <w:t>4</w:t>
            </w:r>
            <w:r w:rsidR="00931CC0">
              <w:rPr>
                <w:noProof/>
                <w:webHidden/>
              </w:rPr>
              <w:fldChar w:fldCharType="end"/>
            </w:r>
          </w:hyperlink>
        </w:p>
        <w:p w14:paraId="07B21F7F" w14:textId="24EF7197" w:rsidR="00931CC0" w:rsidRDefault="00000000">
          <w:pPr>
            <w:pStyle w:val="TOC1"/>
            <w:tabs>
              <w:tab w:val="left" w:pos="660"/>
              <w:tab w:val="right" w:leader="dot" w:pos="10214"/>
            </w:tabs>
            <w:rPr>
              <w:rFonts w:eastAsiaTheme="minorEastAsia"/>
              <w:noProof/>
              <w:kern w:val="2"/>
              <w14:ligatures w14:val="standardContextual"/>
            </w:rPr>
          </w:pPr>
          <w:hyperlink w:anchor="_Toc165993044" w:history="1">
            <w:r w:rsidR="00931CC0" w:rsidRPr="00643D73">
              <w:rPr>
                <w:rStyle w:val="Hyperlink"/>
                <w:noProof/>
              </w:rPr>
              <w:t>1.2</w:t>
            </w:r>
            <w:r w:rsidR="00931CC0">
              <w:rPr>
                <w:rFonts w:eastAsiaTheme="minorEastAsia"/>
                <w:noProof/>
                <w:kern w:val="2"/>
                <w14:ligatures w14:val="standardContextual"/>
              </w:rPr>
              <w:tab/>
            </w:r>
            <w:r w:rsidR="00931CC0" w:rsidRPr="00643D73">
              <w:rPr>
                <w:rStyle w:val="Hyperlink"/>
                <w:noProof/>
              </w:rPr>
              <w:t>OFFER PERIOD</w:t>
            </w:r>
            <w:r w:rsidR="00931CC0">
              <w:rPr>
                <w:noProof/>
                <w:webHidden/>
              </w:rPr>
              <w:tab/>
            </w:r>
            <w:r w:rsidR="00931CC0">
              <w:rPr>
                <w:noProof/>
                <w:webHidden/>
              </w:rPr>
              <w:fldChar w:fldCharType="begin"/>
            </w:r>
            <w:r w:rsidR="00931CC0">
              <w:rPr>
                <w:noProof/>
                <w:webHidden/>
              </w:rPr>
              <w:instrText xml:space="preserve"> PAGEREF _Toc165993044 \h </w:instrText>
            </w:r>
            <w:r w:rsidR="00931CC0">
              <w:rPr>
                <w:noProof/>
                <w:webHidden/>
              </w:rPr>
            </w:r>
            <w:r w:rsidR="00931CC0">
              <w:rPr>
                <w:noProof/>
                <w:webHidden/>
              </w:rPr>
              <w:fldChar w:fldCharType="separate"/>
            </w:r>
            <w:r w:rsidR="00931CC0">
              <w:rPr>
                <w:noProof/>
                <w:webHidden/>
              </w:rPr>
              <w:t>4</w:t>
            </w:r>
            <w:r w:rsidR="00931CC0">
              <w:rPr>
                <w:noProof/>
                <w:webHidden/>
              </w:rPr>
              <w:fldChar w:fldCharType="end"/>
            </w:r>
          </w:hyperlink>
        </w:p>
        <w:p w14:paraId="576EF59F" w14:textId="4E1C46D5" w:rsidR="00931CC0" w:rsidRDefault="00000000">
          <w:pPr>
            <w:pStyle w:val="TOC1"/>
            <w:tabs>
              <w:tab w:val="left" w:pos="660"/>
              <w:tab w:val="right" w:leader="dot" w:pos="10214"/>
            </w:tabs>
            <w:rPr>
              <w:rFonts w:eastAsiaTheme="minorEastAsia"/>
              <w:noProof/>
              <w:kern w:val="2"/>
              <w14:ligatures w14:val="standardContextual"/>
            </w:rPr>
          </w:pPr>
          <w:hyperlink w:anchor="_Toc165993045" w:history="1">
            <w:r w:rsidR="00931CC0" w:rsidRPr="00643D73">
              <w:rPr>
                <w:rStyle w:val="Hyperlink"/>
                <w:noProof/>
              </w:rPr>
              <w:t>1.3</w:t>
            </w:r>
            <w:r w:rsidR="00931CC0">
              <w:rPr>
                <w:rFonts w:eastAsiaTheme="minorEastAsia"/>
                <w:noProof/>
                <w:kern w:val="2"/>
                <w14:ligatures w14:val="standardContextual"/>
              </w:rPr>
              <w:tab/>
            </w:r>
            <w:r w:rsidR="00931CC0" w:rsidRPr="00643D73">
              <w:rPr>
                <w:rStyle w:val="Hyperlink"/>
                <w:noProof/>
              </w:rPr>
              <w:t>REQUEST FOR DUE DATE EXTENSION</w:t>
            </w:r>
            <w:r w:rsidR="00931CC0">
              <w:rPr>
                <w:noProof/>
                <w:webHidden/>
              </w:rPr>
              <w:tab/>
            </w:r>
            <w:r w:rsidR="00931CC0">
              <w:rPr>
                <w:noProof/>
                <w:webHidden/>
              </w:rPr>
              <w:fldChar w:fldCharType="begin"/>
            </w:r>
            <w:r w:rsidR="00931CC0">
              <w:rPr>
                <w:noProof/>
                <w:webHidden/>
              </w:rPr>
              <w:instrText xml:space="preserve"> PAGEREF _Toc165993045 \h </w:instrText>
            </w:r>
            <w:r w:rsidR="00931CC0">
              <w:rPr>
                <w:noProof/>
                <w:webHidden/>
              </w:rPr>
            </w:r>
            <w:r w:rsidR="00931CC0">
              <w:rPr>
                <w:noProof/>
                <w:webHidden/>
              </w:rPr>
              <w:fldChar w:fldCharType="separate"/>
            </w:r>
            <w:r w:rsidR="00931CC0">
              <w:rPr>
                <w:noProof/>
                <w:webHidden/>
              </w:rPr>
              <w:t>4</w:t>
            </w:r>
            <w:r w:rsidR="00931CC0">
              <w:rPr>
                <w:noProof/>
                <w:webHidden/>
              </w:rPr>
              <w:fldChar w:fldCharType="end"/>
            </w:r>
          </w:hyperlink>
        </w:p>
        <w:p w14:paraId="56D1B9BA" w14:textId="45B2BCEB" w:rsidR="00931CC0" w:rsidRDefault="00000000">
          <w:pPr>
            <w:pStyle w:val="TOC1"/>
            <w:tabs>
              <w:tab w:val="left" w:pos="660"/>
              <w:tab w:val="right" w:leader="dot" w:pos="10214"/>
            </w:tabs>
            <w:rPr>
              <w:rFonts w:eastAsiaTheme="minorEastAsia"/>
              <w:noProof/>
              <w:kern w:val="2"/>
              <w14:ligatures w14:val="standardContextual"/>
            </w:rPr>
          </w:pPr>
          <w:hyperlink w:anchor="_Toc165993046" w:history="1">
            <w:r w:rsidR="00931CC0" w:rsidRPr="00643D73">
              <w:rPr>
                <w:rStyle w:val="Hyperlink"/>
                <w:noProof/>
              </w:rPr>
              <w:t>1.4</w:t>
            </w:r>
            <w:r w:rsidR="00931CC0">
              <w:rPr>
                <w:rFonts w:eastAsiaTheme="minorEastAsia"/>
                <w:noProof/>
                <w:kern w:val="2"/>
                <w14:ligatures w14:val="standardContextual"/>
              </w:rPr>
              <w:tab/>
            </w:r>
            <w:r w:rsidR="00931CC0" w:rsidRPr="00643D73">
              <w:rPr>
                <w:rStyle w:val="Hyperlink"/>
                <w:noProof/>
              </w:rPr>
              <w:t>WITHDRAWAL OF PROPOSALS</w:t>
            </w:r>
            <w:r w:rsidR="00931CC0">
              <w:rPr>
                <w:noProof/>
                <w:webHidden/>
              </w:rPr>
              <w:tab/>
            </w:r>
            <w:r w:rsidR="00931CC0">
              <w:rPr>
                <w:noProof/>
                <w:webHidden/>
              </w:rPr>
              <w:fldChar w:fldCharType="begin"/>
            </w:r>
            <w:r w:rsidR="00931CC0">
              <w:rPr>
                <w:noProof/>
                <w:webHidden/>
              </w:rPr>
              <w:instrText xml:space="preserve"> PAGEREF _Toc165993046 \h </w:instrText>
            </w:r>
            <w:r w:rsidR="00931CC0">
              <w:rPr>
                <w:noProof/>
                <w:webHidden/>
              </w:rPr>
            </w:r>
            <w:r w:rsidR="00931CC0">
              <w:rPr>
                <w:noProof/>
                <w:webHidden/>
              </w:rPr>
              <w:fldChar w:fldCharType="separate"/>
            </w:r>
            <w:r w:rsidR="00931CC0">
              <w:rPr>
                <w:noProof/>
                <w:webHidden/>
              </w:rPr>
              <w:t>4</w:t>
            </w:r>
            <w:r w:rsidR="00931CC0">
              <w:rPr>
                <w:noProof/>
                <w:webHidden/>
              </w:rPr>
              <w:fldChar w:fldCharType="end"/>
            </w:r>
          </w:hyperlink>
        </w:p>
        <w:p w14:paraId="46CEF860" w14:textId="43F5098D" w:rsidR="00931CC0" w:rsidRDefault="00000000">
          <w:pPr>
            <w:pStyle w:val="TOC1"/>
            <w:tabs>
              <w:tab w:val="left" w:pos="660"/>
              <w:tab w:val="right" w:leader="dot" w:pos="10214"/>
            </w:tabs>
            <w:rPr>
              <w:rFonts w:eastAsiaTheme="minorEastAsia"/>
              <w:noProof/>
              <w:kern w:val="2"/>
              <w14:ligatures w14:val="standardContextual"/>
            </w:rPr>
          </w:pPr>
          <w:hyperlink w:anchor="_Toc165993047" w:history="1">
            <w:r w:rsidR="00931CC0" w:rsidRPr="00643D73">
              <w:rPr>
                <w:rStyle w:val="Hyperlink"/>
                <w:noProof/>
              </w:rPr>
              <w:t>1.5</w:t>
            </w:r>
            <w:r w:rsidR="00931CC0">
              <w:rPr>
                <w:rFonts w:eastAsiaTheme="minorEastAsia"/>
                <w:noProof/>
                <w:kern w:val="2"/>
                <w14:ligatures w14:val="standardContextual"/>
              </w:rPr>
              <w:tab/>
            </w:r>
            <w:r w:rsidR="00931CC0" w:rsidRPr="00643D73">
              <w:rPr>
                <w:rStyle w:val="Hyperlink"/>
                <w:noProof/>
              </w:rPr>
              <w:t>SINGLE RESPONSE</w:t>
            </w:r>
            <w:r w:rsidR="00931CC0">
              <w:rPr>
                <w:noProof/>
                <w:webHidden/>
              </w:rPr>
              <w:tab/>
            </w:r>
            <w:r w:rsidR="00931CC0">
              <w:rPr>
                <w:noProof/>
                <w:webHidden/>
              </w:rPr>
              <w:fldChar w:fldCharType="begin"/>
            </w:r>
            <w:r w:rsidR="00931CC0">
              <w:rPr>
                <w:noProof/>
                <w:webHidden/>
              </w:rPr>
              <w:instrText xml:space="preserve"> PAGEREF _Toc165993047 \h </w:instrText>
            </w:r>
            <w:r w:rsidR="00931CC0">
              <w:rPr>
                <w:noProof/>
                <w:webHidden/>
              </w:rPr>
            </w:r>
            <w:r w:rsidR="00931CC0">
              <w:rPr>
                <w:noProof/>
                <w:webHidden/>
              </w:rPr>
              <w:fldChar w:fldCharType="separate"/>
            </w:r>
            <w:r w:rsidR="00931CC0">
              <w:rPr>
                <w:noProof/>
                <w:webHidden/>
              </w:rPr>
              <w:t>4</w:t>
            </w:r>
            <w:r w:rsidR="00931CC0">
              <w:rPr>
                <w:noProof/>
                <w:webHidden/>
              </w:rPr>
              <w:fldChar w:fldCharType="end"/>
            </w:r>
          </w:hyperlink>
        </w:p>
        <w:p w14:paraId="0D1B529F" w14:textId="0366DA9D" w:rsidR="00931CC0" w:rsidRDefault="00000000">
          <w:pPr>
            <w:pStyle w:val="TOC1"/>
            <w:tabs>
              <w:tab w:val="left" w:pos="660"/>
              <w:tab w:val="right" w:leader="dot" w:pos="10214"/>
            </w:tabs>
            <w:rPr>
              <w:rFonts w:eastAsiaTheme="minorEastAsia"/>
              <w:noProof/>
              <w:kern w:val="2"/>
              <w14:ligatures w14:val="standardContextual"/>
            </w:rPr>
          </w:pPr>
          <w:hyperlink w:anchor="_Toc165993048" w:history="1">
            <w:r w:rsidR="00931CC0" w:rsidRPr="00643D73">
              <w:rPr>
                <w:rStyle w:val="Hyperlink"/>
                <w:noProof/>
              </w:rPr>
              <w:t>1.6</w:t>
            </w:r>
            <w:r w:rsidR="00931CC0">
              <w:rPr>
                <w:rFonts w:eastAsiaTheme="minorEastAsia"/>
                <w:noProof/>
                <w:kern w:val="2"/>
                <w14:ligatures w14:val="standardContextual"/>
              </w:rPr>
              <w:tab/>
            </w:r>
            <w:r w:rsidR="00931CC0" w:rsidRPr="00643D73">
              <w:rPr>
                <w:rStyle w:val="Hyperlink"/>
                <w:noProof/>
              </w:rPr>
              <w:t>MULTIPLE PROPOSALS</w:t>
            </w:r>
            <w:r w:rsidR="00931CC0">
              <w:rPr>
                <w:noProof/>
                <w:webHidden/>
              </w:rPr>
              <w:tab/>
            </w:r>
            <w:r w:rsidR="00931CC0">
              <w:rPr>
                <w:noProof/>
                <w:webHidden/>
              </w:rPr>
              <w:fldChar w:fldCharType="begin"/>
            </w:r>
            <w:r w:rsidR="00931CC0">
              <w:rPr>
                <w:noProof/>
                <w:webHidden/>
              </w:rPr>
              <w:instrText xml:space="preserve"> PAGEREF _Toc165993048 \h </w:instrText>
            </w:r>
            <w:r w:rsidR="00931CC0">
              <w:rPr>
                <w:noProof/>
                <w:webHidden/>
              </w:rPr>
            </w:r>
            <w:r w:rsidR="00931CC0">
              <w:rPr>
                <w:noProof/>
                <w:webHidden/>
              </w:rPr>
              <w:fldChar w:fldCharType="separate"/>
            </w:r>
            <w:r w:rsidR="00931CC0">
              <w:rPr>
                <w:noProof/>
                <w:webHidden/>
              </w:rPr>
              <w:t>4</w:t>
            </w:r>
            <w:r w:rsidR="00931CC0">
              <w:rPr>
                <w:noProof/>
                <w:webHidden/>
              </w:rPr>
              <w:fldChar w:fldCharType="end"/>
            </w:r>
          </w:hyperlink>
        </w:p>
        <w:p w14:paraId="6C3D45C5" w14:textId="0F05B5CF" w:rsidR="00931CC0" w:rsidRDefault="00000000">
          <w:pPr>
            <w:pStyle w:val="TOC1"/>
            <w:tabs>
              <w:tab w:val="left" w:pos="660"/>
              <w:tab w:val="right" w:leader="dot" w:pos="10214"/>
            </w:tabs>
            <w:rPr>
              <w:rFonts w:eastAsiaTheme="minorEastAsia"/>
              <w:noProof/>
              <w:kern w:val="2"/>
              <w14:ligatures w14:val="standardContextual"/>
            </w:rPr>
          </w:pPr>
          <w:hyperlink w:anchor="_Toc165993049" w:history="1">
            <w:r w:rsidR="00931CC0" w:rsidRPr="00643D73">
              <w:rPr>
                <w:rStyle w:val="Hyperlink"/>
                <w:noProof/>
              </w:rPr>
              <w:t>1.7</w:t>
            </w:r>
            <w:r w:rsidR="00931CC0">
              <w:rPr>
                <w:rFonts w:eastAsiaTheme="minorEastAsia"/>
                <w:noProof/>
                <w:kern w:val="2"/>
                <w14:ligatures w14:val="standardContextual"/>
              </w:rPr>
              <w:tab/>
            </w:r>
            <w:r w:rsidR="00931CC0" w:rsidRPr="00643D73">
              <w:rPr>
                <w:rStyle w:val="Hyperlink"/>
                <w:noProof/>
              </w:rPr>
              <w:t>EVALUATION AND AWARD</w:t>
            </w:r>
            <w:r w:rsidR="00931CC0">
              <w:rPr>
                <w:noProof/>
                <w:webHidden/>
              </w:rPr>
              <w:tab/>
            </w:r>
            <w:r w:rsidR="00931CC0">
              <w:rPr>
                <w:noProof/>
                <w:webHidden/>
              </w:rPr>
              <w:fldChar w:fldCharType="begin"/>
            </w:r>
            <w:r w:rsidR="00931CC0">
              <w:rPr>
                <w:noProof/>
                <w:webHidden/>
              </w:rPr>
              <w:instrText xml:space="preserve"> PAGEREF _Toc165993049 \h </w:instrText>
            </w:r>
            <w:r w:rsidR="00931CC0">
              <w:rPr>
                <w:noProof/>
                <w:webHidden/>
              </w:rPr>
            </w:r>
            <w:r w:rsidR="00931CC0">
              <w:rPr>
                <w:noProof/>
                <w:webHidden/>
              </w:rPr>
              <w:fldChar w:fldCharType="separate"/>
            </w:r>
            <w:r w:rsidR="00931CC0">
              <w:rPr>
                <w:noProof/>
                <w:webHidden/>
              </w:rPr>
              <w:t>4</w:t>
            </w:r>
            <w:r w:rsidR="00931CC0">
              <w:rPr>
                <w:noProof/>
                <w:webHidden/>
              </w:rPr>
              <w:fldChar w:fldCharType="end"/>
            </w:r>
          </w:hyperlink>
        </w:p>
        <w:p w14:paraId="05AA969F" w14:textId="519972D1" w:rsidR="00931CC0" w:rsidRDefault="00000000">
          <w:pPr>
            <w:pStyle w:val="TOC1"/>
            <w:tabs>
              <w:tab w:val="left" w:pos="660"/>
              <w:tab w:val="right" w:leader="dot" w:pos="10214"/>
            </w:tabs>
            <w:rPr>
              <w:rFonts w:eastAsiaTheme="minorEastAsia"/>
              <w:noProof/>
              <w:kern w:val="2"/>
              <w14:ligatures w14:val="standardContextual"/>
            </w:rPr>
          </w:pPr>
          <w:hyperlink w:anchor="_Toc165993050" w:history="1">
            <w:r w:rsidR="00931CC0" w:rsidRPr="00643D73">
              <w:rPr>
                <w:rStyle w:val="Hyperlink"/>
                <w:noProof/>
              </w:rPr>
              <w:t>1.8</w:t>
            </w:r>
            <w:r w:rsidR="00931CC0">
              <w:rPr>
                <w:rFonts w:eastAsiaTheme="minorEastAsia"/>
                <w:noProof/>
                <w:kern w:val="2"/>
                <w14:ligatures w14:val="standardContextual"/>
              </w:rPr>
              <w:tab/>
            </w:r>
            <w:r w:rsidR="00931CC0" w:rsidRPr="00643D73">
              <w:rPr>
                <w:rStyle w:val="Hyperlink"/>
                <w:noProof/>
              </w:rPr>
              <w:t>WAIVER OF MINOR ADMINISTRATIVE IRREGULARITIES</w:t>
            </w:r>
            <w:r w:rsidR="00931CC0">
              <w:rPr>
                <w:noProof/>
                <w:webHidden/>
              </w:rPr>
              <w:tab/>
            </w:r>
            <w:r w:rsidR="00931CC0">
              <w:rPr>
                <w:noProof/>
                <w:webHidden/>
              </w:rPr>
              <w:fldChar w:fldCharType="begin"/>
            </w:r>
            <w:r w:rsidR="00931CC0">
              <w:rPr>
                <w:noProof/>
                <w:webHidden/>
              </w:rPr>
              <w:instrText xml:space="preserve"> PAGEREF _Toc165993050 \h </w:instrText>
            </w:r>
            <w:r w:rsidR="00931CC0">
              <w:rPr>
                <w:noProof/>
                <w:webHidden/>
              </w:rPr>
            </w:r>
            <w:r w:rsidR="00931CC0">
              <w:rPr>
                <w:noProof/>
                <w:webHidden/>
              </w:rPr>
              <w:fldChar w:fldCharType="separate"/>
            </w:r>
            <w:r w:rsidR="00931CC0">
              <w:rPr>
                <w:noProof/>
                <w:webHidden/>
              </w:rPr>
              <w:t>5</w:t>
            </w:r>
            <w:r w:rsidR="00931CC0">
              <w:rPr>
                <w:noProof/>
                <w:webHidden/>
              </w:rPr>
              <w:fldChar w:fldCharType="end"/>
            </w:r>
          </w:hyperlink>
        </w:p>
        <w:p w14:paraId="7C611592" w14:textId="5DD3D7D0" w:rsidR="00931CC0" w:rsidRDefault="00000000">
          <w:pPr>
            <w:pStyle w:val="TOC1"/>
            <w:tabs>
              <w:tab w:val="left" w:pos="660"/>
              <w:tab w:val="right" w:leader="dot" w:pos="10214"/>
            </w:tabs>
            <w:rPr>
              <w:rFonts w:eastAsiaTheme="minorEastAsia"/>
              <w:noProof/>
              <w:kern w:val="2"/>
              <w14:ligatures w14:val="standardContextual"/>
            </w:rPr>
          </w:pPr>
          <w:hyperlink w:anchor="_Toc165993051" w:history="1">
            <w:r w:rsidR="00931CC0" w:rsidRPr="00643D73">
              <w:rPr>
                <w:rStyle w:val="Hyperlink"/>
                <w:noProof/>
              </w:rPr>
              <w:t>1.9</w:t>
            </w:r>
            <w:r w:rsidR="00931CC0">
              <w:rPr>
                <w:rFonts w:eastAsiaTheme="minorEastAsia"/>
                <w:noProof/>
                <w:kern w:val="2"/>
                <w14:ligatures w14:val="standardContextual"/>
              </w:rPr>
              <w:tab/>
            </w:r>
            <w:r w:rsidR="00931CC0" w:rsidRPr="00643D73">
              <w:rPr>
                <w:rStyle w:val="Hyperlink"/>
                <w:noProof/>
              </w:rPr>
              <w:t>EXCLUDED PARTIES</w:t>
            </w:r>
            <w:r w:rsidR="00931CC0">
              <w:rPr>
                <w:noProof/>
                <w:webHidden/>
              </w:rPr>
              <w:tab/>
            </w:r>
            <w:r w:rsidR="00931CC0">
              <w:rPr>
                <w:noProof/>
                <w:webHidden/>
              </w:rPr>
              <w:fldChar w:fldCharType="begin"/>
            </w:r>
            <w:r w:rsidR="00931CC0">
              <w:rPr>
                <w:noProof/>
                <w:webHidden/>
              </w:rPr>
              <w:instrText xml:space="preserve"> PAGEREF _Toc165993051 \h </w:instrText>
            </w:r>
            <w:r w:rsidR="00931CC0">
              <w:rPr>
                <w:noProof/>
                <w:webHidden/>
              </w:rPr>
            </w:r>
            <w:r w:rsidR="00931CC0">
              <w:rPr>
                <w:noProof/>
                <w:webHidden/>
              </w:rPr>
              <w:fldChar w:fldCharType="separate"/>
            </w:r>
            <w:r w:rsidR="00931CC0">
              <w:rPr>
                <w:noProof/>
                <w:webHidden/>
              </w:rPr>
              <w:t>5</w:t>
            </w:r>
            <w:r w:rsidR="00931CC0">
              <w:rPr>
                <w:noProof/>
                <w:webHidden/>
              </w:rPr>
              <w:fldChar w:fldCharType="end"/>
            </w:r>
          </w:hyperlink>
        </w:p>
        <w:p w14:paraId="33856AA4" w14:textId="32574367" w:rsidR="00931CC0" w:rsidRDefault="00000000">
          <w:pPr>
            <w:pStyle w:val="TOC1"/>
            <w:tabs>
              <w:tab w:val="left" w:pos="660"/>
              <w:tab w:val="right" w:leader="dot" w:pos="10214"/>
            </w:tabs>
            <w:rPr>
              <w:rFonts w:eastAsiaTheme="minorEastAsia"/>
              <w:noProof/>
              <w:kern w:val="2"/>
              <w14:ligatures w14:val="standardContextual"/>
            </w:rPr>
          </w:pPr>
          <w:hyperlink w:anchor="_Toc165993052" w:history="1">
            <w:r w:rsidR="00931CC0" w:rsidRPr="00643D73">
              <w:rPr>
                <w:rStyle w:val="Hyperlink"/>
                <w:noProof/>
              </w:rPr>
              <w:t>1.10</w:t>
            </w:r>
            <w:r w:rsidR="00931CC0">
              <w:rPr>
                <w:rFonts w:eastAsiaTheme="minorEastAsia"/>
                <w:noProof/>
                <w:kern w:val="2"/>
                <w14:ligatures w14:val="standardContextual"/>
              </w:rPr>
              <w:tab/>
            </w:r>
            <w:r w:rsidR="00931CC0" w:rsidRPr="00643D73">
              <w:rPr>
                <w:rStyle w:val="Hyperlink"/>
                <w:noProof/>
              </w:rPr>
              <w:t>BUSINESS LICENSE</w:t>
            </w:r>
            <w:r w:rsidR="00931CC0">
              <w:rPr>
                <w:noProof/>
                <w:webHidden/>
              </w:rPr>
              <w:tab/>
            </w:r>
            <w:r w:rsidR="00931CC0">
              <w:rPr>
                <w:noProof/>
                <w:webHidden/>
              </w:rPr>
              <w:fldChar w:fldCharType="begin"/>
            </w:r>
            <w:r w:rsidR="00931CC0">
              <w:rPr>
                <w:noProof/>
                <w:webHidden/>
              </w:rPr>
              <w:instrText xml:space="preserve"> PAGEREF _Toc165993052 \h </w:instrText>
            </w:r>
            <w:r w:rsidR="00931CC0">
              <w:rPr>
                <w:noProof/>
                <w:webHidden/>
              </w:rPr>
            </w:r>
            <w:r w:rsidR="00931CC0">
              <w:rPr>
                <w:noProof/>
                <w:webHidden/>
              </w:rPr>
              <w:fldChar w:fldCharType="separate"/>
            </w:r>
            <w:r w:rsidR="00931CC0">
              <w:rPr>
                <w:noProof/>
                <w:webHidden/>
              </w:rPr>
              <w:t>5</w:t>
            </w:r>
            <w:r w:rsidR="00931CC0">
              <w:rPr>
                <w:noProof/>
                <w:webHidden/>
              </w:rPr>
              <w:fldChar w:fldCharType="end"/>
            </w:r>
          </w:hyperlink>
        </w:p>
        <w:p w14:paraId="2058DEEF" w14:textId="5DC46182" w:rsidR="00931CC0" w:rsidRDefault="00000000">
          <w:pPr>
            <w:pStyle w:val="TOC1"/>
            <w:tabs>
              <w:tab w:val="left" w:pos="660"/>
              <w:tab w:val="right" w:leader="dot" w:pos="10214"/>
            </w:tabs>
            <w:rPr>
              <w:rFonts w:eastAsiaTheme="minorEastAsia"/>
              <w:noProof/>
              <w:kern w:val="2"/>
              <w14:ligatures w14:val="standardContextual"/>
            </w:rPr>
          </w:pPr>
          <w:hyperlink w:anchor="_Toc165993053" w:history="1">
            <w:r w:rsidR="00931CC0" w:rsidRPr="00643D73">
              <w:rPr>
                <w:rStyle w:val="Hyperlink"/>
                <w:noProof/>
              </w:rPr>
              <w:t>1.11</w:t>
            </w:r>
            <w:r w:rsidR="00931CC0">
              <w:rPr>
                <w:rFonts w:eastAsiaTheme="minorEastAsia"/>
                <w:noProof/>
                <w:kern w:val="2"/>
                <w14:ligatures w14:val="standardContextual"/>
              </w:rPr>
              <w:tab/>
            </w:r>
            <w:r w:rsidR="00931CC0" w:rsidRPr="00643D73">
              <w:rPr>
                <w:rStyle w:val="Hyperlink"/>
                <w:noProof/>
              </w:rPr>
              <w:t>BID PROTEST PROCEDURES</w:t>
            </w:r>
            <w:r w:rsidR="00931CC0">
              <w:rPr>
                <w:noProof/>
                <w:webHidden/>
              </w:rPr>
              <w:tab/>
            </w:r>
            <w:r w:rsidR="00931CC0">
              <w:rPr>
                <w:noProof/>
                <w:webHidden/>
              </w:rPr>
              <w:fldChar w:fldCharType="begin"/>
            </w:r>
            <w:r w:rsidR="00931CC0">
              <w:rPr>
                <w:noProof/>
                <w:webHidden/>
              </w:rPr>
              <w:instrText xml:space="preserve"> PAGEREF _Toc165993053 \h </w:instrText>
            </w:r>
            <w:r w:rsidR="00931CC0">
              <w:rPr>
                <w:noProof/>
                <w:webHidden/>
              </w:rPr>
            </w:r>
            <w:r w:rsidR="00931CC0">
              <w:rPr>
                <w:noProof/>
                <w:webHidden/>
              </w:rPr>
              <w:fldChar w:fldCharType="separate"/>
            </w:r>
            <w:r w:rsidR="00931CC0">
              <w:rPr>
                <w:noProof/>
                <w:webHidden/>
              </w:rPr>
              <w:t>5</w:t>
            </w:r>
            <w:r w:rsidR="00931CC0">
              <w:rPr>
                <w:noProof/>
                <w:webHidden/>
              </w:rPr>
              <w:fldChar w:fldCharType="end"/>
            </w:r>
          </w:hyperlink>
        </w:p>
        <w:p w14:paraId="0C6D4A00" w14:textId="567A0519" w:rsidR="00931CC0" w:rsidRDefault="00000000">
          <w:pPr>
            <w:pStyle w:val="TOC1"/>
            <w:tabs>
              <w:tab w:val="left" w:pos="660"/>
              <w:tab w:val="right" w:leader="dot" w:pos="10214"/>
            </w:tabs>
            <w:rPr>
              <w:rFonts w:eastAsiaTheme="minorEastAsia"/>
              <w:noProof/>
              <w:kern w:val="2"/>
              <w14:ligatures w14:val="standardContextual"/>
            </w:rPr>
          </w:pPr>
          <w:hyperlink w:anchor="_Toc165993054" w:history="1">
            <w:r w:rsidR="00931CC0" w:rsidRPr="00643D73">
              <w:rPr>
                <w:rStyle w:val="Hyperlink"/>
                <w:noProof/>
              </w:rPr>
              <w:t>1.12</w:t>
            </w:r>
            <w:r w:rsidR="00931CC0">
              <w:rPr>
                <w:rFonts w:eastAsiaTheme="minorEastAsia"/>
                <w:noProof/>
                <w:kern w:val="2"/>
                <w14:ligatures w14:val="standardContextual"/>
              </w:rPr>
              <w:tab/>
            </w:r>
            <w:r w:rsidR="00931CC0" w:rsidRPr="00643D73">
              <w:rPr>
                <w:rStyle w:val="Hyperlink"/>
                <w:noProof/>
              </w:rPr>
              <w:t>NON</w:t>
            </w:r>
            <w:r w:rsidR="00931CC0" w:rsidRPr="00643D73">
              <w:rPr>
                <w:rStyle w:val="Hyperlink"/>
                <w:noProof/>
              </w:rPr>
              <w:noBreakHyphen/>
              <w:t>ENDORSEMENT</w:t>
            </w:r>
            <w:r w:rsidR="00931CC0">
              <w:rPr>
                <w:noProof/>
                <w:webHidden/>
              </w:rPr>
              <w:tab/>
            </w:r>
            <w:r w:rsidR="00931CC0">
              <w:rPr>
                <w:noProof/>
                <w:webHidden/>
              </w:rPr>
              <w:fldChar w:fldCharType="begin"/>
            </w:r>
            <w:r w:rsidR="00931CC0">
              <w:rPr>
                <w:noProof/>
                <w:webHidden/>
              </w:rPr>
              <w:instrText xml:space="preserve"> PAGEREF _Toc165993054 \h </w:instrText>
            </w:r>
            <w:r w:rsidR="00931CC0">
              <w:rPr>
                <w:noProof/>
                <w:webHidden/>
              </w:rPr>
            </w:r>
            <w:r w:rsidR="00931CC0">
              <w:rPr>
                <w:noProof/>
                <w:webHidden/>
              </w:rPr>
              <w:fldChar w:fldCharType="separate"/>
            </w:r>
            <w:r w:rsidR="00931CC0">
              <w:rPr>
                <w:noProof/>
                <w:webHidden/>
              </w:rPr>
              <w:t>5</w:t>
            </w:r>
            <w:r w:rsidR="00931CC0">
              <w:rPr>
                <w:noProof/>
                <w:webHidden/>
              </w:rPr>
              <w:fldChar w:fldCharType="end"/>
            </w:r>
          </w:hyperlink>
        </w:p>
        <w:p w14:paraId="57BC86F0" w14:textId="5710D3A6" w:rsidR="00931CC0" w:rsidRDefault="00000000">
          <w:pPr>
            <w:pStyle w:val="TOC1"/>
            <w:tabs>
              <w:tab w:val="left" w:pos="660"/>
              <w:tab w:val="right" w:leader="dot" w:pos="10214"/>
            </w:tabs>
            <w:rPr>
              <w:rFonts w:eastAsiaTheme="minorEastAsia"/>
              <w:noProof/>
              <w:kern w:val="2"/>
              <w14:ligatures w14:val="standardContextual"/>
            </w:rPr>
          </w:pPr>
          <w:hyperlink w:anchor="_Toc165993055" w:history="1">
            <w:r w:rsidR="00931CC0" w:rsidRPr="00643D73">
              <w:rPr>
                <w:rStyle w:val="Hyperlink"/>
                <w:noProof/>
              </w:rPr>
              <w:t>1.13</w:t>
            </w:r>
            <w:r w:rsidR="00931CC0">
              <w:rPr>
                <w:rFonts w:eastAsiaTheme="minorEastAsia"/>
                <w:noProof/>
                <w:kern w:val="2"/>
                <w14:ligatures w14:val="standardContextual"/>
              </w:rPr>
              <w:tab/>
            </w:r>
            <w:r w:rsidR="00931CC0" w:rsidRPr="00643D73">
              <w:rPr>
                <w:rStyle w:val="Hyperlink"/>
                <w:noProof/>
              </w:rPr>
              <w:t>PROPRIETARY MATERIAL SUBMITTED/PUBLIC DISCLOSURE</w:t>
            </w:r>
            <w:r w:rsidR="00931CC0">
              <w:rPr>
                <w:noProof/>
                <w:webHidden/>
              </w:rPr>
              <w:tab/>
            </w:r>
            <w:r w:rsidR="00931CC0">
              <w:rPr>
                <w:noProof/>
                <w:webHidden/>
              </w:rPr>
              <w:fldChar w:fldCharType="begin"/>
            </w:r>
            <w:r w:rsidR="00931CC0">
              <w:rPr>
                <w:noProof/>
                <w:webHidden/>
              </w:rPr>
              <w:instrText xml:space="preserve"> PAGEREF _Toc165993055 \h </w:instrText>
            </w:r>
            <w:r w:rsidR="00931CC0">
              <w:rPr>
                <w:noProof/>
                <w:webHidden/>
              </w:rPr>
            </w:r>
            <w:r w:rsidR="00931CC0">
              <w:rPr>
                <w:noProof/>
                <w:webHidden/>
              </w:rPr>
              <w:fldChar w:fldCharType="separate"/>
            </w:r>
            <w:r w:rsidR="00931CC0">
              <w:rPr>
                <w:noProof/>
                <w:webHidden/>
              </w:rPr>
              <w:t>5</w:t>
            </w:r>
            <w:r w:rsidR="00931CC0">
              <w:rPr>
                <w:noProof/>
                <w:webHidden/>
              </w:rPr>
              <w:fldChar w:fldCharType="end"/>
            </w:r>
          </w:hyperlink>
        </w:p>
        <w:p w14:paraId="76919414" w14:textId="257AFD53" w:rsidR="00931CC0" w:rsidRDefault="00000000">
          <w:pPr>
            <w:pStyle w:val="TOC1"/>
            <w:tabs>
              <w:tab w:val="left" w:pos="660"/>
              <w:tab w:val="right" w:leader="dot" w:pos="10214"/>
            </w:tabs>
            <w:rPr>
              <w:rFonts w:eastAsiaTheme="minorEastAsia"/>
              <w:noProof/>
              <w:kern w:val="2"/>
              <w14:ligatures w14:val="standardContextual"/>
            </w:rPr>
          </w:pPr>
          <w:hyperlink w:anchor="_Toc165993056" w:history="1">
            <w:r w:rsidR="00931CC0" w:rsidRPr="00643D73">
              <w:rPr>
                <w:rStyle w:val="Hyperlink"/>
                <w:noProof/>
              </w:rPr>
              <w:t>1.14</w:t>
            </w:r>
            <w:r w:rsidR="00931CC0">
              <w:rPr>
                <w:rFonts w:eastAsiaTheme="minorEastAsia"/>
                <w:noProof/>
                <w:kern w:val="2"/>
                <w14:ligatures w14:val="standardContextual"/>
              </w:rPr>
              <w:tab/>
            </w:r>
            <w:r w:rsidR="00931CC0" w:rsidRPr="00643D73">
              <w:rPr>
                <w:rStyle w:val="Hyperlink"/>
                <w:noProof/>
              </w:rPr>
              <w:t>RESPONSE PROPERTY OF THE CITY OF EVERETT</w:t>
            </w:r>
            <w:r w:rsidR="00931CC0">
              <w:rPr>
                <w:noProof/>
                <w:webHidden/>
              </w:rPr>
              <w:tab/>
            </w:r>
            <w:r w:rsidR="00931CC0">
              <w:rPr>
                <w:noProof/>
                <w:webHidden/>
              </w:rPr>
              <w:fldChar w:fldCharType="begin"/>
            </w:r>
            <w:r w:rsidR="00931CC0">
              <w:rPr>
                <w:noProof/>
                <w:webHidden/>
              </w:rPr>
              <w:instrText xml:space="preserve"> PAGEREF _Toc165993056 \h </w:instrText>
            </w:r>
            <w:r w:rsidR="00931CC0">
              <w:rPr>
                <w:noProof/>
                <w:webHidden/>
              </w:rPr>
            </w:r>
            <w:r w:rsidR="00931CC0">
              <w:rPr>
                <w:noProof/>
                <w:webHidden/>
              </w:rPr>
              <w:fldChar w:fldCharType="separate"/>
            </w:r>
            <w:r w:rsidR="00931CC0">
              <w:rPr>
                <w:noProof/>
                <w:webHidden/>
              </w:rPr>
              <w:t>7</w:t>
            </w:r>
            <w:r w:rsidR="00931CC0">
              <w:rPr>
                <w:noProof/>
                <w:webHidden/>
              </w:rPr>
              <w:fldChar w:fldCharType="end"/>
            </w:r>
          </w:hyperlink>
        </w:p>
        <w:p w14:paraId="49EABCE0" w14:textId="68CB10A6" w:rsidR="00931CC0" w:rsidRDefault="00000000">
          <w:pPr>
            <w:pStyle w:val="TOC1"/>
            <w:tabs>
              <w:tab w:val="left" w:pos="660"/>
              <w:tab w:val="right" w:leader="dot" w:pos="10214"/>
            </w:tabs>
            <w:rPr>
              <w:rFonts w:eastAsiaTheme="minorEastAsia"/>
              <w:noProof/>
              <w:kern w:val="2"/>
              <w14:ligatures w14:val="standardContextual"/>
            </w:rPr>
          </w:pPr>
          <w:hyperlink w:anchor="_Toc165993057" w:history="1">
            <w:r w:rsidR="00931CC0" w:rsidRPr="00643D73">
              <w:rPr>
                <w:rStyle w:val="Hyperlink"/>
                <w:noProof/>
              </w:rPr>
              <w:t>1.15</w:t>
            </w:r>
            <w:r w:rsidR="00931CC0">
              <w:rPr>
                <w:rFonts w:eastAsiaTheme="minorEastAsia"/>
                <w:noProof/>
                <w:kern w:val="2"/>
                <w14:ligatures w14:val="standardContextual"/>
              </w:rPr>
              <w:tab/>
            </w:r>
            <w:r w:rsidR="00931CC0" w:rsidRPr="00643D73">
              <w:rPr>
                <w:rStyle w:val="Hyperlink"/>
                <w:noProof/>
              </w:rPr>
              <w:t>NO OBLIGATION TO BUY</w:t>
            </w:r>
            <w:r w:rsidR="00931CC0">
              <w:rPr>
                <w:noProof/>
                <w:webHidden/>
              </w:rPr>
              <w:tab/>
            </w:r>
            <w:r w:rsidR="00931CC0">
              <w:rPr>
                <w:noProof/>
                <w:webHidden/>
              </w:rPr>
              <w:fldChar w:fldCharType="begin"/>
            </w:r>
            <w:r w:rsidR="00931CC0">
              <w:rPr>
                <w:noProof/>
                <w:webHidden/>
              </w:rPr>
              <w:instrText xml:space="preserve"> PAGEREF _Toc165993057 \h </w:instrText>
            </w:r>
            <w:r w:rsidR="00931CC0">
              <w:rPr>
                <w:noProof/>
                <w:webHidden/>
              </w:rPr>
            </w:r>
            <w:r w:rsidR="00931CC0">
              <w:rPr>
                <w:noProof/>
                <w:webHidden/>
              </w:rPr>
              <w:fldChar w:fldCharType="separate"/>
            </w:r>
            <w:r w:rsidR="00931CC0">
              <w:rPr>
                <w:noProof/>
                <w:webHidden/>
              </w:rPr>
              <w:t>7</w:t>
            </w:r>
            <w:r w:rsidR="00931CC0">
              <w:rPr>
                <w:noProof/>
                <w:webHidden/>
              </w:rPr>
              <w:fldChar w:fldCharType="end"/>
            </w:r>
          </w:hyperlink>
        </w:p>
        <w:p w14:paraId="4D5CAFB9" w14:textId="79C1A931" w:rsidR="00931CC0" w:rsidRDefault="00000000">
          <w:pPr>
            <w:pStyle w:val="TOC1"/>
            <w:tabs>
              <w:tab w:val="left" w:pos="660"/>
              <w:tab w:val="right" w:leader="dot" w:pos="10214"/>
            </w:tabs>
            <w:rPr>
              <w:rFonts w:eastAsiaTheme="minorEastAsia"/>
              <w:noProof/>
              <w:kern w:val="2"/>
              <w14:ligatures w14:val="standardContextual"/>
            </w:rPr>
          </w:pPr>
          <w:hyperlink w:anchor="_Toc165993058" w:history="1">
            <w:r w:rsidR="00931CC0" w:rsidRPr="00643D73">
              <w:rPr>
                <w:rStyle w:val="Hyperlink"/>
                <w:noProof/>
              </w:rPr>
              <w:t>1.16</w:t>
            </w:r>
            <w:r w:rsidR="00931CC0">
              <w:rPr>
                <w:rFonts w:eastAsiaTheme="minorEastAsia"/>
                <w:noProof/>
                <w:kern w:val="2"/>
                <w14:ligatures w14:val="standardContextual"/>
              </w:rPr>
              <w:tab/>
            </w:r>
            <w:r w:rsidR="00931CC0" w:rsidRPr="00643D73">
              <w:rPr>
                <w:rStyle w:val="Hyperlink"/>
                <w:noProof/>
              </w:rPr>
              <w:t>COST OF PREPARING PROPOSALS</w:t>
            </w:r>
            <w:r w:rsidR="00931CC0">
              <w:rPr>
                <w:noProof/>
                <w:webHidden/>
              </w:rPr>
              <w:tab/>
            </w:r>
            <w:r w:rsidR="00931CC0">
              <w:rPr>
                <w:noProof/>
                <w:webHidden/>
              </w:rPr>
              <w:fldChar w:fldCharType="begin"/>
            </w:r>
            <w:r w:rsidR="00931CC0">
              <w:rPr>
                <w:noProof/>
                <w:webHidden/>
              </w:rPr>
              <w:instrText xml:space="preserve"> PAGEREF _Toc165993058 \h </w:instrText>
            </w:r>
            <w:r w:rsidR="00931CC0">
              <w:rPr>
                <w:noProof/>
                <w:webHidden/>
              </w:rPr>
            </w:r>
            <w:r w:rsidR="00931CC0">
              <w:rPr>
                <w:noProof/>
                <w:webHidden/>
              </w:rPr>
              <w:fldChar w:fldCharType="separate"/>
            </w:r>
            <w:r w:rsidR="00931CC0">
              <w:rPr>
                <w:noProof/>
                <w:webHidden/>
              </w:rPr>
              <w:t>7</w:t>
            </w:r>
            <w:r w:rsidR="00931CC0">
              <w:rPr>
                <w:noProof/>
                <w:webHidden/>
              </w:rPr>
              <w:fldChar w:fldCharType="end"/>
            </w:r>
          </w:hyperlink>
        </w:p>
        <w:p w14:paraId="77CE1795" w14:textId="30612C31" w:rsidR="00931CC0" w:rsidRDefault="00000000">
          <w:pPr>
            <w:pStyle w:val="TOC1"/>
            <w:tabs>
              <w:tab w:val="left" w:pos="660"/>
              <w:tab w:val="right" w:leader="dot" w:pos="10214"/>
            </w:tabs>
            <w:rPr>
              <w:rFonts w:eastAsiaTheme="minorEastAsia"/>
              <w:noProof/>
              <w:kern w:val="2"/>
              <w14:ligatures w14:val="standardContextual"/>
            </w:rPr>
          </w:pPr>
          <w:hyperlink w:anchor="_Toc165993059" w:history="1">
            <w:r w:rsidR="00931CC0" w:rsidRPr="00643D73">
              <w:rPr>
                <w:rStyle w:val="Hyperlink"/>
                <w:noProof/>
              </w:rPr>
              <w:t>1.17</w:t>
            </w:r>
            <w:r w:rsidR="00931CC0">
              <w:rPr>
                <w:rFonts w:eastAsiaTheme="minorEastAsia"/>
                <w:noProof/>
                <w:kern w:val="2"/>
                <w14:ligatures w14:val="standardContextual"/>
              </w:rPr>
              <w:tab/>
            </w:r>
            <w:r w:rsidR="00931CC0" w:rsidRPr="00643D73">
              <w:rPr>
                <w:rStyle w:val="Hyperlink"/>
                <w:noProof/>
              </w:rPr>
              <w:t>CONTRACT TERMINATION</w:t>
            </w:r>
            <w:r w:rsidR="00931CC0">
              <w:rPr>
                <w:noProof/>
                <w:webHidden/>
              </w:rPr>
              <w:tab/>
            </w:r>
            <w:r w:rsidR="00931CC0">
              <w:rPr>
                <w:noProof/>
                <w:webHidden/>
              </w:rPr>
              <w:fldChar w:fldCharType="begin"/>
            </w:r>
            <w:r w:rsidR="00931CC0">
              <w:rPr>
                <w:noProof/>
                <w:webHidden/>
              </w:rPr>
              <w:instrText xml:space="preserve"> PAGEREF _Toc165993059 \h </w:instrText>
            </w:r>
            <w:r w:rsidR="00931CC0">
              <w:rPr>
                <w:noProof/>
                <w:webHidden/>
              </w:rPr>
            </w:r>
            <w:r w:rsidR="00931CC0">
              <w:rPr>
                <w:noProof/>
                <w:webHidden/>
              </w:rPr>
              <w:fldChar w:fldCharType="separate"/>
            </w:r>
            <w:r w:rsidR="00931CC0">
              <w:rPr>
                <w:noProof/>
                <w:webHidden/>
              </w:rPr>
              <w:t>7</w:t>
            </w:r>
            <w:r w:rsidR="00931CC0">
              <w:rPr>
                <w:noProof/>
                <w:webHidden/>
              </w:rPr>
              <w:fldChar w:fldCharType="end"/>
            </w:r>
          </w:hyperlink>
        </w:p>
        <w:p w14:paraId="386BA4FE" w14:textId="04B518A4" w:rsidR="00931CC0" w:rsidRDefault="00000000">
          <w:pPr>
            <w:pStyle w:val="TOC1"/>
            <w:tabs>
              <w:tab w:val="left" w:pos="660"/>
              <w:tab w:val="right" w:leader="dot" w:pos="10214"/>
            </w:tabs>
            <w:rPr>
              <w:rFonts w:eastAsiaTheme="minorEastAsia"/>
              <w:noProof/>
              <w:kern w:val="2"/>
              <w14:ligatures w14:val="standardContextual"/>
            </w:rPr>
          </w:pPr>
          <w:hyperlink w:anchor="_Toc165993060" w:history="1">
            <w:r w:rsidR="00931CC0" w:rsidRPr="00643D73">
              <w:rPr>
                <w:rStyle w:val="Hyperlink"/>
                <w:noProof/>
              </w:rPr>
              <w:t>1.18</w:t>
            </w:r>
            <w:r w:rsidR="00931CC0">
              <w:rPr>
                <w:rFonts w:eastAsiaTheme="minorEastAsia"/>
                <w:noProof/>
                <w:kern w:val="2"/>
                <w14:ligatures w14:val="standardContextual"/>
              </w:rPr>
              <w:tab/>
            </w:r>
            <w:r w:rsidR="00931CC0" w:rsidRPr="00643D73">
              <w:rPr>
                <w:rStyle w:val="Hyperlink"/>
                <w:noProof/>
              </w:rPr>
              <w:t>RECYCLE</w:t>
            </w:r>
            <w:r w:rsidR="00931CC0">
              <w:rPr>
                <w:noProof/>
                <w:webHidden/>
              </w:rPr>
              <w:tab/>
            </w:r>
            <w:r w:rsidR="00931CC0">
              <w:rPr>
                <w:noProof/>
                <w:webHidden/>
              </w:rPr>
              <w:fldChar w:fldCharType="begin"/>
            </w:r>
            <w:r w:rsidR="00931CC0">
              <w:rPr>
                <w:noProof/>
                <w:webHidden/>
              </w:rPr>
              <w:instrText xml:space="preserve"> PAGEREF _Toc165993060 \h </w:instrText>
            </w:r>
            <w:r w:rsidR="00931CC0">
              <w:rPr>
                <w:noProof/>
                <w:webHidden/>
              </w:rPr>
            </w:r>
            <w:r w:rsidR="00931CC0">
              <w:rPr>
                <w:noProof/>
                <w:webHidden/>
              </w:rPr>
              <w:fldChar w:fldCharType="separate"/>
            </w:r>
            <w:r w:rsidR="00931CC0">
              <w:rPr>
                <w:noProof/>
                <w:webHidden/>
              </w:rPr>
              <w:t>7</w:t>
            </w:r>
            <w:r w:rsidR="00931CC0">
              <w:rPr>
                <w:noProof/>
                <w:webHidden/>
              </w:rPr>
              <w:fldChar w:fldCharType="end"/>
            </w:r>
          </w:hyperlink>
        </w:p>
        <w:p w14:paraId="14A5737A" w14:textId="01CA3362" w:rsidR="00931CC0" w:rsidRDefault="00000000">
          <w:pPr>
            <w:pStyle w:val="TOC1"/>
            <w:tabs>
              <w:tab w:val="left" w:pos="660"/>
              <w:tab w:val="right" w:leader="dot" w:pos="10214"/>
            </w:tabs>
            <w:rPr>
              <w:rFonts w:eastAsiaTheme="minorEastAsia"/>
              <w:noProof/>
              <w:kern w:val="2"/>
              <w14:ligatures w14:val="standardContextual"/>
            </w:rPr>
          </w:pPr>
          <w:hyperlink w:anchor="_Toc165993061" w:history="1">
            <w:r w:rsidR="00931CC0" w:rsidRPr="00643D73">
              <w:rPr>
                <w:rStyle w:val="Hyperlink"/>
                <w:noProof/>
              </w:rPr>
              <w:t>1.19</w:t>
            </w:r>
            <w:r w:rsidR="00931CC0">
              <w:rPr>
                <w:rFonts w:eastAsiaTheme="minorEastAsia"/>
                <w:noProof/>
                <w:kern w:val="2"/>
                <w14:ligatures w14:val="standardContextual"/>
              </w:rPr>
              <w:tab/>
            </w:r>
            <w:r w:rsidR="00931CC0" w:rsidRPr="00643D73">
              <w:rPr>
                <w:rStyle w:val="Hyperlink"/>
                <w:noProof/>
              </w:rPr>
              <w:t>COOPERATIVE PURCHASING</w:t>
            </w:r>
            <w:r w:rsidR="00931CC0">
              <w:rPr>
                <w:noProof/>
                <w:webHidden/>
              </w:rPr>
              <w:tab/>
            </w:r>
            <w:r w:rsidR="00931CC0">
              <w:rPr>
                <w:noProof/>
                <w:webHidden/>
              </w:rPr>
              <w:fldChar w:fldCharType="begin"/>
            </w:r>
            <w:r w:rsidR="00931CC0">
              <w:rPr>
                <w:noProof/>
                <w:webHidden/>
              </w:rPr>
              <w:instrText xml:space="preserve"> PAGEREF _Toc165993061 \h </w:instrText>
            </w:r>
            <w:r w:rsidR="00931CC0">
              <w:rPr>
                <w:noProof/>
                <w:webHidden/>
              </w:rPr>
            </w:r>
            <w:r w:rsidR="00931CC0">
              <w:rPr>
                <w:noProof/>
                <w:webHidden/>
              </w:rPr>
              <w:fldChar w:fldCharType="separate"/>
            </w:r>
            <w:r w:rsidR="00931CC0">
              <w:rPr>
                <w:noProof/>
                <w:webHidden/>
              </w:rPr>
              <w:t>7</w:t>
            </w:r>
            <w:r w:rsidR="00931CC0">
              <w:rPr>
                <w:noProof/>
                <w:webHidden/>
              </w:rPr>
              <w:fldChar w:fldCharType="end"/>
            </w:r>
          </w:hyperlink>
        </w:p>
        <w:p w14:paraId="2A4BC293" w14:textId="5559CBF3" w:rsidR="00931CC0" w:rsidRDefault="00000000">
          <w:pPr>
            <w:pStyle w:val="TOC1"/>
            <w:tabs>
              <w:tab w:val="left" w:pos="660"/>
              <w:tab w:val="right" w:leader="dot" w:pos="10214"/>
            </w:tabs>
            <w:rPr>
              <w:rFonts w:eastAsiaTheme="minorEastAsia"/>
              <w:noProof/>
              <w:kern w:val="2"/>
              <w14:ligatures w14:val="standardContextual"/>
            </w:rPr>
          </w:pPr>
          <w:hyperlink w:anchor="_Toc165993062" w:history="1">
            <w:r w:rsidR="00931CC0" w:rsidRPr="00643D73">
              <w:rPr>
                <w:rStyle w:val="Hyperlink"/>
                <w:noProof/>
              </w:rPr>
              <w:t>2.1</w:t>
            </w:r>
            <w:r w:rsidR="00931CC0">
              <w:rPr>
                <w:rFonts w:eastAsiaTheme="minorEastAsia"/>
                <w:noProof/>
                <w:kern w:val="2"/>
                <w14:ligatures w14:val="standardContextual"/>
              </w:rPr>
              <w:tab/>
            </w:r>
            <w:r w:rsidR="00931CC0" w:rsidRPr="00643D73">
              <w:rPr>
                <w:rStyle w:val="Hyperlink"/>
                <w:noProof/>
              </w:rPr>
              <w:t>INTENT AND BACKGROUND</w:t>
            </w:r>
            <w:r w:rsidR="00931CC0">
              <w:rPr>
                <w:noProof/>
                <w:webHidden/>
              </w:rPr>
              <w:tab/>
            </w:r>
            <w:r w:rsidR="00931CC0">
              <w:rPr>
                <w:noProof/>
                <w:webHidden/>
              </w:rPr>
              <w:fldChar w:fldCharType="begin"/>
            </w:r>
            <w:r w:rsidR="00931CC0">
              <w:rPr>
                <w:noProof/>
                <w:webHidden/>
              </w:rPr>
              <w:instrText xml:space="preserve"> PAGEREF _Toc165993062 \h </w:instrText>
            </w:r>
            <w:r w:rsidR="00931CC0">
              <w:rPr>
                <w:noProof/>
                <w:webHidden/>
              </w:rPr>
            </w:r>
            <w:r w:rsidR="00931CC0">
              <w:rPr>
                <w:noProof/>
                <w:webHidden/>
              </w:rPr>
              <w:fldChar w:fldCharType="separate"/>
            </w:r>
            <w:r w:rsidR="00931CC0">
              <w:rPr>
                <w:noProof/>
                <w:webHidden/>
              </w:rPr>
              <w:t>8</w:t>
            </w:r>
            <w:r w:rsidR="00931CC0">
              <w:rPr>
                <w:noProof/>
                <w:webHidden/>
              </w:rPr>
              <w:fldChar w:fldCharType="end"/>
            </w:r>
          </w:hyperlink>
        </w:p>
        <w:p w14:paraId="37743E2C" w14:textId="5A4C9A06" w:rsidR="00931CC0" w:rsidRDefault="00000000">
          <w:pPr>
            <w:pStyle w:val="TOC1"/>
            <w:tabs>
              <w:tab w:val="left" w:pos="660"/>
              <w:tab w:val="right" w:leader="dot" w:pos="10214"/>
            </w:tabs>
            <w:rPr>
              <w:rFonts w:eastAsiaTheme="minorEastAsia"/>
              <w:noProof/>
              <w:kern w:val="2"/>
              <w14:ligatures w14:val="standardContextual"/>
            </w:rPr>
          </w:pPr>
          <w:hyperlink w:anchor="_Toc165993063" w:history="1">
            <w:r w:rsidR="00931CC0" w:rsidRPr="00643D73">
              <w:rPr>
                <w:rStyle w:val="Hyperlink"/>
                <w:noProof/>
              </w:rPr>
              <w:t>2.2</w:t>
            </w:r>
            <w:r w:rsidR="00931CC0">
              <w:rPr>
                <w:rFonts w:eastAsiaTheme="minorEastAsia"/>
                <w:noProof/>
                <w:kern w:val="2"/>
                <w14:ligatures w14:val="standardContextual"/>
              </w:rPr>
              <w:tab/>
            </w:r>
            <w:r w:rsidR="00931CC0" w:rsidRPr="00643D73">
              <w:rPr>
                <w:rStyle w:val="Hyperlink"/>
                <w:noProof/>
              </w:rPr>
              <w:t>NOTICE OF FUNDING</w:t>
            </w:r>
            <w:r w:rsidR="00931CC0">
              <w:rPr>
                <w:noProof/>
                <w:webHidden/>
              </w:rPr>
              <w:tab/>
            </w:r>
            <w:r w:rsidR="00931CC0">
              <w:rPr>
                <w:noProof/>
                <w:webHidden/>
              </w:rPr>
              <w:fldChar w:fldCharType="begin"/>
            </w:r>
            <w:r w:rsidR="00931CC0">
              <w:rPr>
                <w:noProof/>
                <w:webHidden/>
              </w:rPr>
              <w:instrText xml:space="preserve"> PAGEREF _Toc165993063 \h </w:instrText>
            </w:r>
            <w:r w:rsidR="00931CC0">
              <w:rPr>
                <w:noProof/>
                <w:webHidden/>
              </w:rPr>
            </w:r>
            <w:r w:rsidR="00931CC0">
              <w:rPr>
                <w:noProof/>
                <w:webHidden/>
              </w:rPr>
              <w:fldChar w:fldCharType="separate"/>
            </w:r>
            <w:r w:rsidR="00931CC0">
              <w:rPr>
                <w:noProof/>
                <w:webHidden/>
              </w:rPr>
              <w:t>8</w:t>
            </w:r>
            <w:r w:rsidR="00931CC0">
              <w:rPr>
                <w:noProof/>
                <w:webHidden/>
              </w:rPr>
              <w:fldChar w:fldCharType="end"/>
            </w:r>
          </w:hyperlink>
        </w:p>
        <w:p w14:paraId="0181DD61" w14:textId="6CE24F6F" w:rsidR="00931CC0" w:rsidRDefault="00000000">
          <w:pPr>
            <w:pStyle w:val="TOC1"/>
            <w:tabs>
              <w:tab w:val="left" w:pos="660"/>
              <w:tab w:val="right" w:leader="dot" w:pos="10214"/>
            </w:tabs>
            <w:rPr>
              <w:rFonts w:eastAsiaTheme="minorEastAsia"/>
              <w:noProof/>
              <w:kern w:val="2"/>
              <w14:ligatures w14:val="standardContextual"/>
            </w:rPr>
          </w:pPr>
          <w:hyperlink w:anchor="_Toc165993064" w:history="1">
            <w:r w:rsidR="00931CC0" w:rsidRPr="00643D73">
              <w:rPr>
                <w:rStyle w:val="Hyperlink"/>
                <w:noProof/>
              </w:rPr>
              <w:t>2.3</w:t>
            </w:r>
            <w:r w:rsidR="00931CC0">
              <w:rPr>
                <w:rFonts w:eastAsiaTheme="minorEastAsia"/>
                <w:noProof/>
                <w:kern w:val="2"/>
                <w14:ligatures w14:val="standardContextual"/>
              </w:rPr>
              <w:tab/>
            </w:r>
            <w:r w:rsidR="00931CC0" w:rsidRPr="00643D73">
              <w:rPr>
                <w:rStyle w:val="Hyperlink"/>
                <w:noProof/>
              </w:rPr>
              <w:t>PURPOSE</w:t>
            </w:r>
            <w:r w:rsidR="00931CC0">
              <w:rPr>
                <w:noProof/>
                <w:webHidden/>
              </w:rPr>
              <w:tab/>
            </w:r>
            <w:r w:rsidR="00931CC0">
              <w:rPr>
                <w:noProof/>
                <w:webHidden/>
              </w:rPr>
              <w:fldChar w:fldCharType="begin"/>
            </w:r>
            <w:r w:rsidR="00931CC0">
              <w:rPr>
                <w:noProof/>
                <w:webHidden/>
              </w:rPr>
              <w:instrText xml:space="preserve"> PAGEREF _Toc165993064 \h </w:instrText>
            </w:r>
            <w:r w:rsidR="00931CC0">
              <w:rPr>
                <w:noProof/>
                <w:webHidden/>
              </w:rPr>
            </w:r>
            <w:r w:rsidR="00931CC0">
              <w:rPr>
                <w:noProof/>
                <w:webHidden/>
              </w:rPr>
              <w:fldChar w:fldCharType="separate"/>
            </w:r>
            <w:r w:rsidR="00931CC0">
              <w:rPr>
                <w:noProof/>
                <w:webHidden/>
              </w:rPr>
              <w:t>8</w:t>
            </w:r>
            <w:r w:rsidR="00931CC0">
              <w:rPr>
                <w:noProof/>
                <w:webHidden/>
              </w:rPr>
              <w:fldChar w:fldCharType="end"/>
            </w:r>
          </w:hyperlink>
        </w:p>
        <w:p w14:paraId="6E1678F9" w14:textId="1B4CBF48" w:rsidR="00931CC0" w:rsidRDefault="00000000">
          <w:pPr>
            <w:pStyle w:val="TOC1"/>
            <w:tabs>
              <w:tab w:val="left" w:pos="660"/>
              <w:tab w:val="right" w:leader="dot" w:pos="10214"/>
            </w:tabs>
            <w:rPr>
              <w:rFonts w:eastAsiaTheme="minorEastAsia"/>
              <w:noProof/>
              <w:kern w:val="2"/>
              <w14:ligatures w14:val="standardContextual"/>
            </w:rPr>
          </w:pPr>
          <w:hyperlink w:anchor="_Toc165993065" w:history="1">
            <w:r w:rsidR="00931CC0" w:rsidRPr="00643D73">
              <w:rPr>
                <w:rStyle w:val="Hyperlink"/>
                <w:noProof/>
              </w:rPr>
              <w:t>2.4</w:t>
            </w:r>
            <w:r w:rsidR="00931CC0">
              <w:rPr>
                <w:rFonts w:eastAsiaTheme="minorEastAsia"/>
                <w:noProof/>
                <w:kern w:val="2"/>
                <w14:ligatures w14:val="standardContextual"/>
              </w:rPr>
              <w:tab/>
            </w:r>
            <w:r w:rsidR="00931CC0" w:rsidRPr="00643D73">
              <w:rPr>
                <w:rStyle w:val="Hyperlink"/>
                <w:noProof/>
              </w:rPr>
              <w:t>PROJECT SCOPE</w:t>
            </w:r>
            <w:r w:rsidR="00931CC0">
              <w:rPr>
                <w:noProof/>
                <w:webHidden/>
              </w:rPr>
              <w:tab/>
            </w:r>
            <w:r w:rsidR="00931CC0">
              <w:rPr>
                <w:noProof/>
                <w:webHidden/>
              </w:rPr>
              <w:fldChar w:fldCharType="begin"/>
            </w:r>
            <w:r w:rsidR="00931CC0">
              <w:rPr>
                <w:noProof/>
                <w:webHidden/>
              </w:rPr>
              <w:instrText xml:space="preserve"> PAGEREF _Toc165993065 \h </w:instrText>
            </w:r>
            <w:r w:rsidR="00931CC0">
              <w:rPr>
                <w:noProof/>
                <w:webHidden/>
              </w:rPr>
            </w:r>
            <w:r w:rsidR="00931CC0">
              <w:rPr>
                <w:noProof/>
                <w:webHidden/>
              </w:rPr>
              <w:fldChar w:fldCharType="separate"/>
            </w:r>
            <w:r w:rsidR="00931CC0">
              <w:rPr>
                <w:noProof/>
                <w:webHidden/>
              </w:rPr>
              <w:t>9</w:t>
            </w:r>
            <w:r w:rsidR="00931CC0">
              <w:rPr>
                <w:noProof/>
                <w:webHidden/>
              </w:rPr>
              <w:fldChar w:fldCharType="end"/>
            </w:r>
          </w:hyperlink>
        </w:p>
        <w:p w14:paraId="6F2BE523" w14:textId="1CAB8F58" w:rsidR="00931CC0" w:rsidRDefault="00000000">
          <w:pPr>
            <w:pStyle w:val="TOC1"/>
            <w:tabs>
              <w:tab w:val="left" w:pos="660"/>
              <w:tab w:val="right" w:leader="dot" w:pos="10214"/>
            </w:tabs>
            <w:rPr>
              <w:rFonts w:eastAsiaTheme="minorEastAsia"/>
              <w:noProof/>
              <w:kern w:val="2"/>
              <w14:ligatures w14:val="standardContextual"/>
            </w:rPr>
          </w:pPr>
          <w:hyperlink w:anchor="_Toc165993066" w:history="1">
            <w:r w:rsidR="00931CC0" w:rsidRPr="00643D73">
              <w:rPr>
                <w:rStyle w:val="Hyperlink"/>
                <w:noProof/>
              </w:rPr>
              <w:t>2.5</w:t>
            </w:r>
            <w:r w:rsidR="00931CC0">
              <w:rPr>
                <w:rFonts w:eastAsiaTheme="minorEastAsia"/>
                <w:noProof/>
                <w:kern w:val="2"/>
                <w14:ligatures w14:val="standardContextual"/>
              </w:rPr>
              <w:tab/>
            </w:r>
            <w:r w:rsidR="00931CC0" w:rsidRPr="00643D73">
              <w:rPr>
                <w:rStyle w:val="Hyperlink"/>
                <w:noProof/>
              </w:rPr>
              <w:t>RISK ASSESSMENTS</w:t>
            </w:r>
            <w:r w:rsidR="00931CC0">
              <w:rPr>
                <w:noProof/>
                <w:webHidden/>
              </w:rPr>
              <w:tab/>
            </w:r>
            <w:r w:rsidR="00931CC0">
              <w:rPr>
                <w:noProof/>
                <w:webHidden/>
              </w:rPr>
              <w:fldChar w:fldCharType="begin"/>
            </w:r>
            <w:r w:rsidR="00931CC0">
              <w:rPr>
                <w:noProof/>
                <w:webHidden/>
              </w:rPr>
              <w:instrText xml:space="preserve"> PAGEREF _Toc165993066 \h </w:instrText>
            </w:r>
            <w:r w:rsidR="00931CC0">
              <w:rPr>
                <w:noProof/>
                <w:webHidden/>
              </w:rPr>
            </w:r>
            <w:r w:rsidR="00931CC0">
              <w:rPr>
                <w:noProof/>
                <w:webHidden/>
              </w:rPr>
              <w:fldChar w:fldCharType="separate"/>
            </w:r>
            <w:r w:rsidR="00931CC0">
              <w:rPr>
                <w:noProof/>
                <w:webHidden/>
              </w:rPr>
              <w:t>11</w:t>
            </w:r>
            <w:r w:rsidR="00931CC0">
              <w:rPr>
                <w:noProof/>
                <w:webHidden/>
              </w:rPr>
              <w:fldChar w:fldCharType="end"/>
            </w:r>
          </w:hyperlink>
        </w:p>
        <w:p w14:paraId="02025EB0" w14:textId="5CBC5720" w:rsidR="00931CC0" w:rsidRDefault="00000000">
          <w:pPr>
            <w:pStyle w:val="TOC1"/>
            <w:tabs>
              <w:tab w:val="left" w:pos="660"/>
              <w:tab w:val="right" w:leader="dot" w:pos="10214"/>
            </w:tabs>
            <w:rPr>
              <w:rFonts w:eastAsiaTheme="minorEastAsia"/>
              <w:noProof/>
              <w:kern w:val="2"/>
              <w14:ligatures w14:val="standardContextual"/>
            </w:rPr>
          </w:pPr>
          <w:hyperlink w:anchor="_Toc165993067" w:history="1">
            <w:r w:rsidR="00931CC0" w:rsidRPr="00643D73">
              <w:rPr>
                <w:rStyle w:val="Hyperlink"/>
                <w:noProof/>
              </w:rPr>
              <w:t>2.6</w:t>
            </w:r>
            <w:r w:rsidR="00931CC0">
              <w:rPr>
                <w:rFonts w:eastAsiaTheme="minorEastAsia"/>
                <w:noProof/>
                <w:kern w:val="2"/>
                <w14:ligatures w14:val="standardContextual"/>
              </w:rPr>
              <w:tab/>
            </w:r>
            <w:r w:rsidR="00931CC0" w:rsidRPr="00643D73">
              <w:rPr>
                <w:rStyle w:val="Hyperlink"/>
                <w:noProof/>
              </w:rPr>
              <w:t>DELIVERABLES</w:t>
            </w:r>
            <w:r w:rsidR="00931CC0">
              <w:rPr>
                <w:noProof/>
                <w:webHidden/>
              </w:rPr>
              <w:tab/>
            </w:r>
            <w:r w:rsidR="00931CC0">
              <w:rPr>
                <w:noProof/>
                <w:webHidden/>
              </w:rPr>
              <w:fldChar w:fldCharType="begin"/>
            </w:r>
            <w:r w:rsidR="00931CC0">
              <w:rPr>
                <w:noProof/>
                <w:webHidden/>
              </w:rPr>
              <w:instrText xml:space="preserve"> PAGEREF _Toc165993067 \h </w:instrText>
            </w:r>
            <w:r w:rsidR="00931CC0">
              <w:rPr>
                <w:noProof/>
                <w:webHidden/>
              </w:rPr>
            </w:r>
            <w:r w:rsidR="00931CC0">
              <w:rPr>
                <w:noProof/>
                <w:webHidden/>
              </w:rPr>
              <w:fldChar w:fldCharType="separate"/>
            </w:r>
            <w:r w:rsidR="00931CC0">
              <w:rPr>
                <w:noProof/>
                <w:webHidden/>
              </w:rPr>
              <w:t>11</w:t>
            </w:r>
            <w:r w:rsidR="00931CC0">
              <w:rPr>
                <w:noProof/>
                <w:webHidden/>
              </w:rPr>
              <w:fldChar w:fldCharType="end"/>
            </w:r>
          </w:hyperlink>
        </w:p>
        <w:p w14:paraId="2FF739DD" w14:textId="1DEE801D" w:rsidR="00931CC0" w:rsidRDefault="00000000">
          <w:pPr>
            <w:pStyle w:val="TOC1"/>
            <w:tabs>
              <w:tab w:val="left" w:pos="660"/>
              <w:tab w:val="right" w:leader="dot" w:pos="10214"/>
            </w:tabs>
            <w:rPr>
              <w:rFonts w:eastAsiaTheme="minorEastAsia"/>
              <w:noProof/>
              <w:kern w:val="2"/>
              <w14:ligatures w14:val="standardContextual"/>
            </w:rPr>
          </w:pPr>
          <w:hyperlink w:anchor="_Toc165993068" w:history="1">
            <w:r w:rsidR="00931CC0" w:rsidRPr="00643D73">
              <w:rPr>
                <w:rStyle w:val="Hyperlink"/>
                <w:noProof/>
              </w:rPr>
              <w:t>2.7</w:t>
            </w:r>
            <w:r w:rsidR="00931CC0">
              <w:rPr>
                <w:rFonts w:eastAsiaTheme="minorEastAsia"/>
                <w:noProof/>
                <w:kern w:val="2"/>
                <w14:ligatures w14:val="standardContextual"/>
              </w:rPr>
              <w:tab/>
            </w:r>
            <w:r w:rsidR="00931CC0" w:rsidRPr="00643D73">
              <w:rPr>
                <w:rStyle w:val="Hyperlink"/>
                <w:noProof/>
              </w:rPr>
              <w:t>MEETINGS</w:t>
            </w:r>
            <w:r w:rsidR="00931CC0">
              <w:rPr>
                <w:noProof/>
                <w:webHidden/>
              </w:rPr>
              <w:tab/>
            </w:r>
            <w:r w:rsidR="00931CC0">
              <w:rPr>
                <w:noProof/>
                <w:webHidden/>
              </w:rPr>
              <w:fldChar w:fldCharType="begin"/>
            </w:r>
            <w:r w:rsidR="00931CC0">
              <w:rPr>
                <w:noProof/>
                <w:webHidden/>
              </w:rPr>
              <w:instrText xml:space="preserve"> PAGEREF _Toc165993068 \h </w:instrText>
            </w:r>
            <w:r w:rsidR="00931CC0">
              <w:rPr>
                <w:noProof/>
                <w:webHidden/>
              </w:rPr>
            </w:r>
            <w:r w:rsidR="00931CC0">
              <w:rPr>
                <w:noProof/>
                <w:webHidden/>
              </w:rPr>
              <w:fldChar w:fldCharType="separate"/>
            </w:r>
            <w:r w:rsidR="00931CC0">
              <w:rPr>
                <w:noProof/>
                <w:webHidden/>
              </w:rPr>
              <w:t>11</w:t>
            </w:r>
            <w:r w:rsidR="00931CC0">
              <w:rPr>
                <w:noProof/>
                <w:webHidden/>
              </w:rPr>
              <w:fldChar w:fldCharType="end"/>
            </w:r>
          </w:hyperlink>
        </w:p>
        <w:p w14:paraId="3A73A868" w14:textId="2D452D20" w:rsidR="00931CC0" w:rsidRDefault="00000000">
          <w:pPr>
            <w:pStyle w:val="TOC1"/>
            <w:tabs>
              <w:tab w:val="left" w:pos="660"/>
              <w:tab w:val="right" w:leader="dot" w:pos="10214"/>
            </w:tabs>
            <w:rPr>
              <w:rFonts w:eastAsiaTheme="minorEastAsia"/>
              <w:noProof/>
              <w:kern w:val="2"/>
              <w14:ligatures w14:val="standardContextual"/>
            </w:rPr>
          </w:pPr>
          <w:hyperlink w:anchor="_Toc165993069" w:history="1">
            <w:r w:rsidR="00931CC0" w:rsidRPr="00643D73">
              <w:rPr>
                <w:rStyle w:val="Hyperlink"/>
                <w:noProof/>
              </w:rPr>
              <w:t>2.8</w:t>
            </w:r>
            <w:r w:rsidR="00931CC0">
              <w:rPr>
                <w:rFonts w:eastAsiaTheme="minorEastAsia"/>
                <w:noProof/>
                <w:kern w:val="2"/>
                <w14:ligatures w14:val="standardContextual"/>
              </w:rPr>
              <w:tab/>
            </w:r>
            <w:r w:rsidR="00931CC0" w:rsidRPr="00643D73">
              <w:rPr>
                <w:rStyle w:val="Hyperlink"/>
                <w:noProof/>
              </w:rPr>
              <w:t>SUPPLIER RESPONSIBILITIES</w:t>
            </w:r>
            <w:r w:rsidR="00931CC0">
              <w:rPr>
                <w:noProof/>
                <w:webHidden/>
              </w:rPr>
              <w:tab/>
            </w:r>
            <w:r w:rsidR="00931CC0">
              <w:rPr>
                <w:noProof/>
                <w:webHidden/>
              </w:rPr>
              <w:fldChar w:fldCharType="begin"/>
            </w:r>
            <w:r w:rsidR="00931CC0">
              <w:rPr>
                <w:noProof/>
                <w:webHidden/>
              </w:rPr>
              <w:instrText xml:space="preserve"> PAGEREF _Toc165993069 \h </w:instrText>
            </w:r>
            <w:r w:rsidR="00931CC0">
              <w:rPr>
                <w:noProof/>
                <w:webHidden/>
              </w:rPr>
            </w:r>
            <w:r w:rsidR="00931CC0">
              <w:rPr>
                <w:noProof/>
                <w:webHidden/>
              </w:rPr>
              <w:fldChar w:fldCharType="separate"/>
            </w:r>
            <w:r w:rsidR="00931CC0">
              <w:rPr>
                <w:noProof/>
                <w:webHidden/>
              </w:rPr>
              <w:t>11</w:t>
            </w:r>
            <w:r w:rsidR="00931CC0">
              <w:rPr>
                <w:noProof/>
                <w:webHidden/>
              </w:rPr>
              <w:fldChar w:fldCharType="end"/>
            </w:r>
          </w:hyperlink>
        </w:p>
        <w:p w14:paraId="02107574" w14:textId="0A31421C" w:rsidR="00931CC0" w:rsidRDefault="00000000">
          <w:pPr>
            <w:pStyle w:val="TOC1"/>
            <w:tabs>
              <w:tab w:val="left" w:pos="660"/>
              <w:tab w:val="right" w:leader="dot" w:pos="10214"/>
            </w:tabs>
            <w:rPr>
              <w:rFonts w:eastAsiaTheme="minorEastAsia"/>
              <w:noProof/>
              <w:kern w:val="2"/>
              <w14:ligatures w14:val="standardContextual"/>
            </w:rPr>
          </w:pPr>
          <w:hyperlink w:anchor="_Toc165993070" w:history="1">
            <w:r w:rsidR="00931CC0" w:rsidRPr="00643D73">
              <w:rPr>
                <w:rStyle w:val="Hyperlink"/>
                <w:noProof/>
              </w:rPr>
              <w:t>2.9</w:t>
            </w:r>
            <w:r w:rsidR="00931CC0">
              <w:rPr>
                <w:rFonts w:eastAsiaTheme="minorEastAsia"/>
                <w:noProof/>
                <w:kern w:val="2"/>
                <w14:ligatures w14:val="standardContextual"/>
              </w:rPr>
              <w:tab/>
            </w:r>
            <w:r w:rsidR="00931CC0" w:rsidRPr="00643D73">
              <w:rPr>
                <w:rStyle w:val="Hyperlink"/>
                <w:noProof/>
              </w:rPr>
              <w:t>CITY OF EVERETT RESPONSIBILITIES</w:t>
            </w:r>
            <w:r w:rsidR="00931CC0">
              <w:rPr>
                <w:noProof/>
                <w:webHidden/>
              </w:rPr>
              <w:tab/>
            </w:r>
            <w:r w:rsidR="00931CC0">
              <w:rPr>
                <w:noProof/>
                <w:webHidden/>
              </w:rPr>
              <w:fldChar w:fldCharType="begin"/>
            </w:r>
            <w:r w:rsidR="00931CC0">
              <w:rPr>
                <w:noProof/>
                <w:webHidden/>
              </w:rPr>
              <w:instrText xml:space="preserve"> PAGEREF _Toc165993070 \h </w:instrText>
            </w:r>
            <w:r w:rsidR="00931CC0">
              <w:rPr>
                <w:noProof/>
                <w:webHidden/>
              </w:rPr>
            </w:r>
            <w:r w:rsidR="00931CC0">
              <w:rPr>
                <w:noProof/>
                <w:webHidden/>
              </w:rPr>
              <w:fldChar w:fldCharType="separate"/>
            </w:r>
            <w:r w:rsidR="00931CC0">
              <w:rPr>
                <w:noProof/>
                <w:webHidden/>
              </w:rPr>
              <w:t>11</w:t>
            </w:r>
            <w:r w:rsidR="00931CC0">
              <w:rPr>
                <w:noProof/>
                <w:webHidden/>
              </w:rPr>
              <w:fldChar w:fldCharType="end"/>
            </w:r>
          </w:hyperlink>
        </w:p>
        <w:p w14:paraId="4C76842F" w14:textId="5568B375" w:rsidR="00931CC0" w:rsidRDefault="00000000">
          <w:pPr>
            <w:pStyle w:val="TOC1"/>
            <w:tabs>
              <w:tab w:val="left" w:pos="660"/>
              <w:tab w:val="right" w:leader="dot" w:pos="10214"/>
            </w:tabs>
            <w:rPr>
              <w:rFonts w:eastAsiaTheme="minorEastAsia"/>
              <w:noProof/>
              <w:kern w:val="2"/>
              <w14:ligatures w14:val="standardContextual"/>
            </w:rPr>
          </w:pPr>
          <w:hyperlink w:anchor="_Toc165993071" w:history="1">
            <w:r w:rsidR="00931CC0" w:rsidRPr="00643D73">
              <w:rPr>
                <w:rStyle w:val="Hyperlink"/>
                <w:noProof/>
              </w:rPr>
              <w:t>2.10</w:t>
            </w:r>
            <w:r w:rsidR="00931CC0">
              <w:rPr>
                <w:rFonts w:eastAsiaTheme="minorEastAsia"/>
                <w:noProof/>
                <w:kern w:val="2"/>
                <w14:ligatures w14:val="standardContextual"/>
              </w:rPr>
              <w:tab/>
            </w:r>
            <w:r w:rsidR="00931CC0" w:rsidRPr="00643D73">
              <w:rPr>
                <w:rStyle w:val="Hyperlink"/>
                <w:noProof/>
              </w:rPr>
              <w:t>CONFIDENTIALITY</w:t>
            </w:r>
            <w:r w:rsidR="00931CC0">
              <w:rPr>
                <w:noProof/>
                <w:webHidden/>
              </w:rPr>
              <w:tab/>
            </w:r>
            <w:r w:rsidR="00931CC0">
              <w:rPr>
                <w:noProof/>
                <w:webHidden/>
              </w:rPr>
              <w:fldChar w:fldCharType="begin"/>
            </w:r>
            <w:r w:rsidR="00931CC0">
              <w:rPr>
                <w:noProof/>
                <w:webHidden/>
              </w:rPr>
              <w:instrText xml:space="preserve"> PAGEREF _Toc165993071 \h </w:instrText>
            </w:r>
            <w:r w:rsidR="00931CC0">
              <w:rPr>
                <w:noProof/>
                <w:webHidden/>
              </w:rPr>
            </w:r>
            <w:r w:rsidR="00931CC0">
              <w:rPr>
                <w:noProof/>
                <w:webHidden/>
              </w:rPr>
              <w:fldChar w:fldCharType="separate"/>
            </w:r>
            <w:r w:rsidR="00931CC0">
              <w:rPr>
                <w:noProof/>
                <w:webHidden/>
              </w:rPr>
              <w:t>12</w:t>
            </w:r>
            <w:r w:rsidR="00931CC0">
              <w:rPr>
                <w:noProof/>
                <w:webHidden/>
              </w:rPr>
              <w:fldChar w:fldCharType="end"/>
            </w:r>
          </w:hyperlink>
        </w:p>
        <w:p w14:paraId="79B9DCE2" w14:textId="0F5879F0" w:rsidR="00931CC0" w:rsidRDefault="00000000">
          <w:pPr>
            <w:pStyle w:val="TOC1"/>
            <w:tabs>
              <w:tab w:val="left" w:pos="660"/>
              <w:tab w:val="right" w:leader="dot" w:pos="10214"/>
            </w:tabs>
            <w:rPr>
              <w:rFonts w:eastAsiaTheme="minorEastAsia"/>
              <w:noProof/>
              <w:kern w:val="2"/>
              <w14:ligatures w14:val="standardContextual"/>
            </w:rPr>
          </w:pPr>
          <w:hyperlink w:anchor="_Toc165993072" w:history="1">
            <w:r w:rsidR="00931CC0" w:rsidRPr="00643D73">
              <w:rPr>
                <w:rStyle w:val="Hyperlink"/>
                <w:noProof/>
              </w:rPr>
              <w:t>2.11</w:t>
            </w:r>
            <w:r w:rsidR="00931CC0">
              <w:rPr>
                <w:rFonts w:eastAsiaTheme="minorEastAsia"/>
                <w:noProof/>
                <w:kern w:val="2"/>
                <w14:ligatures w14:val="standardContextual"/>
              </w:rPr>
              <w:tab/>
            </w:r>
            <w:r w:rsidR="00931CC0" w:rsidRPr="00643D73">
              <w:rPr>
                <w:rStyle w:val="Hyperlink"/>
                <w:noProof/>
              </w:rPr>
              <w:t>INTELLECTUAL PROPERTY RIGHTS</w:t>
            </w:r>
            <w:r w:rsidR="00931CC0">
              <w:rPr>
                <w:noProof/>
                <w:webHidden/>
              </w:rPr>
              <w:tab/>
            </w:r>
            <w:r w:rsidR="00931CC0">
              <w:rPr>
                <w:noProof/>
                <w:webHidden/>
              </w:rPr>
              <w:fldChar w:fldCharType="begin"/>
            </w:r>
            <w:r w:rsidR="00931CC0">
              <w:rPr>
                <w:noProof/>
                <w:webHidden/>
              </w:rPr>
              <w:instrText xml:space="preserve"> PAGEREF _Toc165993072 \h </w:instrText>
            </w:r>
            <w:r w:rsidR="00931CC0">
              <w:rPr>
                <w:noProof/>
                <w:webHidden/>
              </w:rPr>
            </w:r>
            <w:r w:rsidR="00931CC0">
              <w:rPr>
                <w:noProof/>
                <w:webHidden/>
              </w:rPr>
              <w:fldChar w:fldCharType="separate"/>
            </w:r>
            <w:r w:rsidR="00931CC0">
              <w:rPr>
                <w:noProof/>
                <w:webHidden/>
              </w:rPr>
              <w:t>12</w:t>
            </w:r>
            <w:r w:rsidR="00931CC0">
              <w:rPr>
                <w:noProof/>
                <w:webHidden/>
              </w:rPr>
              <w:fldChar w:fldCharType="end"/>
            </w:r>
          </w:hyperlink>
        </w:p>
        <w:p w14:paraId="6A5BCAD3" w14:textId="68271065" w:rsidR="00931CC0" w:rsidRDefault="00000000">
          <w:pPr>
            <w:pStyle w:val="TOC1"/>
            <w:tabs>
              <w:tab w:val="left" w:pos="660"/>
              <w:tab w:val="right" w:leader="dot" w:pos="10214"/>
            </w:tabs>
            <w:rPr>
              <w:rFonts w:eastAsiaTheme="minorEastAsia"/>
              <w:noProof/>
              <w:kern w:val="2"/>
              <w14:ligatures w14:val="standardContextual"/>
            </w:rPr>
          </w:pPr>
          <w:hyperlink w:anchor="_Toc165993073" w:history="1">
            <w:r w:rsidR="00931CC0" w:rsidRPr="00643D73">
              <w:rPr>
                <w:rStyle w:val="Hyperlink"/>
                <w:noProof/>
              </w:rPr>
              <w:t>2.12</w:t>
            </w:r>
            <w:r w:rsidR="00931CC0">
              <w:rPr>
                <w:rFonts w:eastAsiaTheme="minorEastAsia"/>
                <w:noProof/>
                <w:kern w:val="2"/>
                <w14:ligatures w14:val="standardContextual"/>
              </w:rPr>
              <w:tab/>
            </w:r>
            <w:r w:rsidR="00931CC0" w:rsidRPr="00643D73">
              <w:rPr>
                <w:rStyle w:val="Hyperlink"/>
                <w:noProof/>
              </w:rPr>
              <w:t>CHANGES IN SCOPES OF WORK</w:t>
            </w:r>
            <w:r w:rsidR="00931CC0">
              <w:rPr>
                <w:noProof/>
                <w:webHidden/>
              </w:rPr>
              <w:tab/>
            </w:r>
            <w:r w:rsidR="00931CC0">
              <w:rPr>
                <w:noProof/>
                <w:webHidden/>
              </w:rPr>
              <w:fldChar w:fldCharType="begin"/>
            </w:r>
            <w:r w:rsidR="00931CC0">
              <w:rPr>
                <w:noProof/>
                <w:webHidden/>
              </w:rPr>
              <w:instrText xml:space="preserve"> PAGEREF _Toc165993073 \h </w:instrText>
            </w:r>
            <w:r w:rsidR="00931CC0">
              <w:rPr>
                <w:noProof/>
                <w:webHidden/>
              </w:rPr>
            </w:r>
            <w:r w:rsidR="00931CC0">
              <w:rPr>
                <w:noProof/>
                <w:webHidden/>
              </w:rPr>
              <w:fldChar w:fldCharType="separate"/>
            </w:r>
            <w:r w:rsidR="00931CC0">
              <w:rPr>
                <w:noProof/>
                <w:webHidden/>
              </w:rPr>
              <w:t>12</w:t>
            </w:r>
            <w:r w:rsidR="00931CC0">
              <w:rPr>
                <w:noProof/>
                <w:webHidden/>
              </w:rPr>
              <w:fldChar w:fldCharType="end"/>
            </w:r>
          </w:hyperlink>
        </w:p>
        <w:p w14:paraId="5E810340" w14:textId="224AF2AD" w:rsidR="00931CC0" w:rsidRDefault="00000000">
          <w:pPr>
            <w:pStyle w:val="TOC1"/>
            <w:tabs>
              <w:tab w:val="left" w:pos="660"/>
              <w:tab w:val="right" w:leader="dot" w:pos="10214"/>
            </w:tabs>
            <w:rPr>
              <w:rFonts w:eastAsiaTheme="minorEastAsia"/>
              <w:noProof/>
              <w:kern w:val="2"/>
              <w14:ligatures w14:val="standardContextual"/>
            </w:rPr>
          </w:pPr>
          <w:hyperlink w:anchor="_Toc165993074" w:history="1">
            <w:r w:rsidR="00931CC0" w:rsidRPr="00643D73">
              <w:rPr>
                <w:rStyle w:val="Hyperlink"/>
                <w:rFonts w:cstheme="minorHAnsi"/>
                <w:noProof/>
              </w:rPr>
              <w:t>2.13</w:t>
            </w:r>
            <w:r w:rsidR="00931CC0">
              <w:rPr>
                <w:rFonts w:eastAsiaTheme="minorEastAsia"/>
                <w:noProof/>
                <w:kern w:val="2"/>
                <w14:ligatures w14:val="standardContextual"/>
              </w:rPr>
              <w:tab/>
            </w:r>
            <w:r w:rsidR="00931CC0" w:rsidRPr="00643D73">
              <w:rPr>
                <w:rStyle w:val="Hyperlink"/>
                <w:noProof/>
              </w:rPr>
              <w:t>PAYMENT</w:t>
            </w:r>
            <w:r w:rsidR="00931CC0">
              <w:rPr>
                <w:noProof/>
                <w:webHidden/>
              </w:rPr>
              <w:tab/>
            </w:r>
            <w:r w:rsidR="00931CC0">
              <w:rPr>
                <w:noProof/>
                <w:webHidden/>
              </w:rPr>
              <w:fldChar w:fldCharType="begin"/>
            </w:r>
            <w:r w:rsidR="00931CC0">
              <w:rPr>
                <w:noProof/>
                <w:webHidden/>
              </w:rPr>
              <w:instrText xml:space="preserve"> PAGEREF _Toc165993074 \h </w:instrText>
            </w:r>
            <w:r w:rsidR="00931CC0">
              <w:rPr>
                <w:noProof/>
                <w:webHidden/>
              </w:rPr>
            </w:r>
            <w:r w:rsidR="00931CC0">
              <w:rPr>
                <w:noProof/>
                <w:webHidden/>
              </w:rPr>
              <w:fldChar w:fldCharType="separate"/>
            </w:r>
            <w:r w:rsidR="00931CC0">
              <w:rPr>
                <w:noProof/>
                <w:webHidden/>
              </w:rPr>
              <w:t>12</w:t>
            </w:r>
            <w:r w:rsidR="00931CC0">
              <w:rPr>
                <w:noProof/>
                <w:webHidden/>
              </w:rPr>
              <w:fldChar w:fldCharType="end"/>
            </w:r>
          </w:hyperlink>
        </w:p>
        <w:p w14:paraId="16669F18" w14:textId="38F061F4" w:rsidR="00931CC0" w:rsidRDefault="00000000">
          <w:pPr>
            <w:pStyle w:val="TOC1"/>
            <w:tabs>
              <w:tab w:val="left" w:pos="660"/>
              <w:tab w:val="right" w:leader="dot" w:pos="10214"/>
            </w:tabs>
            <w:rPr>
              <w:rFonts w:eastAsiaTheme="minorEastAsia"/>
              <w:noProof/>
              <w:kern w:val="2"/>
              <w14:ligatures w14:val="standardContextual"/>
            </w:rPr>
          </w:pPr>
          <w:hyperlink w:anchor="_Toc165993075" w:history="1">
            <w:r w:rsidR="00931CC0" w:rsidRPr="00643D73">
              <w:rPr>
                <w:rStyle w:val="Hyperlink"/>
                <w:noProof/>
              </w:rPr>
              <w:t>3. 1</w:t>
            </w:r>
            <w:r w:rsidR="00931CC0">
              <w:rPr>
                <w:rFonts w:eastAsiaTheme="minorEastAsia"/>
                <w:noProof/>
                <w:kern w:val="2"/>
                <w14:ligatures w14:val="standardContextual"/>
              </w:rPr>
              <w:tab/>
            </w:r>
            <w:r w:rsidR="00931CC0" w:rsidRPr="00643D73">
              <w:rPr>
                <w:rStyle w:val="Hyperlink"/>
                <w:noProof/>
              </w:rPr>
              <w:t>GENERAL</w:t>
            </w:r>
            <w:r w:rsidR="00931CC0">
              <w:rPr>
                <w:noProof/>
                <w:webHidden/>
              </w:rPr>
              <w:tab/>
            </w:r>
            <w:r w:rsidR="00931CC0">
              <w:rPr>
                <w:noProof/>
                <w:webHidden/>
              </w:rPr>
              <w:fldChar w:fldCharType="begin"/>
            </w:r>
            <w:r w:rsidR="00931CC0">
              <w:rPr>
                <w:noProof/>
                <w:webHidden/>
              </w:rPr>
              <w:instrText xml:space="preserve"> PAGEREF _Toc165993075 \h </w:instrText>
            </w:r>
            <w:r w:rsidR="00931CC0">
              <w:rPr>
                <w:noProof/>
                <w:webHidden/>
              </w:rPr>
            </w:r>
            <w:r w:rsidR="00931CC0">
              <w:rPr>
                <w:noProof/>
                <w:webHidden/>
              </w:rPr>
              <w:fldChar w:fldCharType="separate"/>
            </w:r>
            <w:r w:rsidR="00931CC0">
              <w:rPr>
                <w:noProof/>
                <w:webHidden/>
              </w:rPr>
              <w:t>14</w:t>
            </w:r>
            <w:r w:rsidR="00931CC0">
              <w:rPr>
                <w:noProof/>
                <w:webHidden/>
              </w:rPr>
              <w:fldChar w:fldCharType="end"/>
            </w:r>
          </w:hyperlink>
        </w:p>
        <w:p w14:paraId="79F22452" w14:textId="433F7DCB" w:rsidR="00931CC0" w:rsidRDefault="00000000">
          <w:pPr>
            <w:pStyle w:val="TOC1"/>
            <w:tabs>
              <w:tab w:val="left" w:pos="660"/>
              <w:tab w:val="right" w:leader="dot" w:pos="10214"/>
            </w:tabs>
            <w:rPr>
              <w:rFonts w:eastAsiaTheme="minorEastAsia"/>
              <w:noProof/>
              <w:kern w:val="2"/>
              <w14:ligatures w14:val="standardContextual"/>
            </w:rPr>
          </w:pPr>
          <w:hyperlink w:anchor="_Toc165993076" w:history="1">
            <w:r w:rsidR="00931CC0" w:rsidRPr="00643D73">
              <w:rPr>
                <w:rStyle w:val="Hyperlink"/>
                <w:noProof/>
              </w:rPr>
              <w:t>3.2</w:t>
            </w:r>
            <w:r w:rsidR="00931CC0">
              <w:rPr>
                <w:rFonts w:eastAsiaTheme="minorEastAsia"/>
                <w:noProof/>
                <w:kern w:val="2"/>
                <w14:ligatures w14:val="standardContextual"/>
              </w:rPr>
              <w:tab/>
            </w:r>
            <w:r w:rsidR="00931CC0" w:rsidRPr="00643D73">
              <w:rPr>
                <w:rStyle w:val="Hyperlink"/>
                <w:noProof/>
              </w:rPr>
              <w:t>SELECTION PROCESS</w:t>
            </w:r>
            <w:r w:rsidR="00931CC0">
              <w:rPr>
                <w:noProof/>
                <w:webHidden/>
              </w:rPr>
              <w:tab/>
            </w:r>
            <w:r w:rsidR="00931CC0">
              <w:rPr>
                <w:noProof/>
                <w:webHidden/>
              </w:rPr>
              <w:fldChar w:fldCharType="begin"/>
            </w:r>
            <w:r w:rsidR="00931CC0">
              <w:rPr>
                <w:noProof/>
                <w:webHidden/>
              </w:rPr>
              <w:instrText xml:space="preserve"> PAGEREF _Toc165993076 \h </w:instrText>
            </w:r>
            <w:r w:rsidR="00931CC0">
              <w:rPr>
                <w:noProof/>
                <w:webHidden/>
              </w:rPr>
            </w:r>
            <w:r w:rsidR="00931CC0">
              <w:rPr>
                <w:noProof/>
                <w:webHidden/>
              </w:rPr>
              <w:fldChar w:fldCharType="separate"/>
            </w:r>
            <w:r w:rsidR="00931CC0">
              <w:rPr>
                <w:noProof/>
                <w:webHidden/>
              </w:rPr>
              <w:t>14</w:t>
            </w:r>
            <w:r w:rsidR="00931CC0">
              <w:rPr>
                <w:noProof/>
                <w:webHidden/>
              </w:rPr>
              <w:fldChar w:fldCharType="end"/>
            </w:r>
          </w:hyperlink>
        </w:p>
        <w:p w14:paraId="59685E5D" w14:textId="1227499A" w:rsidR="00931CC0" w:rsidRDefault="00000000">
          <w:pPr>
            <w:pStyle w:val="TOC1"/>
            <w:tabs>
              <w:tab w:val="left" w:pos="660"/>
              <w:tab w:val="right" w:leader="dot" w:pos="10214"/>
            </w:tabs>
            <w:rPr>
              <w:rFonts w:eastAsiaTheme="minorEastAsia"/>
              <w:noProof/>
              <w:kern w:val="2"/>
              <w14:ligatures w14:val="standardContextual"/>
            </w:rPr>
          </w:pPr>
          <w:hyperlink w:anchor="_Toc165993077" w:history="1">
            <w:r w:rsidR="00931CC0" w:rsidRPr="00643D73">
              <w:rPr>
                <w:rStyle w:val="Hyperlink"/>
                <w:noProof/>
              </w:rPr>
              <w:t>3.3</w:t>
            </w:r>
            <w:r w:rsidR="00931CC0">
              <w:rPr>
                <w:rFonts w:eastAsiaTheme="minorEastAsia"/>
                <w:noProof/>
                <w:kern w:val="2"/>
                <w14:ligatures w14:val="standardContextual"/>
              </w:rPr>
              <w:tab/>
            </w:r>
            <w:r w:rsidR="00931CC0" w:rsidRPr="00643D73">
              <w:rPr>
                <w:rStyle w:val="Hyperlink"/>
                <w:noProof/>
              </w:rPr>
              <w:t>CONTRACT AWARD AND EXECUTION</w:t>
            </w:r>
            <w:r w:rsidR="00931CC0">
              <w:rPr>
                <w:noProof/>
                <w:webHidden/>
              </w:rPr>
              <w:tab/>
            </w:r>
            <w:r w:rsidR="00931CC0">
              <w:rPr>
                <w:noProof/>
                <w:webHidden/>
              </w:rPr>
              <w:fldChar w:fldCharType="begin"/>
            </w:r>
            <w:r w:rsidR="00931CC0">
              <w:rPr>
                <w:noProof/>
                <w:webHidden/>
              </w:rPr>
              <w:instrText xml:space="preserve"> PAGEREF _Toc165993077 \h </w:instrText>
            </w:r>
            <w:r w:rsidR="00931CC0">
              <w:rPr>
                <w:noProof/>
                <w:webHidden/>
              </w:rPr>
            </w:r>
            <w:r w:rsidR="00931CC0">
              <w:rPr>
                <w:noProof/>
                <w:webHidden/>
              </w:rPr>
              <w:fldChar w:fldCharType="separate"/>
            </w:r>
            <w:r w:rsidR="00931CC0">
              <w:rPr>
                <w:noProof/>
                <w:webHidden/>
              </w:rPr>
              <w:t>14</w:t>
            </w:r>
            <w:r w:rsidR="00931CC0">
              <w:rPr>
                <w:noProof/>
                <w:webHidden/>
              </w:rPr>
              <w:fldChar w:fldCharType="end"/>
            </w:r>
          </w:hyperlink>
        </w:p>
        <w:p w14:paraId="13F90A4D" w14:textId="28CA2459" w:rsidR="00931CC0" w:rsidRDefault="00000000">
          <w:pPr>
            <w:pStyle w:val="TOC1"/>
            <w:tabs>
              <w:tab w:val="left" w:pos="660"/>
              <w:tab w:val="right" w:leader="dot" w:pos="10214"/>
            </w:tabs>
            <w:rPr>
              <w:rFonts w:eastAsiaTheme="minorEastAsia"/>
              <w:noProof/>
              <w:kern w:val="2"/>
              <w14:ligatures w14:val="standardContextual"/>
            </w:rPr>
          </w:pPr>
          <w:hyperlink w:anchor="_Toc165993078" w:history="1">
            <w:r w:rsidR="00931CC0" w:rsidRPr="00643D73">
              <w:rPr>
                <w:rStyle w:val="Hyperlink"/>
                <w:noProof/>
              </w:rPr>
              <w:t xml:space="preserve">3.4 </w:t>
            </w:r>
            <w:r w:rsidR="00931CC0">
              <w:rPr>
                <w:rFonts w:eastAsiaTheme="minorEastAsia"/>
                <w:noProof/>
                <w:kern w:val="2"/>
                <w14:ligatures w14:val="standardContextual"/>
              </w:rPr>
              <w:tab/>
            </w:r>
            <w:r w:rsidR="00931CC0" w:rsidRPr="00643D73">
              <w:rPr>
                <w:rStyle w:val="Hyperlink"/>
                <w:noProof/>
              </w:rPr>
              <w:t>EVALUATION CRITERIA</w:t>
            </w:r>
            <w:r w:rsidR="00931CC0">
              <w:rPr>
                <w:noProof/>
                <w:webHidden/>
              </w:rPr>
              <w:tab/>
            </w:r>
            <w:r w:rsidR="00931CC0">
              <w:rPr>
                <w:noProof/>
                <w:webHidden/>
              </w:rPr>
              <w:fldChar w:fldCharType="begin"/>
            </w:r>
            <w:r w:rsidR="00931CC0">
              <w:rPr>
                <w:noProof/>
                <w:webHidden/>
              </w:rPr>
              <w:instrText xml:space="preserve"> PAGEREF _Toc165993078 \h </w:instrText>
            </w:r>
            <w:r w:rsidR="00931CC0">
              <w:rPr>
                <w:noProof/>
                <w:webHidden/>
              </w:rPr>
            </w:r>
            <w:r w:rsidR="00931CC0">
              <w:rPr>
                <w:noProof/>
                <w:webHidden/>
              </w:rPr>
              <w:fldChar w:fldCharType="separate"/>
            </w:r>
            <w:r w:rsidR="00931CC0">
              <w:rPr>
                <w:noProof/>
                <w:webHidden/>
              </w:rPr>
              <w:t>14</w:t>
            </w:r>
            <w:r w:rsidR="00931CC0">
              <w:rPr>
                <w:noProof/>
                <w:webHidden/>
              </w:rPr>
              <w:fldChar w:fldCharType="end"/>
            </w:r>
          </w:hyperlink>
        </w:p>
        <w:p w14:paraId="540CF0C2" w14:textId="530B798C" w:rsidR="00931CC0" w:rsidRDefault="00000000">
          <w:pPr>
            <w:pStyle w:val="TOC1"/>
            <w:tabs>
              <w:tab w:val="left" w:pos="660"/>
              <w:tab w:val="right" w:leader="dot" w:pos="10214"/>
            </w:tabs>
            <w:rPr>
              <w:rFonts w:eastAsiaTheme="minorEastAsia"/>
              <w:noProof/>
              <w:kern w:val="2"/>
              <w14:ligatures w14:val="standardContextual"/>
            </w:rPr>
          </w:pPr>
          <w:hyperlink w:anchor="_Toc165993079" w:history="1">
            <w:r w:rsidR="00931CC0" w:rsidRPr="00643D73">
              <w:rPr>
                <w:rStyle w:val="Hyperlink"/>
                <w:noProof/>
              </w:rPr>
              <w:t>3.5</w:t>
            </w:r>
            <w:r w:rsidR="00931CC0">
              <w:rPr>
                <w:rFonts w:eastAsiaTheme="minorEastAsia"/>
                <w:noProof/>
                <w:kern w:val="2"/>
                <w14:ligatures w14:val="standardContextual"/>
              </w:rPr>
              <w:tab/>
            </w:r>
            <w:r w:rsidR="00931CC0" w:rsidRPr="00643D73">
              <w:rPr>
                <w:rStyle w:val="Hyperlink"/>
                <w:noProof/>
              </w:rPr>
              <w:t>INTERVIEWS</w:t>
            </w:r>
            <w:r w:rsidR="00931CC0">
              <w:rPr>
                <w:noProof/>
                <w:webHidden/>
              </w:rPr>
              <w:tab/>
            </w:r>
            <w:r w:rsidR="00931CC0">
              <w:rPr>
                <w:noProof/>
                <w:webHidden/>
              </w:rPr>
              <w:fldChar w:fldCharType="begin"/>
            </w:r>
            <w:r w:rsidR="00931CC0">
              <w:rPr>
                <w:noProof/>
                <w:webHidden/>
              </w:rPr>
              <w:instrText xml:space="preserve"> PAGEREF _Toc165993079 \h </w:instrText>
            </w:r>
            <w:r w:rsidR="00931CC0">
              <w:rPr>
                <w:noProof/>
                <w:webHidden/>
              </w:rPr>
            </w:r>
            <w:r w:rsidR="00931CC0">
              <w:rPr>
                <w:noProof/>
                <w:webHidden/>
              </w:rPr>
              <w:fldChar w:fldCharType="separate"/>
            </w:r>
            <w:r w:rsidR="00931CC0">
              <w:rPr>
                <w:noProof/>
                <w:webHidden/>
              </w:rPr>
              <w:t>15</w:t>
            </w:r>
            <w:r w:rsidR="00931CC0">
              <w:rPr>
                <w:noProof/>
                <w:webHidden/>
              </w:rPr>
              <w:fldChar w:fldCharType="end"/>
            </w:r>
          </w:hyperlink>
        </w:p>
        <w:p w14:paraId="0F7D1294" w14:textId="30C3B37F" w:rsidR="00931CC0" w:rsidRDefault="00000000">
          <w:pPr>
            <w:pStyle w:val="TOC1"/>
            <w:tabs>
              <w:tab w:val="left" w:pos="660"/>
              <w:tab w:val="right" w:leader="dot" w:pos="10214"/>
            </w:tabs>
            <w:rPr>
              <w:rFonts w:eastAsiaTheme="minorEastAsia"/>
              <w:noProof/>
              <w:kern w:val="2"/>
              <w14:ligatures w14:val="standardContextual"/>
            </w:rPr>
          </w:pPr>
          <w:hyperlink w:anchor="_Toc165993080" w:history="1">
            <w:r w:rsidR="00931CC0" w:rsidRPr="00643D73">
              <w:rPr>
                <w:rStyle w:val="Hyperlink"/>
                <w:noProof/>
              </w:rPr>
              <w:t>4.1</w:t>
            </w:r>
            <w:r w:rsidR="00931CC0">
              <w:rPr>
                <w:rFonts w:eastAsiaTheme="minorEastAsia"/>
                <w:noProof/>
                <w:kern w:val="2"/>
                <w14:ligatures w14:val="standardContextual"/>
              </w:rPr>
              <w:tab/>
            </w:r>
            <w:r w:rsidR="00931CC0" w:rsidRPr="00643D73">
              <w:rPr>
                <w:rStyle w:val="Hyperlink"/>
                <w:noProof/>
              </w:rPr>
              <w:t>SUBMITTAL REQUIREMENTS</w:t>
            </w:r>
            <w:r w:rsidR="00931CC0">
              <w:rPr>
                <w:noProof/>
                <w:webHidden/>
              </w:rPr>
              <w:tab/>
            </w:r>
            <w:r w:rsidR="00931CC0">
              <w:rPr>
                <w:noProof/>
                <w:webHidden/>
              </w:rPr>
              <w:fldChar w:fldCharType="begin"/>
            </w:r>
            <w:r w:rsidR="00931CC0">
              <w:rPr>
                <w:noProof/>
                <w:webHidden/>
              </w:rPr>
              <w:instrText xml:space="preserve"> PAGEREF _Toc165993080 \h </w:instrText>
            </w:r>
            <w:r w:rsidR="00931CC0">
              <w:rPr>
                <w:noProof/>
                <w:webHidden/>
              </w:rPr>
            </w:r>
            <w:r w:rsidR="00931CC0">
              <w:rPr>
                <w:noProof/>
                <w:webHidden/>
              </w:rPr>
              <w:fldChar w:fldCharType="separate"/>
            </w:r>
            <w:r w:rsidR="00931CC0">
              <w:rPr>
                <w:noProof/>
                <w:webHidden/>
              </w:rPr>
              <w:t>16</w:t>
            </w:r>
            <w:r w:rsidR="00931CC0">
              <w:rPr>
                <w:noProof/>
                <w:webHidden/>
              </w:rPr>
              <w:fldChar w:fldCharType="end"/>
            </w:r>
          </w:hyperlink>
        </w:p>
        <w:p w14:paraId="4C3E71E9" w14:textId="08D3E50C" w:rsidR="00931CC0" w:rsidRDefault="00000000">
          <w:pPr>
            <w:pStyle w:val="TOC1"/>
            <w:tabs>
              <w:tab w:val="left" w:pos="660"/>
              <w:tab w:val="right" w:leader="dot" w:pos="10214"/>
            </w:tabs>
            <w:rPr>
              <w:rFonts w:eastAsiaTheme="minorEastAsia"/>
              <w:noProof/>
              <w:kern w:val="2"/>
              <w14:ligatures w14:val="standardContextual"/>
            </w:rPr>
          </w:pPr>
          <w:hyperlink w:anchor="_Toc165993081" w:history="1">
            <w:r w:rsidR="00931CC0" w:rsidRPr="00643D73">
              <w:rPr>
                <w:rStyle w:val="Hyperlink"/>
                <w:noProof/>
              </w:rPr>
              <w:t>4.2</w:t>
            </w:r>
            <w:r w:rsidR="00931CC0">
              <w:rPr>
                <w:rFonts w:eastAsiaTheme="minorEastAsia"/>
                <w:noProof/>
                <w:kern w:val="2"/>
                <w14:ligatures w14:val="standardContextual"/>
              </w:rPr>
              <w:tab/>
            </w:r>
            <w:r w:rsidR="00931CC0" w:rsidRPr="00643D73">
              <w:rPr>
                <w:rStyle w:val="Hyperlink"/>
                <w:noProof/>
              </w:rPr>
              <w:t>SUGGESTED RESPONSE FORMAT</w:t>
            </w:r>
            <w:r w:rsidR="00931CC0">
              <w:rPr>
                <w:noProof/>
                <w:webHidden/>
              </w:rPr>
              <w:tab/>
            </w:r>
            <w:r w:rsidR="00931CC0">
              <w:rPr>
                <w:noProof/>
                <w:webHidden/>
              </w:rPr>
              <w:fldChar w:fldCharType="begin"/>
            </w:r>
            <w:r w:rsidR="00931CC0">
              <w:rPr>
                <w:noProof/>
                <w:webHidden/>
              </w:rPr>
              <w:instrText xml:space="preserve"> PAGEREF _Toc165993081 \h </w:instrText>
            </w:r>
            <w:r w:rsidR="00931CC0">
              <w:rPr>
                <w:noProof/>
                <w:webHidden/>
              </w:rPr>
            </w:r>
            <w:r w:rsidR="00931CC0">
              <w:rPr>
                <w:noProof/>
                <w:webHidden/>
              </w:rPr>
              <w:fldChar w:fldCharType="separate"/>
            </w:r>
            <w:r w:rsidR="00931CC0">
              <w:rPr>
                <w:noProof/>
                <w:webHidden/>
              </w:rPr>
              <w:t>16</w:t>
            </w:r>
            <w:r w:rsidR="00931CC0">
              <w:rPr>
                <w:noProof/>
                <w:webHidden/>
              </w:rPr>
              <w:fldChar w:fldCharType="end"/>
            </w:r>
          </w:hyperlink>
        </w:p>
        <w:p w14:paraId="39F40CC7" w14:textId="750C1DB5" w:rsidR="00743638" w:rsidRDefault="00743638" w:rsidP="00C51FD1">
          <w:r w:rsidRPr="006C4E7E">
            <w:rPr>
              <w:b/>
              <w:bCs/>
              <w:caps/>
              <w:noProof/>
            </w:rPr>
            <w:fldChar w:fldCharType="end"/>
          </w:r>
        </w:p>
      </w:sdtContent>
    </w:sdt>
    <w:p w14:paraId="7696341E" w14:textId="6CDCA9DA" w:rsidR="003F256F" w:rsidRPr="0025422F" w:rsidRDefault="00743638" w:rsidP="002630D8">
      <w:pPr>
        <w:pStyle w:val="ExhibitTitle"/>
      </w:pPr>
      <w:r>
        <w:br w:type="page"/>
      </w:r>
      <w:r w:rsidR="00630921" w:rsidRPr="0025422F">
        <w:lastRenderedPageBreak/>
        <w:t xml:space="preserve">SECTION 1 - </w:t>
      </w:r>
      <w:r w:rsidR="003F256F" w:rsidRPr="0025422F">
        <w:t>Instructions</w:t>
      </w:r>
    </w:p>
    <w:p w14:paraId="7B5A627F" w14:textId="22273B65" w:rsidR="003F256F" w:rsidRPr="009244E1" w:rsidRDefault="00AA0EDE" w:rsidP="00667BC9">
      <w:pPr>
        <w:pStyle w:val="Heading1"/>
        <w:numPr>
          <w:ilvl w:val="0"/>
          <w:numId w:val="25"/>
        </w:numPr>
        <w:spacing w:before="0" w:after="200"/>
        <w:ind w:hanging="720"/>
      </w:pPr>
      <w:bookmarkStart w:id="3" w:name="_Toc165993043"/>
      <w:r w:rsidRPr="009244E1">
        <w:t>PROPOSAL</w:t>
      </w:r>
      <w:r w:rsidR="003F256F" w:rsidRPr="009244E1">
        <w:t xml:space="preserve"> SUBMITTAL</w:t>
      </w:r>
      <w:bookmarkEnd w:id="3"/>
      <w:r w:rsidR="000F7BA2" w:rsidRPr="009244E1">
        <w:t xml:space="preserve"> </w:t>
      </w:r>
    </w:p>
    <w:p w14:paraId="6A1756DB" w14:textId="51ADE2B1" w:rsidR="00C30581" w:rsidRPr="00C30581" w:rsidRDefault="00C30581" w:rsidP="00C30581">
      <w:pPr>
        <w:pStyle w:val="ListParagraph"/>
        <w:spacing w:line="240" w:lineRule="auto"/>
        <w:rPr>
          <w:rFonts w:cstheme="minorHAnsi"/>
          <w:szCs w:val="24"/>
        </w:rPr>
      </w:pPr>
      <w:r w:rsidRPr="00C30581">
        <w:rPr>
          <w:rFonts w:cstheme="minorHAnsi"/>
          <w:szCs w:val="24"/>
        </w:rPr>
        <w:t>The City must receive the supplier’s proposal in its entirety by 11:59 p.m. Pacific Time.  For electronic submissions, the official receipt time is the receiving time stamp from the City’s e-mail server as printed.</w:t>
      </w:r>
    </w:p>
    <w:p w14:paraId="65D6AEA0" w14:textId="77777777" w:rsidR="00C30581" w:rsidRDefault="00C30581" w:rsidP="00C30581">
      <w:pPr>
        <w:pStyle w:val="ListParagraph"/>
        <w:spacing w:line="240" w:lineRule="auto"/>
        <w:rPr>
          <w:rFonts w:cstheme="minorHAnsi"/>
          <w:szCs w:val="24"/>
        </w:rPr>
      </w:pPr>
    </w:p>
    <w:p w14:paraId="1C6C01E7" w14:textId="617F25B6" w:rsidR="00C30581" w:rsidRPr="00C30581" w:rsidRDefault="00C30581" w:rsidP="00C30581">
      <w:pPr>
        <w:pStyle w:val="ListParagraph"/>
        <w:spacing w:line="240" w:lineRule="auto"/>
        <w:rPr>
          <w:rFonts w:cstheme="minorHAnsi"/>
          <w:szCs w:val="24"/>
        </w:rPr>
      </w:pPr>
      <w:r w:rsidRPr="00C30581">
        <w:rPr>
          <w:rFonts w:cstheme="minorHAnsi"/>
          <w:szCs w:val="24"/>
        </w:rPr>
        <w:t xml:space="preserve">All proposals and accompanying documentation will become the property of the City of Everett and may not be returned.  </w:t>
      </w:r>
    </w:p>
    <w:p w14:paraId="5F4E2C03" w14:textId="77777777" w:rsidR="00C30581" w:rsidRDefault="00C30581" w:rsidP="00C30581">
      <w:pPr>
        <w:pStyle w:val="ListParagraph"/>
        <w:spacing w:line="240" w:lineRule="auto"/>
        <w:rPr>
          <w:rFonts w:cstheme="minorHAnsi"/>
          <w:szCs w:val="24"/>
        </w:rPr>
      </w:pPr>
    </w:p>
    <w:p w14:paraId="7691B56F" w14:textId="58FF9042" w:rsidR="00C30581" w:rsidRPr="00C30581" w:rsidRDefault="00C30581" w:rsidP="00C30581">
      <w:pPr>
        <w:pStyle w:val="ListParagraph"/>
        <w:spacing w:line="240" w:lineRule="auto"/>
        <w:rPr>
          <w:rFonts w:cstheme="minorHAnsi"/>
          <w:szCs w:val="24"/>
        </w:rPr>
      </w:pPr>
      <w:r w:rsidRPr="00C30581">
        <w:rPr>
          <w:rFonts w:cstheme="minorHAnsi"/>
          <w:szCs w:val="24"/>
        </w:rPr>
        <w:t xml:space="preserve">Proposal pricing must be submitted on the forms provided in this document.  To receive consideration for award, the Proposal must be completed and signed by an authorized representative of the supplier.  Submission of a proposal constitutes acceptance of the procedures, evaluation criteria, and other instructions of this Request for Proposals (RFP).  </w:t>
      </w:r>
    </w:p>
    <w:p w14:paraId="471864E9" w14:textId="77777777" w:rsidR="00C30581" w:rsidRDefault="00C30581" w:rsidP="00C30581">
      <w:pPr>
        <w:pStyle w:val="ListParagraph"/>
        <w:spacing w:line="240" w:lineRule="auto"/>
        <w:rPr>
          <w:rFonts w:cstheme="minorHAnsi"/>
          <w:szCs w:val="24"/>
        </w:rPr>
      </w:pPr>
    </w:p>
    <w:p w14:paraId="4EEA5E35" w14:textId="675F9709" w:rsidR="00C30581" w:rsidRDefault="00C30581" w:rsidP="00C30581">
      <w:pPr>
        <w:pStyle w:val="ListParagraph"/>
        <w:spacing w:line="240" w:lineRule="auto"/>
        <w:rPr>
          <w:rFonts w:cstheme="minorHAnsi"/>
          <w:szCs w:val="24"/>
        </w:rPr>
      </w:pPr>
      <w:r w:rsidRPr="00C30581">
        <w:rPr>
          <w:rFonts w:cstheme="minorHAnsi"/>
          <w:szCs w:val="24"/>
        </w:rPr>
        <w:t xml:space="preserve">No supplier may withdraw its Proposal after the hour set for the opening unless the award is delayed for a period exceeding one hundred and twenty (120) days. </w:t>
      </w:r>
    </w:p>
    <w:p w14:paraId="058590A0" w14:textId="784E9F28" w:rsidR="000F7BA2" w:rsidRPr="009244E1" w:rsidRDefault="000F7BA2" w:rsidP="00667BC9">
      <w:pPr>
        <w:pStyle w:val="Heading1"/>
        <w:numPr>
          <w:ilvl w:val="0"/>
          <w:numId w:val="25"/>
        </w:numPr>
        <w:spacing w:before="0" w:after="200"/>
        <w:ind w:hanging="720"/>
        <w:rPr>
          <w:caps w:val="0"/>
        </w:rPr>
      </w:pPr>
      <w:bookmarkStart w:id="4" w:name="_Toc165993044"/>
      <w:r w:rsidRPr="009244E1">
        <w:rPr>
          <w:caps w:val="0"/>
        </w:rPr>
        <w:t>OFFER PERIOD</w:t>
      </w:r>
      <w:bookmarkEnd w:id="4"/>
    </w:p>
    <w:p w14:paraId="4910DD1A" w14:textId="03453E45" w:rsidR="00F25198" w:rsidRPr="009244E1" w:rsidRDefault="00B67124" w:rsidP="00667BC9">
      <w:pPr>
        <w:pStyle w:val="ListParagraph"/>
        <w:spacing w:line="240" w:lineRule="auto"/>
        <w:contextualSpacing w:val="0"/>
        <w:rPr>
          <w:rFonts w:cstheme="minorHAnsi"/>
        </w:rPr>
      </w:pPr>
      <w:r w:rsidRPr="00E70729">
        <w:rPr>
          <w:rFonts w:cstheme="minorHAnsi"/>
        </w:rPr>
        <w:t xml:space="preserve">All </w:t>
      </w:r>
      <w:r w:rsidR="00AA0EDE" w:rsidRPr="00E70729">
        <w:rPr>
          <w:rFonts w:cstheme="minorHAnsi"/>
        </w:rPr>
        <w:t>Proposal</w:t>
      </w:r>
      <w:r w:rsidRPr="00E70729">
        <w:rPr>
          <w:rFonts w:cstheme="minorHAnsi"/>
        </w:rPr>
        <w:t>s</w:t>
      </w:r>
      <w:r w:rsidR="0021210A" w:rsidRPr="00E70729">
        <w:rPr>
          <w:rFonts w:cstheme="minorHAnsi"/>
        </w:rPr>
        <w:t xml:space="preserve"> submitted</w:t>
      </w:r>
      <w:r w:rsidR="000F7BA2" w:rsidRPr="00E70729">
        <w:rPr>
          <w:rFonts w:cstheme="minorHAnsi"/>
        </w:rPr>
        <w:t xml:space="preserve"> </w:t>
      </w:r>
      <w:r w:rsidR="002E7A46" w:rsidRPr="00E70729">
        <w:rPr>
          <w:rFonts w:cstheme="minorHAnsi"/>
        </w:rPr>
        <w:t>must</w:t>
      </w:r>
      <w:r w:rsidR="000F7BA2" w:rsidRPr="00E70729">
        <w:rPr>
          <w:rFonts w:cstheme="minorHAnsi"/>
        </w:rPr>
        <w:t xml:space="preserve"> re</w:t>
      </w:r>
      <w:r w:rsidRPr="00E70729">
        <w:rPr>
          <w:rFonts w:cstheme="minorHAnsi"/>
        </w:rPr>
        <w:t xml:space="preserve">main open for </w:t>
      </w:r>
      <w:r w:rsidR="007131B0" w:rsidRPr="00E70729">
        <w:rPr>
          <w:rFonts w:cstheme="minorHAnsi"/>
        </w:rPr>
        <w:t xml:space="preserve">one hundred and twenty (120) days </w:t>
      </w:r>
      <w:r w:rsidR="0021210A" w:rsidRPr="00E70729">
        <w:rPr>
          <w:rFonts w:cstheme="minorHAnsi"/>
        </w:rPr>
        <w:t>from the rec</w:t>
      </w:r>
      <w:r w:rsidR="0021210A" w:rsidRPr="009244E1">
        <w:rPr>
          <w:rFonts w:cstheme="minorHAnsi"/>
        </w:rPr>
        <w:t>eipt date.  The City o</w:t>
      </w:r>
      <w:r w:rsidR="00BB630C" w:rsidRPr="009244E1">
        <w:rPr>
          <w:rFonts w:cstheme="minorHAnsi"/>
        </w:rPr>
        <w:t>f Everett reserves the right to extend</w:t>
      </w:r>
      <w:r w:rsidR="000F7BA2" w:rsidRPr="009244E1">
        <w:rPr>
          <w:rFonts w:cstheme="minorHAnsi"/>
        </w:rPr>
        <w:t xml:space="preserve"> this period.</w:t>
      </w:r>
    </w:p>
    <w:p w14:paraId="26FF092F" w14:textId="77777777" w:rsidR="001E30D9" w:rsidRPr="009244E1" w:rsidRDefault="001E30D9" w:rsidP="00667BC9">
      <w:pPr>
        <w:pStyle w:val="Heading1"/>
        <w:numPr>
          <w:ilvl w:val="0"/>
          <w:numId w:val="25"/>
        </w:numPr>
        <w:spacing w:before="0" w:after="200"/>
        <w:ind w:hanging="720"/>
        <w:rPr>
          <w:caps w:val="0"/>
        </w:rPr>
      </w:pPr>
      <w:bookmarkStart w:id="5" w:name="_Toc165993045"/>
      <w:bookmarkStart w:id="6" w:name="OLE_LINK34"/>
      <w:r w:rsidRPr="009244E1">
        <w:rPr>
          <w:caps w:val="0"/>
        </w:rPr>
        <w:t>REQUEST FOR DUE DATE EXTENSION</w:t>
      </w:r>
      <w:bookmarkEnd w:id="5"/>
    </w:p>
    <w:bookmarkEnd w:id="6"/>
    <w:p w14:paraId="03F3E9E2" w14:textId="0DF482B9" w:rsidR="00F25198" w:rsidRPr="009244E1" w:rsidRDefault="000F7BA2" w:rsidP="00667BC9">
      <w:pPr>
        <w:pStyle w:val="ListParagraph"/>
        <w:spacing w:line="240" w:lineRule="auto"/>
        <w:contextualSpacing w:val="0"/>
        <w:rPr>
          <w:rFonts w:cstheme="minorHAnsi"/>
        </w:rPr>
      </w:pPr>
      <w:r w:rsidRPr="009244E1">
        <w:rPr>
          <w:rFonts w:cstheme="minorHAnsi"/>
        </w:rPr>
        <w:t>Suppliers</w:t>
      </w:r>
      <w:r w:rsidR="001E30D9" w:rsidRPr="009244E1">
        <w:rPr>
          <w:rFonts w:cstheme="minorHAnsi"/>
        </w:rPr>
        <w:t xml:space="preserve"> may reque</w:t>
      </w:r>
      <w:r w:rsidR="00BD3F70" w:rsidRPr="009244E1">
        <w:rPr>
          <w:rFonts w:cstheme="minorHAnsi"/>
        </w:rPr>
        <w:t xml:space="preserve">st an extension of the </w:t>
      </w:r>
      <w:r w:rsidR="00AA0EDE" w:rsidRPr="009244E1">
        <w:rPr>
          <w:rFonts w:cstheme="minorHAnsi"/>
        </w:rPr>
        <w:t>Proposal</w:t>
      </w:r>
      <w:r w:rsidR="001E30D9" w:rsidRPr="009244E1">
        <w:rPr>
          <w:rFonts w:cstheme="minorHAnsi"/>
        </w:rPr>
        <w:t xml:space="preserve"> Due Date.  </w:t>
      </w:r>
      <w:r w:rsidR="00931CC0">
        <w:rPr>
          <w:rFonts w:cstheme="minorHAnsi"/>
        </w:rPr>
        <w:t>The supplier</w:t>
      </w:r>
      <w:r w:rsidR="001E30D9" w:rsidRPr="009244E1">
        <w:rPr>
          <w:rFonts w:cstheme="minorHAnsi"/>
        </w:rPr>
        <w:t xml:space="preserve"> </w:t>
      </w:r>
      <w:r w:rsidR="002E7A46" w:rsidRPr="009244E1">
        <w:rPr>
          <w:rFonts w:cstheme="minorHAnsi"/>
        </w:rPr>
        <w:t>must</w:t>
      </w:r>
      <w:r w:rsidR="001E30D9" w:rsidRPr="009244E1">
        <w:rPr>
          <w:rFonts w:cstheme="minorHAnsi"/>
        </w:rPr>
        <w:t xml:space="preserve"> supply any justification and additional information that will facilitate an e</w:t>
      </w:r>
      <w:r w:rsidRPr="009244E1">
        <w:rPr>
          <w:rFonts w:cstheme="minorHAnsi"/>
        </w:rPr>
        <w:t>valuation and decision by the Ci</w:t>
      </w:r>
      <w:r w:rsidR="001E30D9" w:rsidRPr="009244E1">
        <w:rPr>
          <w:rFonts w:cstheme="minorHAnsi"/>
        </w:rPr>
        <w:t>ty of Everett.  Any approved extension will be issued in an addendum.</w:t>
      </w:r>
    </w:p>
    <w:p w14:paraId="3F602F76" w14:textId="02D8EEB7" w:rsidR="007B0D00" w:rsidRPr="009244E1" w:rsidRDefault="007B0D00" w:rsidP="00667BC9">
      <w:pPr>
        <w:pStyle w:val="Heading1"/>
        <w:numPr>
          <w:ilvl w:val="0"/>
          <w:numId w:val="25"/>
        </w:numPr>
        <w:spacing w:before="0" w:after="200"/>
        <w:ind w:hanging="720"/>
      </w:pPr>
      <w:bookmarkStart w:id="7" w:name="_Toc452272961"/>
      <w:bookmarkStart w:id="8" w:name="_Toc38180203"/>
      <w:bookmarkStart w:id="9" w:name="_Toc38438573"/>
      <w:bookmarkStart w:id="10" w:name="_Toc165993046"/>
      <w:r w:rsidRPr="009244E1">
        <w:t xml:space="preserve">Withdrawal of </w:t>
      </w:r>
      <w:bookmarkEnd w:id="7"/>
      <w:bookmarkEnd w:id="8"/>
      <w:bookmarkEnd w:id="9"/>
      <w:r w:rsidR="00AA0EDE" w:rsidRPr="009244E1">
        <w:t>PROPOSAL</w:t>
      </w:r>
      <w:r w:rsidR="00B67124" w:rsidRPr="009244E1">
        <w:t>S</w:t>
      </w:r>
      <w:bookmarkEnd w:id="10"/>
    </w:p>
    <w:p w14:paraId="50F55F77" w14:textId="05D7A552" w:rsidR="00BC5C19" w:rsidRPr="009244E1" w:rsidRDefault="00B67124" w:rsidP="00667BC9">
      <w:pPr>
        <w:pStyle w:val="ListParagraph"/>
        <w:spacing w:line="240" w:lineRule="auto"/>
        <w:contextualSpacing w:val="0"/>
        <w:rPr>
          <w:rFonts w:cstheme="minorHAnsi"/>
        </w:rPr>
      </w:pPr>
      <w:r w:rsidRPr="009244E1">
        <w:rPr>
          <w:rFonts w:cstheme="minorHAnsi"/>
        </w:rPr>
        <w:t xml:space="preserve">Suppliers may withdraw a </w:t>
      </w:r>
      <w:r w:rsidR="00AA0EDE" w:rsidRPr="009244E1">
        <w:rPr>
          <w:rFonts w:cstheme="minorHAnsi"/>
        </w:rPr>
        <w:t>Proposal</w:t>
      </w:r>
      <w:r w:rsidR="007B0D00" w:rsidRPr="009244E1">
        <w:rPr>
          <w:rFonts w:cstheme="minorHAnsi"/>
        </w:rPr>
        <w:t xml:space="preserve"> </w:t>
      </w:r>
      <w:r w:rsidR="00931CC0">
        <w:rPr>
          <w:rFonts w:cstheme="minorHAnsi"/>
        </w:rPr>
        <w:t>that</w:t>
      </w:r>
      <w:r w:rsidR="007B0D00" w:rsidRPr="009244E1">
        <w:rPr>
          <w:rFonts w:cstheme="minorHAnsi"/>
        </w:rPr>
        <w:t xml:space="preserve"> has been submitted at any time up to the due date and time.  To accomplish this, a written request signed by an authorized representative of the </w:t>
      </w:r>
      <w:r w:rsidR="009244E1">
        <w:rPr>
          <w:rFonts w:cstheme="minorHAnsi"/>
        </w:rPr>
        <w:t>supplier</w:t>
      </w:r>
      <w:r w:rsidR="007B0D00" w:rsidRPr="009244E1">
        <w:rPr>
          <w:rFonts w:cstheme="minorHAnsi"/>
        </w:rPr>
        <w:t xml:space="preserve"> must be submitted to the procurement professional n</w:t>
      </w:r>
      <w:r w:rsidR="00BB1925" w:rsidRPr="009244E1">
        <w:rPr>
          <w:rFonts w:cstheme="minorHAnsi"/>
        </w:rPr>
        <w:t xml:space="preserve">amed on the </w:t>
      </w:r>
      <w:r w:rsidR="005A44BF" w:rsidRPr="009244E1">
        <w:rPr>
          <w:rFonts w:cstheme="minorHAnsi"/>
        </w:rPr>
        <w:t>Request for</w:t>
      </w:r>
      <w:r w:rsidR="00BD3F70" w:rsidRPr="009244E1">
        <w:rPr>
          <w:rFonts w:cstheme="minorHAnsi"/>
        </w:rPr>
        <w:t xml:space="preserve"> </w:t>
      </w:r>
      <w:r w:rsidR="00AA0EDE" w:rsidRPr="009244E1">
        <w:rPr>
          <w:rFonts w:cstheme="minorHAnsi"/>
        </w:rPr>
        <w:t>Proposal</w:t>
      </w:r>
      <w:r w:rsidR="007B0D00" w:rsidRPr="009244E1">
        <w:rPr>
          <w:rFonts w:cstheme="minorHAnsi"/>
        </w:rPr>
        <w:t xml:space="preserve"> cover sheet.</w:t>
      </w:r>
    </w:p>
    <w:p w14:paraId="705C293A" w14:textId="4A7D2755" w:rsidR="0021210A" w:rsidRPr="009244E1" w:rsidRDefault="002F79B3" w:rsidP="00667BC9">
      <w:pPr>
        <w:pStyle w:val="Heading1"/>
        <w:numPr>
          <w:ilvl w:val="0"/>
          <w:numId w:val="25"/>
        </w:numPr>
        <w:spacing w:before="0" w:after="200"/>
        <w:ind w:hanging="720"/>
      </w:pPr>
      <w:bookmarkStart w:id="11" w:name="_Toc165993047"/>
      <w:r w:rsidRPr="009244E1">
        <w:t>SINGLE RE</w:t>
      </w:r>
      <w:r w:rsidR="000220A0" w:rsidRPr="009244E1">
        <w:t>S</w:t>
      </w:r>
      <w:r w:rsidRPr="009244E1">
        <w:t>PONSE</w:t>
      </w:r>
      <w:bookmarkEnd w:id="11"/>
    </w:p>
    <w:p w14:paraId="28CFEFD5" w14:textId="732AF2B4" w:rsidR="00FC5DEA" w:rsidRPr="009244E1" w:rsidRDefault="002F79B3" w:rsidP="00667BC9">
      <w:pPr>
        <w:pStyle w:val="ListParagraph"/>
        <w:spacing w:line="240" w:lineRule="auto"/>
        <w:contextualSpacing w:val="0"/>
        <w:jc w:val="both"/>
        <w:rPr>
          <w:rFonts w:cstheme="minorHAnsi"/>
        </w:rPr>
      </w:pPr>
      <w:r w:rsidRPr="009244E1">
        <w:rPr>
          <w:rFonts w:cstheme="minorHAnsi"/>
        </w:rPr>
        <w:t xml:space="preserve">A single response to the RFP may be deemed a failure of competition, and in the best interest of the City of Everett, the RFP may be </w:t>
      </w:r>
      <w:r w:rsidR="00931CC0">
        <w:rPr>
          <w:rFonts w:cstheme="minorHAnsi"/>
        </w:rPr>
        <w:t>canceled</w:t>
      </w:r>
      <w:r w:rsidR="0021210A" w:rsidRPr="009244E1">
        <w:rPr>
          <w:rFonts w:cstheme="minorHAnsi"/>
        </w:rPr>
        <w:t>.</w:t>
      </w:r>
    </w:p>
    <w:p w14:paraId="26C14E07" w14:textId="47D80898" w:rsidR="000F7BA2" w:rsidRPr="009244E1" w:rsidRDefault="000F7BA2" w:rsidP="00667BC9">
      <w:pPr>
        <w:pStyle w:val="Heading1"/>
        <w:numPr>
          <w:ilvl w:val="0"/>
          <w:numId w:val="25"/>
        </w:numPr>
        <w:spacing w:before="0" w:after="200"/>
        <w:ind w:hanging="720"/>
      </w:pPr>
      <w:bookmarkStart w:id="12" w:name="_Toc452272956"/>
      <w:bookmarkStart w:id="13" w:name="_Toc38180195"/>
      <w:bookmarkStart w:id="14" w:name="_Toc38438566"/>
      <w:bookmarkStart w:id="15" w:name="_Toc165993048"/>
      <w:r w:rsidRPr="009244E1">
        <w:t xml:space="preserve">Multiple </w:t>
      </w:r>
      <w:bookmarkEnd w:id="12"/>
      <w:r w:rsidR="00AA0EDE" w:rsidRPr="009244E1">
        <w:t>PROPOSAL</w:t>
      </w:r>
      <w:r w:rsidRPr="009244E1">
        <w:t>s</w:t>
      </w:r>
      <w:bookmarkEnd w:id="13"/>
      <w:bookmarkEnd w:id="14"/>
      <w:bookmarkEnd w:id="15"/>
    </w:p>
    <w:p w14:paraId="1EDA08DB" w14:textId="03A32B0E" w:rsidR="00975965" w:rsidRPr="009244E1" w:rsidRDefault="000F7BA2" w:rsidP="00667BC9">
      <w:pPr>
        <w:pStyle w:val="ListParagraph"/>
        <w:spacing w:line="240" w:lineRule="auto"/>
        <w:contextualSpacing w:val="0"/>
        <w:rPr>
          <w:rFonts w:cstheme="minorHAnsi"/>
          <w:szCs w:val="24"/>
        </w:rPr>
      </w:pPr>
      <w:r w:rsidRPr="009244E1">
        <w:rPr>
          <w:rFonts w:cstheme="minorHAnsi"/>
          <w:szCs w:val="24"/>
        </w:rPr>
        <w:t>Suppliers interested i</w:t>
      </w:r>
      <w:r w:rsidR="00BD3F70" w:rsidRPr="009244E1">
        <w:rPr>
          <w:rFonts w:cstheme="minorHAnsi"/>
          <w:szCs w:val="24"/>
        </w:rPr>
        <w:t xml:space="preserve">n submitting more than one </w:t>
      </w:r>
      <w:r w:rsidR="00AA0EDE" w:rsidRPr="009244E1">
        <w:rPr>
          <w:rFonts w:cstheme="minorHAnsi"/>
          <w:szCs w:val="24"/>
        </w:rPr>
        <w:t>Proposal</w:t>
      </w:r>
      <w:r w:rsidR="00BD3F70" w:rsidRPr="009244E1">
        <w:rPr>
          <w:rFonts w:cstheme="minorHAnsi"/>
          <w:szCs w:val="24"/>
        </w:rPr>
        <w:t xml:space="preserve"> may do </w:t>
      </w:r>
      <w:r w:rsidR="00931CC0">
        <w:rPr>
          <w:rFonts w:cstheme="minorHAnsi"/>
          <w:szCs w:val="24"/>
        </w:rPr>
        <w:t>so long as each Proposal stands alone and independently complies with the instructions, conditions,</w:t>
      </w:r>
      <w:r w:rsidRPr="009244E1">
        <w:rPr>
          <w:rFonts w:cstheme="minorHAnsi"/>
          <w:szCs w:val="24"/>
        </w:rPr>
        <w:t xml:space="preserve"> and specifica</w:t>
      </w:r>
      <w:r w:rsidR="00BC5C19" w:rsidRPr="009244E1">
        <w:rPr>
          <w:rFonts w:cstheme="minorHAnsi"/>
          <w:szCs w:val="24"/>
        </w:rPr>
        <w:t xml:space="preserve">tions of this </w:t>
      </w:r>
      <w:r w:rsidR="009244E1">
        <w:rPr>
          <w:rFonts w:cstheme="minorHAnsi"/>
          <w:szCs w:val="24"/>
        </w:rPr>
        <w:t>RFP</w:t>
      </w:r>
      <w:r w:rsidRPr="009244E1">
        <w:rPr>
          <w:rFonts w:cstheme="minorHAnsi"/>
          <w:szCs w:val="24"/>
        </w:rPr>
        <w:t>.</w:t>
      </w:r>
    </w:p>
    <w:p w14:paraId="0B898CF8" w14:textId="384D1DA6" w:rsidR="000F7BA2" w:rsidRPr="009244E1" w:rsidRDefault="00FD126C" w:rsidP="00667BC9">
      <w:pPr>
        <w:pStyle w:val="Heading1"/>
        <w:numPr>
          <w:ilvl w:val="0"/>
          <w:numId w:val="25"/>
        </w:numPr>
        <w:spacing w:before="0" w:after="200"/>
        <w:ind w:hanging="720"/>
      </w:pPr>
      <w:bookmarkStart w:id="16" w:name="OLE_LINK24"/>
      <w:bookmarkStart w:id="17" w:name="Section2_EvalAward"/>
      <w:bookmarkStart w:id="18" w:name="_Toc165993049"/>
      <w:r w:rsidRPr="009244E1">
        <w:t>EVALUATION AND</w:t>
      </w:r>
      <w:r w:rsidR="000F7BA2" w:rsidRPr="009244E1">
        <w:t xml:space="preserve"> AWARD</w:t>
      </w:r>
      <w:bookmarkEnd w:id="16"/>
      <w:bookmarkEnd w:id="17"/>
      <w:bookmarkEnd w:id="18"/>
    </w:p>
    <w:p w14:paraId="36F1AC88" w14:textId="0FE76B6F" w:rsidR="000F7BA2" w:rsidRPr="00D20F51" w:rsidRDefault="000F7BA2" w:rsidP="00667BC9">
      <w:pPr>
        <w:pStyle w:val="ListParagraph"/>
        <w:spacing w:line="240" w:lineRule="auto"/>
        <w:contextualSpacing w:val="0"/>
        <w:rPr>
          <w:rFonts w:cstheme="minorHAnsi"/>
          <w:szCs w:val="24"/>
        </w:rPr>
      </w:pPr>
      <w:r w:rsidRPr="009244E1">
        <w:rPr>
          <w:rFonts w:cstheme="minorHAnsi"/>
          <w:szCs w:val="24"/>
        </w:rPr>
        <w:t xml:space="preserve">The City of Everett will award the </w:t>
      </w:r>
      <w:r w:rsidR="00AA0EDE" w:rsidRPr="009244E1">
        <w:rPr>
          <w:rFonts w:cstheme="minorHAnsi"/>
          <w:szCs w:val="24"/>
        </w:rPr>
        <w:t>Proposal</w:t>
      </w:r>
      <w:r w:rsidRPr="009244E1">
        <w:rPr>
          <w:rFonts w:cstheme="minorHAnsi"/>
          <w:szCs w:val="24"/>
        </w:rPr>
        <w:t xml:space="preserve"> to the responsive and responsible </w:t>
      </w:r>
      <w:r w:rsidR="009244E1">
        <w:rPr>
          <w:rFonts w:cstheme="minorHAnsi"/>
          <w:szCs w:val="24"/>
        </w:rPr>
        <w:t>s</w:t>
      </w:r>
      <w:r w:rsidR="00964806" w:rsidRPr="009244E1">
        <w:rPr>
          <w:rFonts w:cstheme="minorHAnsi"/>
          <w:szCs w:val="24"/>
        </w:rPr>
        <w:t>upplier</w:t>
      </w:r>
      <w:r w:rsidRPr="009244E1">
        <w:rPr>
          <w:rFonts w:cstheme="minorHAnsi"/>
          <w:szCs w:val="24"/>
        </w:rPr>
        <w:t xml:space="preserve">(s) </w:t>
      </w:r>
      <w:r w:rsidR="002F79B3" w:rsidRPr="009244E1">
        <w:rPr>
          <w:rFonts w:cstheme="minorHAnsi"/>
          <w:szCs w:val="24"/>
        </w:rPr>
        <w:t xml:space="preserve">whose offer </w:t>
      </w:r>
      <w:r w:rsidRPr="009244E1">
        <w:rPr>
          <w:rFonts w:cstheme="minorHAnsi"/>
          <w:szCs w:val="24"/>
        </w:rPr>
        <w:t>best</w:t>
      </w:r>
      <w:r w:rsidRPr="00D20F51">
        <w:rPr>
          <w:rFonts w:cstheme="minorHAnsi"/>
          <w:szCs w:val="24"/>
        </w:rPr>
        <w:t xml:space="preserve"> meets the needs of the C</w:t>
      </w:r>
      <w:r w:rsidR="00BD3F70" w:rsidRPr="00D20F51">
        <w:rPr>
          <w:rFonts w:cstheme="minorHAnsi"/>
          <w:szCs w:val="24"/>
        </w:rPr>
        <w:t>ity</w:t>
      </w:r>
      <w:r w:rsidR="00480CD9">
        <w:rPr>
          <w:rFonts w:cstheme="minorHAnsi"/>
          <w:szCs w:val="24"/>
        </w:rPr>
        <w:t>,</w:t>
      </w:r>
      <w:r w:rsidR="00BD3F70" w:rsidRPr="00D20F51">
        <w:rPr>
          <w:rFonts w:cstheme="minorHAnsi"/>
          <w:szCs w:val="24"/>
        </w:rPr>
        <w:t xml:space="preserve"> or reject any and all </w:t>
      </w:r>
      <w:r w:rsidR="00AA0EDE" w:rsidRPr="00D20F51">
        <w:rPr>
          <w:rFonts w:cstheme="minorHAnsi"/>
          <w:szCs w:val="24"/>
        </w:rPr>
        <w:t>Proposal</w:t>
      </w:r>
      <w:r w:rsidR="00BD3F70" w:rsidRPr="00D20F51">
        <w:rPr>
          <w:rFonts w:cstheme="minorHAnsi"/>
          <w:szCs w:val="24"/>
        </w:rPr>
        <w:t>s</w:t>
      </w:r>
      <w:r w:rsidRPr="00D20F51">
        <w:rPr>
          <w:rFonts w:cstheme="minorHAnsi"/>
          <w:szCs w:val="24"/>
        </w:rPr>
        <w:t xml:space="preserve">.  </w:t>
      </w:r>
    </w:p>
    <w:p w14:paraId="45B4AEDE" w14:textId="50439611" w:rsidR="00AE0B20" w:rsidRPr="00D20F51" w:rsidRDefault="00AE0B20" w:rsidP="00667BC9">
      <w:pPr>
        <w:pStyle w:val="Heading4"/>
        <w:keepNext w:val="0"/>
        <w:keepLines w:val="0"/>
        <w:numPr>
          <w:ilvl w:val="1"/>
          <w:numId w:val="5"/>
        </w:numPr>
        <w:spacing w:before="0" w:after="200" w:line="240" w:lineRule="auto"/>
        <w:ind w:hanging="720"/>
        <w:rPr>
          <w:rFonts w:asciiTheme="minorHAnsi" w:eastAsiaTheme="minorHAnsi" w:hAnsiTheme="minorHAnsi" w:cstheme="minorHAnsi"/>
          <w:i w:val="0"/>
          <w:iCs w:val="0"/>
          <w:color w:val="auto"/>
        </w:rPr>
      </w:pPr>
      <w:r w:rsidRPr="00D20F51">
        <w:rPr>
          <w:rFonts w:asciiTheme="minorHAnsi" w:eastAsiaTheme="minorHAnsi" w:hAnsiTheme="minorHAnsi" w:cstheme="minorHAnsi"/>
          <w:i w:val="0"/>
          <w:iCs w:val="0"/>
          <w:color w:val="auto"/>
        </w:rPr>
        <w:t xml:space="preserve">Responsive </w:t>
      </w:r>
      <w:r w:rsidR="00975568" w:rsidRPr="00D20F51">
        <w:rPr>
          <w:rFonts w:asciiTheme="minorHAnsi" w:eastAsiaTheme="minorHAnsi" w:hAnsiTheme="minorHAnsi" w:cstheme="minorHAnsi"/>
          <w:i w:val="0"/>
          <w:iCs w:val="0"/>
          <w:color w:val="auto"/>
        </w:rPr>
        <w:t>Supplie</w:t>
      </w:r>
      <w:r w:rsidR="00E563B9" w:rsidRPr="00D20F51">
        <w:rPr>
          <w:rFonts w:asciiTheme="minorHAnsi" w:eastAsiaTheme="minorHAnsi" w:hAnsiTheme="minorHAnsi" w:cstheme="minorHAnsi"/>
          <w:i w:val="0"/>
          <w:iCs w:val="0"/>
          <w:color w:val="auto"/>
        </w:rPr>
        <w:t xml:space="preserve">r – </w:t>
      </w:r>
      <w:r w:rsidRPr="00D20F51">
        <w:rPr>
          <w:rFonts w:asciiTheme="minorHAnsi" w:eastAsiaTheme="minorHAnsi" w:hAnsiTheme="minorHAnsi" w:cstheme="minorHAnsi"/>
          <w:i w:val="0"/>
          <w:iCs w:val="0"/>
          <w:color w:val="auto"/>
        </w:rPr>
        <w:t xml:space="preserve">A business entity or individual who has submitted a bid or proposal that fully conforms in all material respects to the </w:t>
      </w:r>
      <w:r w:rsidRPr="009244E1">
        <w:rPr>
          <w:rFonts w:asciiTheme="minorHAnsi" w:eastAsiaTheme="minorHAnsi" w:hAnsiTheme="minorHAnsi" w:cstheme="minorHAnsi"/>
          <w:i w:val="0"/>
          <w:iCs w:val="0"/>
          <w:color w:val="auto"/>
        </w:rPr>
        <w:t>Invitation for Bids (IFB)/</w:t>
      </w:r>
      <w:r w:rsidRPr="00D20F51">
        <w:rPr>
          <w:rFonts w:asciiTheme="minorHAnsi" w:eastAsiaTheme="minorHAnsi" w:hAnsiTheme="minorHAnsi" w:cstheme="minorHAnsi"/>
          <w:i w:val="0"/>
          <w:iCs w:val="0"/>
          <w:color w:val="auto"/>
        </w:rPr>
        <w:t>Request for Proposals (RFP) and all of its requirements, including all form and substance.</w:t>
      </w:r>
    </w:p>
    <w:p w14:paraId="057CC980" w14:textId="024687DC" w:rsidR="00BD3F70" w:rsidRPr="00667BC9" w:rsidRDefault="00DE383E" w:rsidP="00667BC9">
      <w:pPr>
        <w:pStyle w:val="Heading4"/>
        <w:keepNext w:val="0"/>
        <w:keepLines w:val="0"/>
        <w:numPr>
          <w:ilvl w:val="1"/>
          <w:numId w:val="5"/>
        </w:numPr>
        <w:spacing w:before="0" w:after="200" w:line="240" w:lineRule="auto"/>
        <w:ind w:hanging="720"/>
        <w:rPr>
          <w:rFonts w:asciiTheme="minorHAnsi" w:eastAsiaTheme="minorHAnsi" w:hAnsiTheme="minorHAnsi" w:cstheme="minorHAnsi"/>
          <w:i w:val="0"/>
          <w:iCs w:val="0"/>
          <w:color w:val="auto"/>
        </w:rPr>
      </w:pPr>
      <w:r w:rsidRPr="00D20F51">
        <w:rPr>
          <w:rFonts w:asciiTheme="minorHAnsi" w:eastAsiaTheme="minorHAnsi" w:hAnsiTheme="minorHAnsi" w:cstheme="minorHAnsi"/>
          <w:i w:val="0"/>
          <w:iCs w:val="0"/>
          <w:color w:val="auto"/>
        </w:rPr>
        <w:lastRenderedPageBreak/>
        <w:t>Responsible Supplie</w:t>
      </w:r>
      <w:r w:rsidR="002F79B3" w:rsidRPr="00D20F51">
        <w:rPr>
          <w:rFonts w:asciiTheme="minorHAnsi" w:eastAsiaTheme="minorHAnsi" w:hAnsiTheme="minorHAnsi" w:cstheme="minorHAnsi"/>
          <w:i w:val="0"/>
          <w:iCs w:val="0"/>
          <w:color w:val="auto"/>
        </w:rPr>
        <w:t>r</w:t>
      </w:r>
      <w:r w:rsidR="00E563B9" w:rsidRPr="00D20F51">
        <w:rPr>
          <w:rFonts w:asciiTheme="minorHAnsi" w:eastAsiaTheme="minorHAnsi" w:hAnsiTheme="minorHAnsi" w:cstheme="minorHAnsi"/>
          <w:i w:val="0"/>
          <w:iCs w:val="0"/>
          <w:color w:val="auto"/>
        </w:rPr>
        <w:t xml:space="preserve"> – </w:t>
      </w:r>
      <w:r w:rsidR="00915918" w:rsidRPr="00D20F51">
        <w:rPr>
          <w:rFonts w:asciiTheme="minorHAnsi" w:eastAsiaTheme="minorHAnsi" w:hAnsiTheme="minorHAnsi" w:cstheme="minorHAnsi"/>
          <w:i w:val="0"/>
          <w:iCs w:val="0"/>
          <w:color w:val="auto"/>
        </w:rPr>
        <w:t>A business entity or individual who has the financial and technical capacity to perform the requirements of the solicitation and subsequent contract.</w:t>
      </w:r>
      <w:bookmarkStart w:id="19" w:name="_Toc452272962"/>
      <w:bookmarkStart w:id="20" w:name="_Toc38180204"/>
      <w:bookmarkStart w:id="21" w:name="_Toc38438574"/>
    </w:p>
    <w:p w14:paraId="7B2CC80E" w14:textId="40017F6A" w:rsidR="003B5188" w:rsidRPr="0025422F" w:rsidRDefault="003B5188" w:rsidP="00667BC9">
      <w:pPr>
        <w:pStyle w:val="Heading1"/>
        <w:numPr>
          <w:ilvl w:val="0"/>
          <w:numId w:val="25"/>
        </w:numPr>
        <w:spacing w:before="0" w:after="200"/>
        <w:ind w:hanging="720"/>
      </w:pPr>
      <w:bookmarkStart w:id="22" w:name="_Toc165993050"/>
      <w:r w:rsidRPr="0025422F">
        <w:t>WAIVER OF MINOR ADMIN</w:t>
      </w:r>
      <w:r w:rsidR="005D126E" w:rsidRPr="0025422F">
        <w:t>I</w:t>
      </w:r>
      <w:r w:rsidRPr="0025422F">
        <w:t>STRATIVE IRREGULARITIES</w:t>
      </w:r>
      <w:bookmarkEnd w:id="22"/>
    </w:p>
    <w:p w14:paraId="3F86F4E4" w14:textId="1B1D2750" w:rsidR="00D1003F" w:rsidRPr="00667BC9" w:rsidRDefault="003B5188" w:rsidP="00667BC9">
      <w:pPr>
        <w:pStyle w:val="ListParagraph"/>
        <w:spacing w:line="240" w:lineRule="auto"/>
        <w:contextualSpacing w:val="0"/>
        <w:rPr>
          <w:rFonts w:cstheme="minorHAnsi"/>
        </w:rPr>
      </w:pPr>
      <w:r w:rsidRPr="00D20F51">
        <w:rPr>
          <w:rFonts w:cstheme="minorHAnsi"/>
          <w:color w:val="000000"/>
          <w:szCs w:val="24"/>
        </w:rPr>
        <w:t xml:space="preserve">The City of Everett reserves the right, at its sole discretion, to waive minor administrative irregularities </w:t>
      </w:r>
      <w:r w:rsidRPr="00D20F51">
        <w:rPr>
          <w:rFonts w:cstheme="minorHAnsi"/>
        </w:rPr>
        <w:t>and informalities</w:t>
      </w:r>
      <w:r w:rsidRPr="00D20F51">
        <w:rPr>
          <w:rFonts w:cstheme="minorHAnsi"/>
          <w:color w:val="000000"/>
          <w:szCs w:val="24"/>
        </w:rPr>
        <w:t xml:space="preserve"> contained in any proposal </w:t>
      </w:r>
      <w:r w:rsidRPr="00D20F51">
        <w:rPr>
          <w:rFonts w:cstheme="minorHAnsi"/>
        </w:rPr>
        <w:t>submitted and accepted by the City</w:t>
      </w:r>
      <w:r w:rsidRPr="00D20F51">
        <w:rPr>
          <w:rFonts w:cstheme="minorHAnsi"/>
          <w:color w:val="000000"/>
          <w:szCs w:val="24"/>
        </w:rPr>
        <w:t xml:space="preserve">. </w:t>
      </w:r>
      <w:r w:rsidR="00667BC9">
        <w:rPr>
          <w:rFonts w:cstheme="minorHAnsi"/>
          <w:color w:val="000000"/>
          <w:szCs w:val="24"/>
        </w:rPr>
        <w:t xml:space="preserve"> </w:t>
      </w:r>
      <w:r w:rsidRPr="00D20F51">
        <w:rPr>
          <w:rFonts w:cstheme="minorHAnsi"/>
        </w:rPr>
        <w:t>The City further reserves the right to make awards to the responsible offer whose proposal is determined to be the most advantageous to the City of Everett.</w:t>
      </w:r>
      <w:r w:rsidR="00E563B9" w:rsidRPr="00D20F51">
        <w:rPr>
          <w:rFonts w:cstheme="minorHAnsi"/>
        </w:rPr>
        <w:t xml:space="preserve"> </w:t>
      </w:r>
      <w:r w:rsidR="00667BC9">
        <w:rPr>
          <w:rFonts w:cstheme="minorHAnsi"/>
        </w:rPr>
        <w:t xml:space="preserve"> </w:t>
      </w:r>
      <w:r w:rsidR="003E1518" w:rsidRPr="00D20F51">
        <w:rPr>
          <w:rFonts w:cstheme="minorHAnsi"/>
        </w:rPr>
        <w:t xml:space="preserve">The City of Everett reserves the right to reject any and all </w:t>
      </w:r>
      <w:r w:rsidR="009244E1">
        <w:rPr>
          <w:rFonts w:cstheme="minorHAnsi"/>
        </w:rPr>
        <w:t>p</w:t>
      </w:r>
      <w:r w:rsidR="003E1518" w:rsidRPr="00D20F51">
        <w:rPr>
          <w:rFonts w:cstheme="minorHAnsi"/>
        </w:rPr>
        <w:t>roposals.</w:t>
      </w:r>
    </w:p>
    <w:p w14:paraId="02A6A371" w14:textId="249ECD0A" w:rsidR="00903B82" w:rsidRPr="0025422F" w:rsidRDefault="00903B82" w:rsidP="00667BC9">
      <w:pPr>
        <w:pStyle w:val="Heading1"/>
        <w:numPr>
          <w:ilvl w:val="0"/>
          <w:numId w:val="25"/>
        </w:numPr>
        <w:spacing w:before="0" w:after="200"/>
        <w:ind w:hanging="720"/>
      </w:pPr>
      <w:bookmarkStart w:id="23" w:name="_Toc165993051"/>
      <w:r w:rsidRPr="0025422F">
        <w:t>EXCLUDED PARTIES</w:t>
      </w:r>
      <w:bookmarkEnd w:id="23"/>
    </w:p>
    <w:p w14:paraId="4DD8D9D3" w14:textId="3C1E8950" w:rsidR="00903B82" w:rsidRPr="00D20F51" w:rsidRDefault="00903B82" w:rsidP="00667BC9">
      <w:pPr>
        <w:pStyle w:val="BodyText3"/>
        <w:spacing w:after="200"/>
        <w:ind w:left="720"/>
        <w:jc w:val="left"/>
        <w:rPr>
          <w:rFonts w:asciiTheme="minorHAnsi" w:eastAsiaTheme="minorHAnsi" w:hAnsiTheme="minorHAnsi" w:cstheme="minorHAnsi"/>
          <w:sz w:val="22"/>
          <w:szCs w:val="24"/>
        </w:rPr>
      </w:pPr>
      <w:r w:rsidRPr="00D20F51">
        <w:rPr>
          <w:rFonts w:asciiTheme="minorHAnsi" w:eastAsiaTheme="minorHAnsi" w:hAnsiTheme="minorHAnsi" w:cstheme="minorHAnsi"/>
          <w:sz w:val="22"/>
          <w:szCs w:val="24"/>
        </w:rPr>
        <w:t xml:space="preserve">All </w:t>
      </w:r>
      <w:r w:rsidR="009244E1" w:rsidRPr="009244E1">
        <w:rPr>
          <w:rFonts w:asciiTheme="minorHAnsi" w:eastAsiaTheme="minorHAnsi" w:hAnsiTheme="minorHAnsi" w:cstheme="minorHAnsi"/>
          <w:sz w:val="22"/>
          <w:szCs w:val="24"/>
        </w:rPr>
        <w:t>s</w:t>
      </w:r>
      <w:r w:rsidRPr="009244E1">
        <w:rPr>
          <w:rFonts w:asciiTheme="minorHAnsi" w:eastAsiaTheme="minorHAnsi" w:hAnsiTheme="minorHAnsi" w:cstheme="minorHAnsi"/>
          <w:sz w:val="22"/>
          <w:szCs w:val="24"/>
        </w:rPr>
        <w:t>uppliers must certify that they are not on the Comptroller General’s list of ineligible contractors nor the</w:t>
      </w:r>
      <w:r w:rsidRPr="00D20F51">
        <w:rPr>
          <w:rFonts w:asciiTheme="minorHAnsi" w:eastAsiaTheme="minorHAnsi" w:hAnsiTheme="minorHAnsi" w:cstheme="minorHAnsi"/>
          <w:sz w:val="22"/>
          <w:szCs w:val="24"/>
        </w:rPr>
        <w:t xml:space="preserve"> list of parties excluded from </w:t>
      </w:r>
      <w:r w:rsidRPr="00667BC9">
        <w:rPr>
          <w:rFonts w:asciiTheme="minorHAnsi" w:eastAsiaTheme="minorHAnsi" w:hAnsiTheme="minorHAnsi" w:cstheme="minorHAnsi"/>
          <w:sz w:val="22"/>
          <w:szCs w:val="24"/>
        </w:rPr>
        <w:t>Federal</w:t>
      </w:r>
      <w:r w:rsidR="00E563B9" w:rsidRPr="00D20F51">
        <w:rPr>
          <w:rFonts w:asciiTheme="minorHAnsi" w:eastAsiaTheme="minorHAnsi" w:hAnsiTheme="minorHAnsi" w:cstheme="minorHAnsi"/>
          <w:sz w:val="22"/>
          <w:szCs w:val="24"/>
        </w:rPr>
        <w:t xml:space="preserve"> procurement </w:t>
      </w:r>
      <w:r w:rsidRPr="00D20F51">
        <w:rPr>
          <w:rFonts w:asciiTheme="minorHAnsi" w:eastAsiaTheme="minorHAnsi" w:hAnsiTheme="minorHAnsi" w:cstheme="minorHAnsi"/>
          <w:sz w:val="22"/>
          <w:szCs w:val="24"/>
        </w:rPr>
        <w:t>or non</w:t>
      </w:r>
      <w:r w:rsidR="00251B4D" w:rsidRPr="00D20F51">
        <w:rPr>
          <w:rFonts w:asciiTheme="minorHAnsi" w:eastAsiaTheme="minorHAnsi" w:hAnsiTheme="minorHAnsi" w:cstheme="minorHAnsi"/>
          <w:sz w:val="22"/>
          <w:szCs w:val="24"/>
        </w:rPr>
        <w:t>-</w:t>
      </w:r>
      <w:r w:rsidRPr="00D20F51">
        <w:rPr>
          <w:rFonts w:asciiTheme="minorHAnsi" w:eastAsiaTheme="minorHAnsi" w:hAnsiTheme="minorHAnsi" w:cstheme="minorHAnsi"/>
          <w:sz w:val="22"/>
          <w:szCs w:val="24"/>
        </w:rPr>
        <w:t>procurement programs.</w:t>
      </w:r>
      <w:r w:rsidR="00964806" w:rsidRPr="00D20F51">
        <w:rPr>
          <w:rFonts w:asciiTheme="minorHAnsi" w:eastAsiaTheme="minorHAnsi" w:hAnsiTheme="minorHAnsi" w:cstheme="minorHAnsi"/>
          <w:sz w:val="22"/>
          <w:szCs w:val="24"/>
        </w:rPr>
        <w:t xml:space="preserve">  </w:t>
      </w:r>
      <w:hyperlink r:id="rId12" w:history="1">
        <w:r w:rsidR="00964806" w:rsidRPr="00D20F51">
          <w:rPr>
            <w:rStyle w:val="Hyperlink"/>
            <w:rFonts w:asciiTheme="minorHAnsi" w:eastAsiaTheme="minorHAnsi" w:hAnsiTheme="minorHAnsi" w:cstheme="minorHAnsi"/>
            <w:sz w:val="22"/>
            <w:szCs w:val="24"/>
          </w:rPr>
          <w:t>https://www.sam.gov</w:t>
        </w:r>
      </w:hyperlink>
    </w:p>
    <w:p w14:paraId="7443AC58" w14:textId="77777777" w:rsidR="00903B82" w:rsidRPr="0025422F" w:rsidRDefault="00903B82" w:rsidP="00667BC9">
      <w:pPr>
        <w:pStyle w:val="Heading1"/>
        <w:numPr>
          <w:ilvl w:val="0"/>
          <w:numId w:val="25"/>
        </w:numPr>
        <w:spacing w:before="0" w:after="200"/>
        <w:ind w:hanging="720"/>
      </w:pPr>
      <w:bookmarkStart w:id="24" w:name="_Toc165993052"/>
      <w:r w:rsidRPr="0025422F">
        <w:t>BUSINESS LICENSE</w:t>
      </w:r>
      <w:bookmarkEnd w:id="24"/>
    </w:p>
    <w:p w14:paraId="6F5BAEF4" w14:textId="1A1F0201" w:rsidR="002F79B3" w:rsidRPr="00667BC9" w:rsidRDefault="00903B82" w:rsidP="00667BC9">
      <w:pPr>
        <w:pStyle w:val="BodyText3"/>
        <w:spacing w:after="200"/>
        <w:ind w:left="720"/>
        <w:jc w:val="left"/>
        <w:rPr>
          <w:rFonts w:asciiTheme="minorHAnsi" w:eastAsiaTheme="minorHAnsi" w:hAnsiTheme="minorHAnsi" w:cstheme="minorHAnsi"/>
          <w:sz w:val="22"/>
          <w:szCs w:val="24"/>
        </w:rPr>
      </w:pPr>
      <w:r w:rsidRPr="00D20F51">
        <w:rPr>
          <w:rFonts w:asciiTheme="minorHAnsi" w:eastAsiaTheme="minorHAnsi" w:hAnsiTheme="minorHAnsi" w:cstheme="minorHAnsi"/>
          <w:sz w:val="22"/>
          <w:szCs w:val="24"/>
        </w:rPr>
        <w:t xml:space="preserve">The successful </w:t>
      </w:r>
      <w:r w:rsidR="009244E1" w:rsidRPr="009244E1">
        <w:rPr>
          <w:rFonts w:asciiTheme="minorHAnsi" w:eastAsiaTheme="minorHAnsi" w:hAnsiTheme="minorHAnsi" w:cstheme="minorHAnsi"/>
          <w:sz w:val="22"/>
          <w:szCs w:val="24"/>
        </w:rPr>
        <w:t>s</w:t>
      </w:r>
      <w:r w:rsidR="00113661" w:rsidRPr="009244E1">
        <w:rPr>
          <w:rFonts w:asciiTheme="minorHAnsi" w:eastAsiaTheme="minorHAnsi" w:hAnsiTheme="minorHAnsi" w:cstheme="minorHAnsi"/>
          <w:sz w:val="22"/>
          <w:szCs w:val="24"/>
        </w:rPr>
        <w:t>upp</w:t>
      </w:r>
      <w:r w:rsidRPr="009244E1">
        <w:rPr>
          <w:rFonts w:asciiTheme="minorHAnsi" w:eastAsiaTheme="minorHAnsi" w:hAnsiTheme="minorHAnsi" w:cstheme="minorHAnsi"/>
          <w:sz w:val="22"/>
          <w:szCs w:val="24"/>
        </w:rPr>
        <w:t>lier</w:t>
      </w:r>
      <w:r w:rsidRPr="00D20F51">
        <w:rPr>
          <w:rFonts w:asciiTheme="minorHAnsi" w:eastAsiaTheme="minorHAnsi" w:hAnsiTheme="minorHAnsi" w:cstheme="minorHAnsi"/>
          <w:sz w:val="22"/>
          <w:szCs w:val="24"/>
        </w:rPr>
        <w:t xml:space="preserve"> will be required to possess or be able to obtain a City of Everett Business License and pay City of Everett B</w:t>
      </w:r>
      <w:r w:rsidR="009244E1">
        <w:rPr>
          <w:rFonts w:asciiTheme="minorHAnsi" w:eastAsiaTheme="minorHAnsi" w:hAnsiTheme="minorHAnsi" w:cstheme="minorHAnsi"/>
          <w:sz w:val="22"/>
          <w:szCs w:val="24"/>
        </w:rPr>
        <w:t>usiness</w:t>
      </w:r>
      <w:r w:rsidRPr="00D20F51">
        <w:rPr>
          <w:rFonts w:asciiTheme="minorHAnsi" w:eastAsiaTheme="minorHAnsi" w:hAnsiTheme="minorHAnsi" w:cstheme="minorHAnsi"/>
          <w:sz w:val="22"/>
          <w:szCs w:val="24"/>
        </w:rPr>
        <w:t xml:space="preserve"> &amp; O</w:t>
      </w:r>
      <w:r w:rsidR="009244E1">
        <w:rPr>
          <w:rFonts w:asciiTheme="minorHAnsi" w:eastAsiaTheme="minorHAnsi" w:hAnsiTheme="minorHAnsi" w:cstheme="minorHAnsi"/>
          <w:sz w:val="22"/>
          <w:szCs w:val="24"/>
        </w:rPr>
        <w:t>ccupation</w:t>
      </w:r>
      <w:r w:rsidRPr="00D20F51">
        <w:rPr>
          <w:rFonts w:asciiTheme="minorHAnsi" w:eastAsiaTheme="minorHAnsi" w:hAnsiTheme="minorHAnsi" w:cstheme="minorHAnsi"/>
          <w:sz w:val="22"/>
          <w:szCs w:val="24"/>
        </w:rPr>
        <w:t xml:space="preserve"> Tax</w:t>
      </w:r>
      <w:r w:rsidR="009244E1">
        <w:rPr>
          <w:rFonts w:asciiTheme="minorHAnsi" w:eastAsiaTheme="minorHAnsi" w:hAnsiTheme="minorHAnsi" w:cstheme="minorHAnsi"/>
          <w:sz w:val="22"/>
          <w:szCs w:val="24"/>
        </w:rPr>
        <w:t xml:space="preserve"> (B &amp; O)</w:t>
      </w:r>
      <w:r w:rsidRPr="00D20F51">
        <w:rPr>
          <w:rFonts w:asciiTheme="minorHAnsi" w:eastAsiaTheme="minorHAnsi" w:hAnsiTheme="minorHAnsi" w:cstheme="minorHAnsi"/>
          <w:sz w:val="22"/>
          <w:szCs w:val="24"/>
        </w:rPr>
        <w:t xml:space="preserve">, when applicable. </w:t>
      </w:r>
      <w:r w:rsidR="00667BC9">
        <w:rPr>
          <w:rFonts w:asciiTheme="minorHAnsi" w:eastAsiaTheme="minorHAnsi" w:hAnsiTheme="minorHAnsi" w:cstheme="minorHAnsi"/>
          <w:sz w:val="22"/>
          <w:szCs w:val="24"/>
        </w:rPr>
        <w:t xml:space="preserve"> </w:t>
      </w:r>
      <w:r w:rsidRPr="00D20F51">
        <w:rPr>
          <w:rFonts w:asciiTheme="minorHAnsi" w:eastAsiaTheme="minorHAnsi" w:hAnsiTheme="minorHAnsi" w:cstheme="minorHAnsi"/>
          <w:sz w:val="22"/>
          <w:szCs w:val="24"/>
        </w:rPr>
        <w:t xml:space="preserve">B &amp; O Tax questions may be directed to </w:t>
      </w:r>
      <w:r w:rsidR="00480CD9">
        <w:rPr>
          <w:rFonts w:asciiTheme="minorHAnsi" w:eastAsiaTheme="minorHAnsi" w:hAnsiTheme="minorHAnsi" w:cstheme="minorHAnsi"/>
          <w:sz w:val="22"/>
          <w:szCs w:val="24"/>
        </w:rPr>
        <w:t xml:space="preserve">the </w:t>
      </w:r>
      <w:r w:rsidRPr="00D20F51">
        <w:rPr>
          <w:rFonts w:asciiTheme="minorHAnsi" w:eastAsiaTheme="minorHAnsi" w:hAnsiTheme="minorHAnsi" w:cstheme="minorHAnsi"/>
          <w:sz w:val="22"/>
          <w:szCs w:val="24"/>
        </w:rPr>
        <w:t xml:space="preserve">Everett </w:t>
      </w:r>
      <w:r w:rsidR="00480CD9">
        <w:rPr>
          <w:rFonts w:asciiTheme="minorHAnsi" w:eastAsiaTheme="minorHAnsi" w:hAnsiTheme="minorHAnsi" w:cstheme="minorHAnsi"/>
          <w:sz w:val="22"/>
          <w:szCs w:val="24"/>
        </w:rPr>
        <w:t>Business Tax Division at</w:t>
      </w:r>
      <w:r w:rsidRPr="00D20F51">
        <w:rPr>
          <w:rFonts w:asciiTheme="minorHAnsi" w:eastAsiaTheme="minorHAnsi" w:hAnsiTheme="minorHAnsi" w:cstheme="minorHAnsi"/>
          <w:sz w:val="22"/>
          <w:szCs w:val="24"/>
        </w:rPr>
        <w:t xml:space="preserve"> (425) 257-8610.</w:t>
      </w:r>
    </w:p>
    <w:p w14:paraId="6D1BFD11" w14:textId="280F55CF" w:rsidR="00113661" w:rsidRPr="0025422F" w:rsidRDefault="009D4BAF" w:rsidP="00667BC9">
      <w:pPr>
        <w:pStyle w:val="Heading1"/>
        <w:numPr>
          <w:ilvl w:val="0"/>
          <w:numId w:val="25"/>
        </w:numPr>
        <w:spacing w:before="0" w:after="200"/>
        <w:ind w:hanging="720"/>
      </w:pPr>
      <w:bookmarkStart w:id="25" w:name="_Toc165993053"/>
      <w:r w:rsidRPr="0025422F">
        <w:t>BID</w:t>
      </w:r>
      <w:r w:rsidR="00113661" w:rsidRPr="0025422F">
        <w:t xml:space="preserve"> PROTEST PROCEDURES</w:t>
      </w:r>
      <w:bookmarkEnd w:id="25"/>
    </w:p>
    <w:p w14:paraId="1EF0FD7A" w14:textId="26063C22" w:rsidR="00591DB6" w:rsidRPr="00667BC9" w:rsidRDefault="00591DB6" w:rsidP="00667BC9">
      <w:pPr>
        <w:pStyle w:val="ListParagraph"/>
        <w:tabs>
          <w:tab w:val="left" w:pos="-1440"/>
        </w:tabs>
        <w:spacing w:line="240" w:lineRule="auto"/>
        <w:contextualSpacing w:val="0"/>
        <w:rPr>
          <w:rFonts w:cstheme="minorHAnsi"/>
          <w:szCs w:val="24"/>
        </w:rPr>
      </w:pPr>
      <w:r w:rsidRPr="00D20F51">
        <w:rPr>
          <w:rFonts w:cstheme="minorHAnsi"/>
          <w:szCs w:val="24"/>
        </w:rPr>
        <w:t>Chapter 3.46 of the Everett Municipal Code (EMC) governs all protests.  Protest Procedures are available for review in the Everett Municipal Code 3.46</w:t>
      </w:r>
      <w:r w:rsidR="00931CC0">
        <w:rPr>
          <w:rFonts w:cstheme="minorHAnsi"/>
          <w:szCs w:val="24"/>
        </w:rPr>
        <w:t>,</w:t>
      </w:r>
      <w:r w:rsidRPr="00D20F51">
        <w:rPr>
          <w:rFonts w:cstheme="minorHAnsi"/>
          <w:szCs w:val="24"/>
        </w:rPr>
        <w:t xml:space="preserve"> which can be found at: </w:t>
      </w:r>
      <w:hyperlink r:id="rId13" w:history="1">
        <w:r w:rsidR="005F130E" w:rsidRPr="00163AA7">
          <w:rPr>
            <w:rStyle w:val="Hyperlink"/>
            <w:rFonts w:cstheme="minorHAnsi"/>
            <w:szCs w:val="24"/>
          </w:rPr>
          <w:t>https://everett.municipal.codes/</w:t>
        </w:r>
      </w:hyperlink>
      <w:r w:rsidR="005F130E">
        <w:rPr>
          <w:rFonts w:cstheme="minorHAnsi"/>
          <w:szCs w:val="24"/>
        </w:rPr>
        <w:t xml:space="preserve"> </w:t>
      </w:r>
      <w:r w:rsidR="00E563B9" w:rsidRPr="00D20F51">
        <w:rPr>
          <w:rFonts w:cstheme="minorHAnsi"/>
          <w:szCs w:val="24"/>
        </w:rPr>
        <w:t xml:space="preserve"> </w:t>
      </w:r>
    </w:p>
    <w:p w14:paraId="55D3216A" w14:textId="1D150BEC" w:rsidR="00113661" w:rsidRPr="00D20F51" w:rsidRDefault="00591DB6" w:rsidP="00667BC9">
      <w:pPr>
        <w:pStyle w:val="ListParagraph"/>
        <w:tabs>
          <w:tab w:val="left" w:pos="-1440"/>
        </w:tabs>
        <w:spacing w:line="240" w:lineRule="auto"/>
        <w:contextualSpacing w:val="0"/>
        <w:rPr>
          <w:rFonts w:cstheme="minorHAnsi"/>
          <w:bCs/>
          <w:iCs/>
          <w:color w:val="0000FF"/>
          <w:szCs w:val="24"/>
          <w:u w:val="single"/>
        </w:rPr>
      </w:pPr>
      <w:r w:rsidRPr="00D20F51">
        <w:rPr>
          <w:rFonts w:cstheme="minorHAnsi"/>
          <w:bCs/>
          <w:iCs/>
          <w:szCs w:val="24"/>
        </w:rPr>
        <w:t>The City reserves the right to require strict compliance with all requirements of Chapter 3.46 EMC.</w:t>
      </w:r>
      <w:r w:rsidR="00113661" w:rsidRPr="00D20F51">
        <w:rPr>
          <w:rFonts w:cstheme="minorHAnsi"/>
          <w:szCs w:val="24"/>
        </w:rPr>
        <w:t xml:space="preserve"> </w:t>
      </w:r>
    </w:p>
    <w:p w14:paraId="1FB5D380" w14:textId="39F475C9" w:rsidR="007B0D00" w:rsidRPr="0025422F" w:rsidRDefault="007B0D00" w:rsidP="00667BC9">
      <w:pPr>
        <w:pStyle w:val="Heading1"/>
        <w:numPr>
          <w:ilvl w:val="0"/>
          <w:numId w:val="25"/>
        </w:numPr>
        <w:spacing w:before="0" w:after="200"/>
        <w:ind w:hanging="720"/>
      </w:pPr>
      <w:bookmarkStart w:id="26" w:name="_Toc165993054"/>
      <w:r w:rsidRPr="0025422F">
        <w:t>Non</w:t>
      </w:r>
      <w:r w:rsidRPr="0025422F">
        <w:noBreakHyphen/>
        <w:t>endorsement</w:t>
      </w:r>
      <w:bookmarkEnd w:id="19"/>
      <w:bookmarkEnd w:id="20"/>
      <w:bookmarkEnd w:id="21"/>
      <w:bookmarkEnd w:id="26"/>
    </w:p>
    <w:p w14:paraId="2419EE2D" w14:textId="51A79B86" w:rsidR="00471AD9" w:rsidRPr="00667BC9" w:rsidRDefault="007B0D00" w:rsidP="00667BC9">
      <w:pPr>
        <w:pStyle w:val="ListParagraph"/>
        <w:spacing w:line="240" w:lineRule="auto"/>
        <w:contextualSpacing w:val="0"/>
        <w:rPr>
          <w:rFonts w:cstheme="minorHAnsi"/>
          <w:szCs w:val="24"/>
        </w:rPr>
      </w:pPr>
      <w:r w:rsidRPr="00D20F51">
        <w:rPr>
          <w:rFonts w:cstheme="minorHAnsi"/>
          <w:szCs w:val="24"/>
        </w:rPr>
        <w:t xml:space="preserve">As a result of the selection of a </w:t>
      </w:r>
      <w:r w:rsidR="009244E1" w:rsidRPr="009244E1">
        <w:rPr>
          <w:rFonts w:cstheme="minorHAnsi"/>
          <w:szCs w:val="24"/>
        </w:rPr>
        <w:t>s</w:t>
      </w:r>
      <w:r w:rsidRPr="009244E1">
        <w:rPr>
          <w:rFonts w:cstheme="minorHAnsi"/>
          <w:szCs w:val="24"/>
        </w:rPr>
        <w:t>upplier</w:t>
      </w:r>
      <w:r w:rsidRPr="00D20F51">
        <w:rPr>
          <w:rFonts w:cstheme="minorHAnsi"/>
          <w:szCs w:val="24"/>
        </w:rPr>
        <w:t xml:space="preserve"> to provide services to the City of Everett, the City of Everett is neither endorsing nor suggesting that the supplier's product is the best or only solution. </w:t>
      </w:r>
      <w:r w:rsidR="00784216">
        <w:rPr>
          <w:rFonts w:cstheme="minorHAnsi"/>
          <w:szCs w:val="24"/>
        </w:rPr>
        <w:t xml:space="preserve"> </w:t>
      </w:r>
      <w:r w:rsidRPr="00D20F51">
        <w:rPr>
          <w:rFonts w:cstheme="minorHAnsi"/>
          <w:szCs w:val="24"/>
        </w:rPr>
        <w:t xml:space="preserve">The </w:t>
      </w:r>
      <w:r w:rsidRPr="00931CC0">
        <w:rPr>
          <w:rFonts w:cstheme="minorHAnsi"/>
          <w:color w:val="002060"/>
          <w:szCs w:val="24"/>
        </w:rPr>
        <w:t xml:space="preserve">supplier </w:t>
      </w:r>
      <w:r w:rsidRPr="00931CC0">
        <w:rPr>
          <w:rFonts w:cstheme="minorHAnsi"/>
          <w:szCs w:val="24"/>
        </w:rPr>
        <w:t>agrees to make no reference to the City of Everett in any literature, promotional material, brochures</w:t>
      </w:r>
      <w:r w:rsidRPr="00D20F51">
        <w:rPr>
          <w:rFonts w:cstheme="minorHAnsi"/>
          <w:szCs w:val="24"/>
        </w:rPr>
        <w:t>, sales presentation</w:t>
      </w:r>
      <w:r w:rsidR="00931CC0">
        <w:rPr>
          <w:rFonts w:cstheme="minorHAnsi"/>
          <w:szCs w:val="24"/>
        </w:rPr>
        <w:t>,</w:t>
      </w:r>
      <w:r w:rsidRPr="00D20F51">
        <w:rPr>
          <w:rFonts w:cstheme="minorHAnsi"/>
          <w:szCs w:val="24"/>
        </w:rPr>
        <w:t xml:space="preserve"> or the like without the express written consent of the City of Everett.</w:t>
      </w:r>
    </w:p>
    <w:p w14:paraId="5CEBB91A" w14:textId="2BCC24AC" w:rsidR="007B0D00" w:rsidRPr="0025422F" w:rsidRDefault="007B0D00" w:rsidP="00667BC9">
      <w:pPr>
        <w:pStyle w:val="Heading1"/>
        <w:numPr>
          <w:ilvl w:val="0"/>
          <w:numId w:val="25"/>
        </w:numPr>
        <w:spacing w:before="0" w:after="200"/>
        <w:ind w:hanging="720"/>
      </w:pPr>
      <w:bookmarkStart w:id="27" w:name="_Toc452272963"/>
      <w:bookmarkStart w:id="28" w:name="_Toc38180205"/>
      <w:bookmarkStart w:id="29" w:name="_Toc38438575"/>
      <w:bookmarkStart w:id="30" w:name="_Toc165993055"/>
      <w:r w:rsidRPr="0025422F">
        <w:t>Proprietary Material</w:t>
      </w:r>
      <w:bookmarkEnd w:id="27"/>
      <w:r w:rsidRPr="0025422F">
        <w:t xml:space="preserve"> Submitted</w:t>
      </w:r>
      <w:bookmarkEnd w:id="28"/>
      <w:bookmarkEnd w:id="29"/>
      <w:r w:rsidR="00471AD9" w:rsidRPr="0025422F">
        <w:t>/</w:t>
      </w:r>
      <w:r w:rsidR="00931CC0">
        <w:t>Public Disclosure</w:t>
      </w:r>
      <w:bookmarkEnd w:id="30"/>
    </w:p>
    <w:p w14:paraId="4A996EDA" w14:textId="77777777" w:rsidR="00B642B2" w:rsidRPr="0025422F" w:rsidRDefault="00B642B2" w:rsidP="00667BC9">
      <w:pPr>
        <w:pStyle w:val="ListParagraph"/>
        <w:keepNext/>
        <w:numPr>
          <w:ilvl w:val="0"/>
          <w:numId w:val="22"/>
        </w:numPr>
        <w:spacing w:line="240" w:lineRule="auto"/>
        <w:ind w:firstLine="0"/>
        <w:contextualSpacing w:val="0"/>
        <w:rPr>
          <w:rFonts w:cstheme="minorHAnsi"/>
          <w:b/>
          <w:bCs/>
          <w:color w:val="000000"/>
          <w:sz w:val="24"/>
          <w:szCs w:val="24"/>
        </w:rPr>
      </w:pPr>
      <w:bookmarkStart w:id="31" w:name="_Toc38180206"/>
      <w:bookmarkStart w:id="32" w:name="_Toc38438576"/>
      <w:bookmarkStart w:id="33" w:name="_Toc452272964"/>
      <w:r w:rsidRPr="0025422F">
        <w:rPr>
          <w:rFonts w:cstheme="minorHAnsi"/>
          <w:b/>
          <w:bCs/>
          <w:color w:val="000000"/>
          <w:sz w:val="24"/>
          <w:szCs w:val="24"/>
        </w:rPr>
        <w:t>Property of the City of Everett</w:t>
      </w:r>
    </w:p>
    <w:p w14:paraId="26CF1C45" w14:textId="4197461E" w:rsidR="00B642B2" w:rsidRPr="00784216" w:rsidRDefault="00471AD9" w:rsidP="00510C9A">
      <w:pPr>
        <w:spacing w:line="240" w:lineRule="auto"/>
        <w:ind w:left="1440"/>
        <w:rPr>
          <w:rFonts w:cstheme="minorHAnsi"/>
          <w:szCs w:val="24"/>
        </w:rPr>
      </w:pPr>
      <w:r w:rsidRPr="00D20F51">
        <w:rPr>
          <w:rFonts w:cstheme="minorHAnsi"/>
          <w:szCs w:val="24"/>
        </w:rPr>
        <w:t xml:space="preserve">All materials </w:t>
      </w:r>
      <w:r w:rsidR="00B642B2" w:rsidRPr="00D20F51">
        <w:rPr>
          <w:rFonts w:cstheme="minorHAnsi"/>
          <w:szCs w:val="24"/>
        </w:rPr>
        <w:t xml:space="preserve">submitted in response to this </w:t>
      </w:r>
      <w:r w:rsidR="00B642B2" w:rsidRPr="009244E1">
        <w:rPr>
          <w:rFonts w:cstheme="minorHAnsi"/>
          <w:szCs w:val="24"/>
        </w:rPr>
        <w:t>RFP</w:t>
      </w:r>
      <w:r w:rsidR="00B642B2" w:rsidRPr="00D20F51">
        <w:rPr>
          <w:rFonts w:cstheme="minorHAnsi"/>
          <w:szCs w:val="24"/>
        </w:rPr>
        <w:t xml:space="preserve"> </w:t>
      </w:r>
      <w:r w:rsidR="002E7A46">
        <w:rPr>
          <w:rFonts w:cstheme="minorHAnsi"/>
          <w:szCs w:val="24"/>
        </w:rPr>
        <w:t>must</w:t>
      </w:r>
      <w:r w:rsidR="00B642B2" w:rsidRPr="00D20F51">
        <w:rPr>
          <w:rFonts w:cstheme="minorHAnsi"/>
          <w:szCs w:val="24"/>
        </w:rPr>
        <w:t xml:space="preserve"> become the property of the City of Everett. </w:t>
      </w:r>
      <w:r w:rsidR="00784216">
        <w:rPr>
          <w:rFonts w:cstheme="minorHAnsi"/>
          <w:szCs w:val="24"/>
        </w:rPr>
        <w:t xml:space="preserve"> </w:t>
      </w:r>
      <w:r w:rsidR="00B642B2" w:rsidRPr="00D20F51">
        <w:rPr>
          <w:rFonts w:cstheme="minorHAnsi"/>
          <w:szCs w:val="24"/>
        </w:rPr>
        <w:t>Selection or rejection of a proposal does not affect this.</w:t>
      </w:r>
      <w:r w:rsidR="00784216">
        <w:rPr>
          <w:rFonts w:cstheme="minorHAnsi"/>
          <w:szCs w:val="24"/>
        </w:rPr>
        <w:t xml:space="preserve"> </w:t>
      </w:r>
      <w:r w:rsidR="00B642B2" w:rsidRPr="00D20F51">
        <w:rPr>
          <w:rFonts w:cstheme="minorHAnsi"/>
          <w:szCs w:val="24"/>
        </w:rPr>
        <w:t xml:space="preserve"> In this section, the term “proposal” is generic and refers to proposals, statements of qualification, letters of interest and any other material submitted in response to this </w:t>
      </w:r>
      <w:r w:rsidR="00B642B2" w:rsidRPr="009244E1">
        <w:rPr>
          <w:rFonts w:cstheme="minorHAnsi"/>
          <w:szCs w:val="24"/>
        </w:rPr>
        <w:t>RFP</w:t>
      </w:r>
      <w:r w:rsidR="00B642B2" w:rsidRPr="00D20F51">
        <w:rPr>
          <w:rFonts w:cstheme="minorHAnsi"/>
          <w:szCs w:val="24"/>
        </w:rPr>
        <w:t>.</w:t>
      </w:r>
    </w:p>
    <w:p w14:paraId="727C59E8" w14:textId="77777777" w:rsidR="00B642B2" w:rsidRPr="0025422F" w:rsidRDefault="00B642B2" w:rsidP="00667BC9">
      <w:pPr>
        <w:pStyle w:val="ListParagraph"/>
        <w:keepNext/>
        <w:numPr>
          <w:ilvl w:val="0"/>
          <w:numId w:val="22"/>
        </w:numPr>
        <w:spacing w:line="240" w:lineRule="auto"/>
        <w:ind w:firstLine="0"/>
        <w:contextualSpacing w:val="0"/>
        <w:rPr>
          <w:rFonts w:cstheme="minorHAnsi"/>
          <w:b/>
          <w:bCs/>
          <w:color w:val="000000"/>
          <w:sz w:val="24"/>
          <w:szCs w:val="24"/>
        </w:rPr>
      </w:pPr>
      <w:r w:rsidRPr="0025422F">
        <w:rPr>
          <w:rFonts w:cstheme="minorHAnsi"/>
          <w:b/>
          <w:bCs/>
          <w:color w:val="000000"/>
          <w:sz w:val="24"/>
          <w:szCs w:val="24"/>
        </w:rPr>
        <w:t>Proposals are Public Records</w:t>
      </w:r>
    </w:p>
    <w:p w14:paraId="28283B8E" w14:textId="3AED45DA" w:rsidR="00B642B2" w:rsidRPr="009244E1" w:rsidRDefault="0035179F" w:rsidP="00510C9A">
      <w:pPr>
        <w:pStyle w:val="ListParagraph"/>
        <w:spacing w:line="240" w:lineRule="auto"/>
        <w:ind w:left="1440"/>
        <w:contextualSpacing w:val="0"/>
        <w:rPr>
          <w:rFonts w:cstheme="minorHAnsi"/>
          <w:szCs w:val="24"/>
        </w:rPr>
      </w:pPr>
      <w:r w:rsidRPr="009244E1">
        <w:rPr>
          <w:rFonts w:cstheme="minorHAnsi"/>
          <w:szCs w:val="24"/>
        </w:rPr>
        <w:t xml:space="preserve">Pursuant to Chapter 42.56 RCW and other statutes regarding public agencies, all materials (including, for example, proposals) submitted under this RFP </w:t>
      </w:r>
      <w:r w:rsidR="002E7A46" w:rsidRPr="009244E1">
        <w:rPr>
          <w:rFonts w:cstheme="minorHAnsi"/>
          <w:szCs w:val="24"/>
        </w:rPr>
        <w:t>must</w:t>
      </w:r>
      <w:r w:rsidRPr="009244E1">
        <w:rPr>
          <w:rFonts w:cstheme="minorHAnsi"/>
          <w:szCs w:val="24"/>
        </w:rPr>
        <w:t xml:space="preserve"> be considered public records and except to the extent protected by state and or federal laws will be available for inspection and copying by the public</w:t>
      </w:r>
      <w:r w:rsidR="00C55253" w:rsidRPr="009244E1">
        <w:rPr>
          <w:rFonts w:cstheme="minorHAnsi"/>
          <w:szCs w:val="24"/>
        </w:rPr>
        <w:t xml:space="preserve"> following contract award</w:t>
      </w:r>
      <w:r w:rsidR="00C379BF" w:rsidRPr="009244E1">
        <w:rPr>
          <w:rFonts w:cstheme="minorHAnsi"/>
          <w:szCs w:val="24"/>
        </w:rPr>
        <w:t xml:space="preserve">. </w:t>
      </w:r>
      <w:r w:rsidR="00784216" w:rsidRPr="009244E1">
        <w:rPr>
          <w:rFonts w:cstheme="minorHAnsi"/>
          <w:szCs w:val="24"/>
        </w:rPr>
        <w:t xml:space="preserve"> </w:t>
      </w:r>
      <w:r w:rsidR="00F75EC0" w:rsidRPr="009244E1">
        <w:rPr>
          <w:rFonts w:cstheme="minorHAnsi"/>
          <w:szCs w:val="24"/>
        </w:rPr>
        <w:t>Records</w:t>
      </w:r>
      <w:r w:rsidRPr="009244E1">
        <w:rPr>
          <w:rFonts w:cstheme="minorHAnsi"/>
          <w:szCs w:val="24"/>
        </w:rPr>
        <w:t xml:space="preserve"> will not be released by the City of Everett prior to contract award in order to protect the integrity of the procurement process, unless otherwise required by law.</w:t>
      </w:r>
    </w:p>
    <w:p w14:paraId="2A8183C4" w14:textId="6BD88D76" w:rsidR="00B642B2" w:rsidRPr="009244E1" w:rsidRDefault="00B642B2" w:rsidP="00667BC9">
      <w:pPr>
        <w:pStyle w:val="ListParagraph"/>
        <w:keepNext/>
        <w:numPr>
          <w:ilvl w:val="0"/>
          <w:numId w:val="22"/>
        </w:numPr>
        <w:spacing w:line="240" w:lineRule="auto"/>
        <w:ind w:firstLine="0"/>
        <w:contextualSpacing w:val="0"/>
        <w:rPr>
          <w:rFonts w:cstheme="minorHAnsi"/>
          <w:b/>
          <w:bCs/>
          <w:color w:val="000000"/>
          <w:sz w:val="24"/>
          <w:szCs w:val="24"/>
        </w:rPr>
      </w:pPr>
      <w:r w:rsidRPr="009244E1">
        <w:rPr>
          <w:rFonts w:cstheme="minorHAnsi"/>
          <w:b/>
          <w:bCs/>
          <w:color w:val="000000"/>
          <w:sz w:val="24"/>
          <w:szCs w:val="24"/>
        </w:rPr>
        <w:lastRenderedPageBreak/>
        <w:t xml:space="preserve">Public Records Exemption </w:t>
      </w:r>
      <w:r w:rsidR="00195A72" w:rsidRPr="009244E1">
        <w:rPr>
          <w:rFonts w:cstheme="minorHAnsi"/>
          <w:b/>
          <w:bCs/>
          <w:color w:val="000000"/>
          <w:sz w:val="24"/>
          <w:szCs w:val="24"/>
        </w:rPr>
        <w:t>/ Notice of RCW 39.10.470</w:t>
      </w:r>
    </w:p>
    <w:p w14:paraId="730683EE" w14:textId="66DFA233" w:rsidR="00B642B2" w:rsidRPr="00784216" w:rsidRDefault="00F75EC0" w:rsidP="00510C9A">
      <w:pPr>
        <w:spacing w:line="240" w:lineRule="auto"/>
        <w:ind w:left="1440"/>
        <w:rPr>
          <w:rFonts w:cstheme="minorHAnsi"/>
          <w:szCs w:val="24"/>
        </w:rPr>
      </w:pPr>
      <w:r w:rsidRPr="009244E1">
        <w:rPr>
          <w:rFonts w:cstheme="minorHAnsi"/>
          <w:szCs w:val="24"/>
        </w:rPr>
        <w:t>In accordance with RCW 39.10.470,</w:t>
      </w:r>
      <w:r w:rsidR="004F41BC" w:rsidRPr="009244E1">
        <w:rPr>
          <w:rFonts w:cstheme="minorHAnsi"/>
          <w:szCs w:val="24"/>
        </w:rPr>
        <w:t xml:space="preserve"> </w:t>
      </w:r>
      <w:r w:rsidRPr="009244E1">
        <w:rPr>
          <w:rFonts w:cstheme="minorHAnsi"/>
          <w:szCs w:val="24"/>
        </w:rPr>
        <w:t>t</w:t>
      </w:r>
      <w:r w:rsidR="00B642B2" w:rsidRPr="009244E1">
        <w:rPr>
          <w:rFonts w:cstheme="minorHAnsi"/>
          <w:szCs w:val="24"/>
        </w:rPr>
        <w:t xml:space="preserve">rade secrets (as defined in RCW 19.108.010) or other proprietary information submitted by a </w:t>
      </w:r>
      <w:r w:rsidR="009244E1">
        <w:rPr>
          <w:rFonts w:cstheme="minorHAnsi"/>
          <w:szCs w:val="24"/>
        </w:rPr>
        <w:t>p</w:t>
      </w:r>
      <w:r w:rsidR="00B642B2" w:rsidRPr="009244E1">
        <w:rPr>
          <w:rFonts w:cstheme="minorHAnsi"/>
          <w:szCs w:val="24"/>
        </w:rPr>
        <w:t>roposer in connection with this RFP might not be subject to public disclosure under chapter 42.56 RCW if the proposer specifically states in writing the reasons why protection from disclosure is necessary, and identifies the data or materials to be protected.</w:t>
      </w:r>
      <w:r w:rsidR="00784216" w:rsidRPr="009244E1">
        <w:rPr>
          <w:rFonts w:cstheme="minorHAnsi"/>
          <w:szCs w:val="24"/>
        </w:rPr>
        <w:t xml:space="preserve"> </w:t>
      </w:r>
      <w:r w:rsidR="00B642B2" w:rsidRPr="009244E1">
        <w:rPr>
          <w:rFonts w:cstheme="minorHAnsi"/>
          <w:szCs w:val="24"/>
        </w:rPr>
        <w:t xml:space="preserve"> Proposers </w:t>
      </w:r>
      <w:r w:rsidR="002E7A46" w:rsidRPr="009244E1">
        <w:rPr>
          <w:rFonts w:cstheme="minorHAnsi"/>
          <w:szCs w:val="24"/>
        </w:rPr>
        <w:t>must</w:t>
      </w:r>
      <w:r w:rsidR="00B642B2" w:rsidRPr="009244E1">
        <w:rPr>
          <w:rFonts w:cstheme="minorHAnsi"/>
          <w:szCs w:val="24"/>
        </w:rPr>
        <w:t xml:space="preserve"> specifically designate and clearly label as “CONFIDENTIAL” any and all such materials or portions thereof that they deem to contain trade secrets or other proprietary information.</w:t>
      </w:r>
      <w:r w:rsidR="00784216" w:rsidRPr="009244E1">
        <w:rPr>
          <w:rFonts w:cstheme="minorHAnsi"/>
          <w:szCs w:val="24"/>
        </w:rPr>
        <w:t xml:space="preserve"> </w:t>
      </w:r>
      <w:r w:rsidR="00B642B2" w:rsidRPr="009244E1">
        <w:rPr>
          <w:rFonts w:cstheme="minorHAnsi"/>
          <w:szCs w:val="24"/>
        </w:rPr>
        <w:t xml:space="preserve"> Proposers should carefully consider what is truly confidential and should not mark an entire proposal as confidential.</w:t>
      </w:r>
      <w:r w:rsidR="00784216" w:rsidRPr="009244E1">
        <w:rPr>
          <w:rFonts w:cstheme="minorHAnsi"/>
          <w:szCs w:val="24"/>
        </w:rPr>
        <w:t xml:space="preserve">  </w:t>
      </w:r>
      <w:r w:rsidR="00B642B2" w:rsidRPr="009244E1">
        <w:rPr>
          <w:rFonts w:cstheme="minorHAnsi"/>
          <w:szCs w:val="24"/>
        </w:rPr>
        <w:t xml:space="preserve">The proposer </w:t>
      </w:r>
      <w:r w:rsidR="002E7A46" w:rsidRPr="009244E1">
        <w:rPr>
          <w:rFonts w:cstheme="minorHAnsi"/>
          <w:szCs w:val="24"/>
        </w:rPr>
        <w:t>must</w:t>
      </w:r>
      <w:r w:rsidR="00B642B2" w:rsidRPr="009244E1">
        <w:rPr>
          <w:rFonts w:cstheme="minorHAnsi"/>
          <w:szCs w:val="24"/>
        </w:rPr>
        <w:t xml:space="preserve"> provide the legal basis for the exemption to the City upon request. </w:t>
      </w:r>
      <w:r w:rsidR="00784216" w:rsidRPr="009244E1">
        <w:rPr>
          <w:rFonts w:cstheme="minorHAnsi"/>
          <w:szCs w:val="24"/>
        </w:rPr>
        <w:t xml:space="preserve"> </w:t>
      </w:r>
      <w:r w:rsidR="00B642B2" w:rsidRPr="009244E1">
        <w:rPr>
          <w:rFonts w:cstheme="minorHAnsi"/>
          <w:szCs w:val="24"/>
        </w:rPr>
        <w:t>Proposers are advised that this exemption is subject to judicial review and the proposer’s designation of confidential may or may not be upheld by a</w:t>
      </w:r>
      <w:r w:rsidR="00B642B2" w:rsidRPr="00D20F51">
        <w:rPr>
          <w:rFonts w:cstheme="minorHAnsi"/>
          <w:szCs w:val="24"/>
        </w:rPr>
        <w:t xml:space="preserve"> Court.</w:t>
      </w:r>
    </w:p>
    <w:p w14:paraId="5C004376" w14:textId="77777777" w:rsidR="00B642B2" w:rsidRPr="0025422F" w:rsidRDefault="00B642B2" w:rsidP="00667BC9">
      <w:pPr>
        <w:pStyle w:val="ListParagraph"/>
        <w:keepNext/>
        <w:numPr>
          <w:ilvl w:val="0"/>
          <w:numId w:val="22"/>
        </w:numPr>
        <w:spacing w:line="240" w:lineRule="auto"/>
        <w:ind w:firstLine="0"/>
        <w:contextualSpacing w:val="0"/>
        <w:rPr>
          <w:rFonts w:cstheme="minorHAnsi"/>
          <w:b/>
          <w:bCs/>
          <w:color w:val="000000"/>
          <w:sz w:val="24"/>
          <w:szCs w:val="24"/>
        </w:rPr>
      </w:pPr>
      <w:r w:rsidRPr="0025422F">
        <w:rPr>
          <w:rFonts w:cstheme="minorHAnsi"/>
          <w:b/>
          <w:bCs/>
          <w:color w:val="000000"/>
          <w:sz w:val="24"/>
          <w:szCs w:val="24"/>
        </w:rPr>
        <w:t>Proposals Not Marked as Confidential</w:t>
      </w:r>
    </w:p>
    <w:p w14:paraId="68F56A98" w14:textId="15126FB8" w:rsidR="00B642B2" w:rsidRPr="00784216" w:rsidRDefault="00B642B2" w:rsidP="00510C9A">
      <w:pPr>
        <w:spacing w:line="240" w:lineRule="auto"/>
        <w:ind w:left="1440"/>
        <w:rPr>
          <w:rFonts w:cstheme="minorHAnsi"/>
          <w:szCs w:val="24"/>
        </w:rPr>
      </w:pPr>
      <w:r w:rsidRPr="00D20F51">
        <w:rPr>
          <w:rFonts w:cstheme="minorHAnsi"/>
          <w:szCs w:val="24"/>
        </w:rPr>
        <w:t xml:space="preserve">If a proposal or other material does not clearly identify the “CONFIDENTIAL” portions, the City will not notify the proposer that its proposal will be made available for inspection and copying, and the City may </w:t>
      </w:r>
      <w:r w:rsidR="00784216" w:rsidRPr="00D20F51">
        <w:rPr>
          <w:rFonts w:cstheme="minorHAnsi"/>
          <w:szCs w:val="24"/>
        </w:rPr>
        <w:t>publicly</w:t>
      </w:r>
      <w:r w:rsidRPr="00D20F51">
        <w:rPr>
          <w:rFonts w:cstheme="minorHAnsi"/>
          <w:szCs w:val="24"/>
        </w:rPr>
        <w:t xml:space="preserve"> disclose such non-clearly identified portion with no liability whatsoever to the proposer.</w:t>
      </w:r>
    </w:p>
    <w:p w14:paraId="2A0742AE" w14:textId="77777777" w:rsidR="00B642B2" w:rsidRPr="0025422F" w:rsidRDefault="00B642B2" w:rsidP="00667BC9">
      <w:pPr>
        <w:pStyle w:val="ListParagraph"/>
        <w:keepNext/>
        <w:numPr>
          <w:ilvl w:val="0"/>
          <w:numId w:val="22"/>
        </w:numPr>
        <w:spacing w:line="240" w:lineRule="auto"/>
        <w:ind w:firstLine="0"/>
        <w:contextualSpacing w:val="0"/>
        <w:rPr>
          <w:rFonts w:cstheme="minorHAnsi"/>
          <w:b/>
          <w:bCs/>
          <w:color w:val="000000"/>
          <w:sz w:val="24"/>
          <w:szCs w:val="24"/>
        </w:rPr>
      </w:pPr>
      <w:r w:rsidRPr="0025422F">
        <w:rPr>
          <w:rFonts w:cstheme="minorHAnsi"/>
          <w:b/>
          <w:bCs/>
          <w:color w:val="000000"/>
          <w:sz w:val="24"/>
          <w:szCs w:val="24"/>
        </w:rPr>
        <w:t>Process for Disclosing Information</w:t>
      </w:r>
    </w:p>
    <w:p w14:paraId="5594B483" w14:textId="2D37F334" w:rsidR="00B642B2" w:rsidRPr="00784216" w:rsidRDefault="00B642B2" w:rsidP="00510C9A">
      <w:pPr>
        <w:spacing w:line="240" w:lineRule="auto"/>
        <w:ind w:left="1440"/>
        <w:rPr>
          <w:rFonts w:cstheme="minorHAnsi"/>
          <w:szCs w:val="24"/>
        </w:rPr>
      </w:pPr>
      <w:r w:rsidRPr="00D20F51">
        <w:rPr>
          <w:rFonts w:cstheme="minorHAnsi"/>
          <w:szCs w:val="24"/>
        </w:rPr>
        <w:t xml:space="preserve">If a request is made for disclosure of material or any portion marked “CONFIDENTIAL,” the City will determine whether the material should be made available under the law. </w:t>
      </w:r>
      <w:r w:rsidR="00784216">
        <w:rPr>
          <w:rFonts w:cstheme="minorHAnsi"/>
          <w:szCs w:val="24"/>
        </w:rPr>
        <w:t xml:space="preserve"> </w:t>
      </w:r>
      <w:r w:rsidRPr="00D20F51">
        <w:rPr>
          <w:rFonts w:cstheme="minorHAnsi"/>
          <w:szCs w:val="24"/>
        </w:rPr>
        <w:t xml:space="preserve">If the City determines that the material is subject to disclosure, the City will seek to notify the Proposer of the request and allow the proposer ten (10) business days after such notification to take appropriate legal action in Snohomish County Superior Court at the proposer’s sole expense and liability. </w:t>
      </w:r>
      <w:r w:rsidR="00784216">
        <w:rPr>
          <w:rFonts w:cstheme="minorHAnsi"/>
          <w:szCs w:val="24"/>
        </w:rPr>
        <w:t xml:space="preserve"> </w:t>
      </w:r>
      <w:r w:rsidRPr="00D20F51">
        <w:rPr>
          <w:rFonts w:cstheme="minorHAnsi"/>
          <w:szCs w:val="24"/>
        </w:rPr>
        <w:t xml:space="preserve">If the proposer does not within such ten (10) business days serve the Office of the City Attorney with a copy of an order entered by the Superior Court that expressly prohibits the City from disclosure of the material marked “CONFIDENTIAL,” then the proposer will be deemed to have consented to the public disclosure of the material marked “Confidential” and the City may </w:t>
      </w:r>
      <w:r w:rsidR="00784216" w:rsidRPr="00D20F51">
        <w:rPr>
          <w:rFonts w:cstheme="minorHAnsi"/>
          <w:szCs w:val="24"/>
        </w:rPr>
        <w:t>publicly</w:t>
      </w:r>
      <w:r w:rsidRPr="00D20F51">
        <w:rPr>
          <w:rFonts w:cstheme="minorHAnsi"/>
          <w:szCs w:val="24"/>
        </w:rPr>
        <w:t xml:space="preserve"> disclose such material without any liability whatsoever to proposer.</w:t>
      </w:r>
    </w:p>
    <w:p w14:paraId="44DDD889" w14:textId="77777777" w:rsidR="00B642B2" w:rsidRPr="0025422F" w:rsidRDefault="00B642B2" w:rsidP="00667BC9">
      <w:pPr>
        <w:pStyle w:val="ListParagraph"/>
        <w:keepNext/>
        <w:numPr>
          <w:ilvl w:val="0"/>
          <w:numId w:val="22"/>
        </w:numPr>
        <w:spacing w:line="240" w:lineRule="auto"/>
        <w:ind w:firstLine="0"/>
        <w:contextualSpacing w:val="0"/>
        <w:rPr>
          <w:rFonts w:cstheme="minorHAnsi"/>
          <w:b/>
          <w:bCs/>
          <w:color w:val="000000"/>
          <w:sz w:val="24"/>
          <w:szCs w:val="24"/>
        </w:rPr>
      </w:pPr>
      <w:r w:rsidRPr="0025422F">
        <w:rPr>
          <w:rFonts w:cstheme="minorHAnsi"/>
          <w:b/>
          <w:bCs/>
          <w:color w:val="000000"/>
          <w:sz w:val="24"/>
          <w:szCs w:val="24"/>
        </w:rPr>
        <w:t>Indemnification by Proposer</w:t>
      </w:r>
    </w:p>
    <w:p w14:paraId="6DC1224C" w14:textId="00452451" w:rsidR="00B642B2" w:rsidRPr="00784216" w:rsidRDefault="00B642B2" w:rsidP="00510C9A">
      <w:pPr>
        <w:spacing w:line="240" w:lineRule="auto"/>
        <w:ind w:left="1440"/>
        <w:rPr>
          <w:rFonts w:cstheme="minorHAnsi"/>
          <w:szCs w:val="24"/>
        </w:rPr>
      </w:pPr>
      <w:r w:rsidRPr="00D20F51">
        <w:rPr>
          <w:rFonts w:cstheme="minorHAnsi"/>
          <w:szCs w:val="24"/>
        </w:rPr>
        <w:t xml:space="preserve">To the extent that the City withholds from disclosure all or any portion of proposer’s material marked “CONFIDENTIAL”, the proposer, by submitting an proposal in response to this </w:t>
      </w:r>
      <w:r w:rsidRPr="009244E1">
        <w:rPr>
          <w:rFonts w:cstheme="minorHAnsi"/>
          <w:szCs w:val="24"/>
        </w:rPr>
        <w:t>RFP</w:t>
      </w:r>
      <w:r w:rsidRPr="00D20F51">
        <w:rPr>
          <w:rFonts w:cstheme="minorHAnsi"/>
          <w:szCs w:val="24"/>
        </w:rPr>
        <w:t>, agrees to indemnify, defend and hold harmless the City of Everett from all lawsuits, liabilities, losses, damages, penalties, attorneys’ fees and costs the City incurs arising from or relating to such withholding from disclosure.</w:t>
      </w:r>
    </w:p>
    <w:p w14:paraId="254DB619" w14:textId="77777777" w:rsidR="00B642B2" w:rsidRPr="0025422F" w:rsidRDefault="00B642B2" w:rsidP="00667BC9">
      <w:pPr>
        <w:pStyle w:val="ListParagraph"/>
        <w:keepNext/>
        <w:numPr>
          <w:ilvl w:val="0"/>
          <w:numId w:val="22"/>
        </w:numPr>
        <w:spacing w:line="240" w:lineRule="auto"/>
        <w:ind w:firstLine="0"/>
        <w:contextualSpacing w:val="0"/>
        <w:rPr>
          <w:rFonts w:cstheme="minorHAnsi"/>
          <w:b/>
          <w:bCs/>
          <w:color w:val="000000"/>
          <w:sz w:val="24"/>
          <w:szCs w:val="24"/>
        </w:rPr>
      </w:pPr>
      <w:r w:rsidRPr="0025422F">
        <w:rPr>
          <w:rFonts w:cstheme="minorHAnsi"/>
          <w:b/>
          <w:bCs/>
          <w:color w:val="000000"/>
          <w:sz w:val="24"/>
          <w:szCs w:val="24"/>
        </w:rPr>
        <w:t>Consent to Procedure</w:t>
      </w:r>
    </w:p>
    <w:p w14:paraId="54DC8A72" w14:textId="5679ED74" w:rsidR="00B642B2" w:rsidRPr="00784216" w:rsidRDefault="00B642B2" w:rsidP="00510C9A">
      <w:pPr>
        <w:spacing w:line="240" w:lineRule="auto"/>
        <w:ind w:left="1440"/>
        <w:rPr>
          <w:rFonts w:cstheme="minorHAnsi"/>
          <w:szCs w:val="24"/>
        </w:rPr>
      </w:pPr>
      <w:r w:rsidRPr="00D20F51">
        <w:rPr>
          <w:rFonts w:cstheme="minorHAnsi"/>
          <w:szCs w:val="24"/>
        </w:rPr>
        <w:t>Proposers, by submission of materials marked “CONFIDENTIAL”, acknowledge and agree that the City will have no obligation to advocate for nondisclosure in any forum and has no liability whatsoever to any proposer for the disclosure of any material or record of any kind when that disclosure is in accordance with applicable law or in accordance with an order applying applicable law entered by the Snohomish County Superior Court or a Washington appellate court.</w:t>
      </w:r>
      <w:r w:rsidR="00784216">
        <w:rPr>
          <w:rFonts w:cstheme="minorHAnsi"/>
          <w:szCs w:val="24"/>
        </w:rPr>
        <w:t xml:space="preserve"> </w:t>
      </w:r>
      <w:r w:rsidRPr="00D20F51">
        <w:rPr>
          <w:rFonts w:cstheme="minorHAnsi"/>
          <w:szCs w:val="24"/>
        </w:rPr>
        <w:t xml:space="preserve"> By submitting a proposal, the </w:t>
      </w:r>
      <w:r w:rsidRPr="009244E1">
        <w:rPr>
          <w:rFonts w:cstheme="minorHAnsi"/>
          <w:szCs w:val="24"/>
        </w:rPr>
        <w:t>proposer</w:t>
      </w:r>
      <w:r w:rsidRPr="00D20F51">
        <w:rPr>
          <w:rFonts w:cstheme="minorHAnsi"/>
          <w:szCs w:val="24"/>
        </w:rPr>
        <w:t xml:space="preserve"> consents to the procedure in this </w:t>
      </w:r>
      <w:r w:rsidRPr="009244E1">
        <w:rPr>
          <w:rFonts w:cstheme="minorHAnsi"/>
          <w:szCs w:val="24"/>
        </w:rPr>
        <w:t>Section</w:t>
      </w:r>
      <w:r w:rsidRPr="00D20F51">
        <w:rPr>
          <w:rFonts w:cstheme="minorHAnsi"/>
          <w:szCs w:val="24"/>
        </w:rPr>
        <w:t xml:space="preserve"> as its sole remedy and waives and releases all claims against the City arising from the City’s actions taken in accordance with this procedure.</w:t>
      </w:r>
    </w:p>
    <w:p w14:paraId="6DB167D7" w14:textId="0C22CB14" w:rsidR="007B0D00" w:rsidRPr="0025422F" w:rsidRDefault="007B0D00" w:rsidP="00667BC9">
      <w:pPr>
        <w:pStyle w:val="Heading1"/>
        <w:numPr>
          <w:ilvl w:val="0"/>
          <w:numId w:val="25"/>
        </w:numPr>
        <w:spacing w:before="0" w:after="200"/>
        <w:ind w:hanging="720"/>
      </w:pPr>
      <w:bookmarkStart w:id="34" w:name="_Toc165993056"/>
      <w:r w:rsidRPr="0025422F">
        <w:lastRenderedPageBreak/>
        <w:t>Response Property of the City of Everett</w:t>
      </w:r>
      <w:bookmarkEnd w:id="31"/>
      <w:bookmarkEnd w:id="32"/>
      <w:bookmarkEnd w:id="34"/>
      <w:r w:rsidRPr="0025422F">
        <w:t xml:space="preserve"> </w:t>
      </w:r>
      <w:bookmarkEnd w:id="33"/>
    </w:p>
    <w:p w14:paraId="215374A8" w14:textId="37C37F75" w:rsidR="00BC5C19" w:rsidRPr="00784216" w:rsidRDefault="007B0D00" w:rsidP="00784216">
      <w:pPr>
        <w:pStyle w:val="ListParagraph"/>
        <w:spacing w:line="240" w:lineRule="auto"/>
        <w:contextualSpacing w:val="0"/>
        <w:rPr>
          <w:rFonts w:cstheme="minorHAnsi"/>
          <w:szCs w:val="24"/>
        </w:rPr>
      </w:pPr>
      <w:r w:rsidRPr="00D20F51">
        <w:rPr>
          <w:rFonts w:cstheme="minorHAnsi"/>
          <w:szCs w:val="24"/>
        </w:rPr>
        <w:t>All materials submitted in response to this request become the property of the City of Everett. Selection or rejection of a response does not affect this right.</w:t>
      </w:r>
    </w:p>
    <w:p w14:paraId="19AF22B5" w14:textId="77777777" w:rsidR="007B0D00" w:rsidRPr="0025422F" w:rsidRDefault="007B0D00" w:rsidP="00667BC9">
      <w:pPr>
        <w:pStyle w:val="Heading1"/>
        <w:numPr>
          <w:ilvl w:val="0"/>
          <w:numId w:val="25"/>
        </w:numPr>
        <w:spacing w:before="0" w:after="200"/>
        <w:ind w:hanging="720"/>
      </w:pPr>
      <w:bookmarkStart w:id="35" w:name="_Toc452272965"/>
      <w:bookmarkStart w:id="36" w:name="_Toc38180207"/>
      <w:bookmarkStart w:id="37" w:name="_Toc38438577"/>
      <w:bookmarkStart w:id="38" w:name="_Toc165993057"/>
      <w:r w:rsidRPr="0025422F">
        <w:t>No Obligation to Buy</w:t>
      </w:r>
      <w:bookmarkEnd w:id="35"/>
      <w:bookmarkEnd w:id="36"/>
      <w:bookmarkEnd w:id="37"/>
      <w:bookmarkEnd w:id="38"/>
    </w:p>
    <w:p w14:paraId="3669C2E2" w14:textId="23DC4D25" w:rsidR="00BC5C19" w:rsidRPr="00784216" w:rsidRDefault="007B0D00" w:rsidP="00784216">
      <w:pPr>
        <w:pStyle w:val="ListParagraph"/>
        <w:spacing w:line="240" w:lineRule="auto"/>
        <w:contextualSpacing w:val="0"/>
        <w:rPr>
          <w:rFonts w:cstheme="minorHAnsi"/>
          <w:szCs w:val="24"/>
        </w:rPr>
      </w:pPr>
      <w:r w:rsidRPr="00D20F51">
        <w:rPr>
          <w:rFonts w:cstheme="minorHAnsi"/>
          <w:szCs w:val="24"/>
        </w:rPr>
        <w:t xml:space="preserve">The City of Everett reserves the right to refrain from contracting with any </w:t>
      </w:r>
      <w:r w:rsidR="00903B82" w:rsidRPr="009244E1">
        <w:rPr>
          <w:rFonts w:cstheme="minorHAnsi"/>
          <w:szCs w:val="24"/>
        </w:rPr>
        <w:t>supplier</w:t>
      </w:r>
      <w:r w:rsidRPr="00D20F51">
        <w:rPr>
          <w:rFonts w:cstheme="minorHAnsi"/>
          <w:szCs w:val="24"/>
        </w:rPr>
        <w:t xml:space="preserve">. </w:t>
      </w:r>
      <w:r w:rsidR="00784216">
        <w:rPr>
          <w:rFonts w:cstheme="minorHAnsi"/>
          <w:szCs w:val="24"/>
        </w:rPr>
        <w:t xml:space="preserve"> </w:t>
      </w:r>
      <w:r w:rsidRPr="00D20F51">
        <w:rPr>
          <w:rFonts w:cstheme="minorHAnsi"/>
          <w:szCs w:val="24"/>
        </w:rPr>
        <w:t>The re</w:t>
      </w:r>
      <w:r w:rsidR="0040760D" w:rsidRPr="00D20F51">
        <w:rPr>
          <w:rFonts w:cstheme="minorHAnsi"/>
          <w:szCs w:val="24"/>
        </w:rPr>
        <w:t xml:space="preserve">lease of this </w:t>
      </w:r>
      <w:r w:rsidR="009244E1">
        <w:rPr>
          <w:rFonts w:cstheme="minorHAnsi"/>
          <w:szCs w:val="24"/>
        </w:rPr>
        <w:t>RFP</w:t>
      </w:r>
      <w:r w:rsidRPr="00D20F51">
        <w:rPr>
          <w:rFonts w:cstheme="minorHAnsi"/>
          <w:szCs w:val="24"/>
        </w:rPr>
        <w:t xml:space="preserve"> does not compel the City of Everett to purchase.</w:t>
      </w:r>
    </w:p>
    <w:p w14:paraId="126623DB" w14:textId="2EFAF292" w:rsidR="007B0D00" w:rsidRPr="0025422F" w:rsidRDefault="0040760D" w:rsidP="00667BC9">
      <w:pPr>
        <w:pStyle w:val="Heading1"/>
        <w:numPr>
          <w:ilvl w:val="0"/>
          <w:numId w:val="25"/>
        </w:numPr>
        <w:spacing w:before="0" w:after="200"/>
        <w:ind w:hanging="720"/>
      </w:pPr>
      <w:bookmarkStart w:id="39" w:name="_Toc452272966"/>
      <w:bookmarkStart w:id="40" w:name="_Toc38180208"/>
      <w:bookmarkStart w:id="41" w:name="_Toc38438578"/>
      <w:bookmarkStart w:id="42" w:name="_Toc165993058"/>
      <w:r w:rsidRPr="0025422F">
        <w:t xml:space="preserve">Cost of Preparing </w:t>
      </w:r>
      <w:r w:rsidR="00AA0EDE" w:rsidRPr="0025422F">
        <w:t>PROPOSAL</w:t>
      </w:r>
      <w:r w:rsidR="007B0D00" w:rsidRPr="0025422F">
        <w:t>s</w:t>
      </w:r>
      <w:bookmarkEnd w:id="39"/>
      <w:bookmarkEnd w:id="40"/>
      <w:bookmarkEnd w:id="41"/>
      <w:bookmarkEnd w:id="42"/>
    </w:p>
    <w:p w14:paraId="3709ECA7" w14:textId="02DEBA9B" w:rsidR="00BC5C19" w:rsidRPr="00784216" w:rsidRDefault="007B0D00" w:rsidP="00784216">
      <w:pPr>
        <w:pStyle w:val="ListParagraph"/>
        <w:spacing w:line="240" w:lineRule="auto"/>
        <w:contextualSpacing w:val="0"/>
        <w:rPr>
          <w:rFonts w:cstheme="minorHAnsi"/>
          <w:szCs w:val="24"/>
        </w:rPr>
      </w:pPr>
      <w:r w:rsidRPr="00D20F51">
        <w:rPr>
          <w:rFonts w:cstheme="minorHAnsi"/>
          <w:szCs w:val="24"/>
        </w:rPr>
        <w:t xml:space="preserve">The City of Everett is not liable for any costs incurred by </w:t>
      </w:r>
      <w:r w:rsidR="00903B82" w:rsidRPr="009244E1">
        <w:rPr>
          <w:rFonts w:cstheme="minorHAnsi"/>
          <w:szCs w:val="24"/>
        </w:rPr>
        <w:t>supplier</w:t>
      </w:r>
      <w:r w:rsidRPr="009244E1">
        <w:rPr>
          <w:rFonts w:cstheme="minorHAnsi"/>
          <w:szCs w:val="24"/>
        </w:rPr>
        <w:t xml:space="preserve">s in the preparation and presentation of proposals and demonstrations submitted in response to this </w:t>
      </w:r>
      <w:r w:rsidR="009244E1">
        <w:rPr>
          <w:rFonts w:cstheme="minorHAnsi"/>
          <w:szCs w:val="24"/>
        </w:rPr>
        <w:t>RFP</w:t>
      </w:r>
      <w:r w:rsidRPr="00D20F51">
        <w:rPr>
          <w:rFonts w:cstheme="minorHAnsi"/>
          <w:szCs w:val="24"/>
        </w:rPr>
        <w:t>.</w:t>
      </w:r>
    </w:p>
    <w:p w14:paraId="560D2408" w14:textId="57808EB6" w:rsidR="00BC339F" w:rsidRDefault="00BC339F" w:rsidP="00667BC9">
      <w:pPr>
        <w:pStyle w:val="Heading1"/>
        <w:numPr>
          <w:ilvl w:val="0"/>
          <w:numId w:val="25"/>
        </w:numPr>
        <w:spacing w:before="0" w:after="200"/>
        <w:ind w:hanging="720"/>
      </w:pPr>
      <w:bookmarkStart w:id="43" w:name="_Toc165993059"/>
      <w:r>
        <w:t>contract termination</w:t>
      </w:r>
      <w:bookmarkEnd w:id="43"/>
    </w:p>
    <w:p w14:paraId="79EFCF34" w14:textId="0C3EA785" w:rsidR="00BC339F" w:rsidRPr="00BC339F" w:rsidRDefault="00BC339F" w:rsidP="00BC339F">
      <w:pPr>
        <w:ind w:left="720"/>
      </w:pPr>
      <w:r w:rsidRPr="00BC339F">
        <w:t xml:space="preserve">In determining any contract award, the City of Everett reserves the right to consider past performance by </w:t>
      </w:r>
      <w:r w:rsidR="005C224F">
        <w:t xml:space="preserve">the suppliers in the </w:t>
      </w:r>
      <w:r w:rsidRPr="00BC339F">
        <w:t xml:space="preserve">City of Everett contracts. If the City of Everett has previously terminated a contract with a supplier for </w:t>
      </w:r>
      <w:r w:rsidR="005C224F">
        <w:t xml:space="preserve">the </w:t>
      </w:r>
      <w:r w:rsidRPr="00BC339F">
        <w:t>supplier's default or other non-performance, the City of Everett reserves the right to reject bids or quotes received from that supplier.</w:t>
      </w:r>
    </w:p>
    <w:p w14:paraId="7AD2C6ED" w14:textId="425F1DF5" w:rsidR="002630D8" w:rsidRDefault="002630D8" w:rsidP="00667BC9">
      <w:pPr>
        <w:pStyle w:val="Heading1"/>
        <w:numPr>
          <w:ilvl w:val="0"/>
          <w:numId w:val="25"/>
        </w:numPr>
        <w:spacing w:before="0" w:after="200"/>
        <w:ind w:hanging="720"/>
      </w:pPr>
      <w:bookmarkStart w:id="44" w:name="_Toc165993060"/>
      <w:r>
        <w:t>RECYCLE</w:t>
      </w:r>
      <w:bookmarkEnd w:id="44"/>
    </w:p>
    <w:p w14:paraId="1586CDD4" w14:textId="11F44ED5" w:rsidR="002630D8" w:rsidRPr="002630D8" w:rsidRDefault="002630D8" w:rsidP="002630D8">
      <w:pPr>
        <w:pStyle w:val="ListParagraph"/>
      </w:pPr>
      <w:r>
        <w:t xml:space="preserve">The City of Everett is committed to the environment and encourages suppliers to recycle material to the extent practicable. </w:t>
      </w:r>
    </w:p>
    <w:p w14:paraId="12C89744" w14:textId="3DE44FB6" w:rsidR="007B0D00" w:rsidRPr="0025422F" w:rsidRDefault="007B0D00" w:rsidP="00667BC9">
      <w:pPr>
        <w:pStyle w:val="Heading1"/>
        <w:numPr>
          <w:ilvl w:val="0"/>
          <w:numId w:val="25"/>
        </w:numPr>
        <w:spacing w:before="0" w:after="200"/>
        <w:ind w:hanging="720"/>
      </w:pPr>
      <w:bookmarkStart w:id="45" w:name="_Toc165993061"/>
      <w:r w:rsidRPr="0025422F">
        <w:t>COOPERATIVE PURCHASING</w:t>
      </w:r>
      <w:bookmarkEnd w:id="45"/>
    </w:p>
    <w:p w14:paraId="3378E966" w14:textId="08D76BE8" w:rsidR="009244E1" w:rsidRPr="009244E1" w:rsidRDefault="009244E1" w:rsidP="009244E1">
      <w:pPr>
        <w:spacing w:after="160" w:line="259" w:lineRule="auto"/>
        <w:ind w:left="720"/>
        <w:rPr>
          <w:rFonts w:cstheme="minorHAnsi"/>
          <w:szCs w:val="24"/>
        </w:rPr>
      </w:pPr>
      <w:r w:rsidRPr="009244E1">
        <w:rPr>
          <w:rFonts w:cstheme="minorHAnsi"/>
          <w:b/>
          <w:szCs w:val="24"/>
        </w:rPr>
        <w:t>Suppliers</w:t>
      </w:r>
      <w:r w:rsidRPr="009244E1">
        <w:rPr>
          <w:rFonts w:cstheme="minorHAnsi"/>
          <w:szCs w:val="24"/>
        </w:rPr>
        <w:t xml:space="preserve">: RCW 39.34 allows cooperative purchasing between public agencies also called political subdivisions. Public agencies which have an Intergovernmental Cooperative Purchasing Agreement with the City of Everett may purchase from </w:t>
      </w:r>
      <w:r w:rsidR="00AE1C0A">
        <w:rPr>
          <w:rFonts w:cstheme="minorHAnsi"/>
          <w:szCs w:val="24"/>
        </w:rPr>
        <w:t>the City of Everett contracts, provided that the supplier has agreed to such participation</w:t>
      </w:r>
      <w:r w:rsidRPr="009244E1">
        <w:rPr>
          <w:rFonts w:cstheme="minorHAnsi"/>
          <w:szCs w:val="24"/>
        </w:rPr>
        <w:t xml:space="preserve">.  Each supplier must indicate on the submittal </w:t>
      </w:r>
      <w:r w:rsidRPr="00AE1C0A">
        <w:rPr>
          <w:rFonts w:cstheme="minorHAnsi"/>
          <w:szCs w:val="24"/>
        </w:rPr>
        <w:t>form if they will not honor</w:t>
      </w:r>
      <w:r w:rsidRPr="009244E1">
        <w:rPr>
          <w:rFonts w:cstheme="minorHAnsi"/>
          <w:szCs w:val="24"/>
        </w:rPr>
        <w:t xml:space="preserve"> other public agency orders in accordance with contract terms and conditions in addition to orders from the City of Everett.  The City of Everett does not accept any responsibility for purchase orders issued by other public agencies.</w:t>
      </w:r>
    </w:p>
    <w:p w14:paraId="409EC74B" w14:textId="77777777" w:rsidR="009244E1" w:rsidRPr="009244E1" w:rsidRDefault="009244E1" w:rsidP="009244E1">
      <w:pPr>
        <w:spacing w:after="160" w:line="259" w:lineRule="auto"/>
        <w:ind w:left="720"/>
        <w:rPr>
          <w:rFonts w:cstheme="minorHAnsi"/>
          <w:szCs w:val="24"/>
        </w:rPr>
      </w:pPr>
      <w:r w:rsidRPr="009244E1">
        <w:rPr>
          <w:rFonts w:cstheme="minorHAnsi"/>
          <w:b/>
          <w:szCs w:val="24"/>
        </w:rPr>
        <w:t>Cooperating Political Subdivisions</w:t>
      </w:r>
      <w:r w:rsidRPr="009244E1">
        <w:rPr>
          <w:rFonts w:cstheme="minorHAnsi"/>
          <w:szCs w:val="24"/>
        </w:rPr>
        <w:t>: Public agencies desiring to use Everett’s contracts must have executed an Intergovernmental Cooperative Purchasing Agreement with the City of Everett, as required by RCW 39.34.  Only those public agencies who have complied with these requirements are eligible to use this contract.  The public agency accepts responsibility for compliance with any additional or varying laws and regulations governing purchase by or on behalf of the public agency in question.  A purchase by a public agency must be affected by a purchase order from the public agency, directed to the supplier or other party contracting to furnish goods or services to the City of Everett.</w:t>
      </w:r>
    </w:p>
    <w:p w14:paraId="5B698803" w14:textId="26506EE6" w:rsidR="00A077E6" w:rsidRDefault="009244E1" w:rsidP="009244E1">
      <w:pPr>
        <w:spacing w:after="160" w:line="259" w:lineRule="auto"/>
        <w:ind w:left="720"/>
        <w:rPr>
          <w:rFonts w:eastAsia="Times New Roman" w:cs="Arial"/>
          <w:b/>
          <w:caps/>
          <w:color w:val="000000"/>
          <w:spacing w:val="10"/>
          <w:sz w:val="28"/>
          <w:szCs w:val="20"/>
          <w:u w:val="single"/>
        </w:rPr>
      </w:pPr>
      <w:r w:rsidRPr="009244E1">
        <w:rPr>
          <w:rFonts w:cstheme="minorHAnsi"/>
          <w:szCs w:val="24"/>
        </w:rPr>
        <w:t>The City of Everett accepts no responsibility for the performance of any purchasing contract by the supplier, and the City of Everett accepts no responsibility for payment of the purchase price for any public agency.</w:t>
      </w:r>
      <w:r w:rsidR="00A077E6">
        <w:br w:type="page"/>
      </w:r>
    </w:p>
    <w:p w14:paraId="5967D974" w14:textId="2151E4FD" w:rsidR="000F7BA2" w:rsidRPr="0025422F" w:rsidRDefault="009070B3" w:rsidP="00931CC0">
      <w:pPr>
        <w:pStyle w:val="ExhibitTitle"/>
        <w:spacing w:after="0"/>
      </w:pPr>
      <w:r w:rsidRPr="0025422F">
        <w:lastRenderedPageBreak/>
        <w:t xml:space="preserve">SECTION 2 </w:t>
      </w:r>
      <w:r w:rsidR="007C20FF">
        <w:t>–</w:t>
      </w:r>
      <w:r w:rsidRPr="0025422F">
        <w:t xml:space="preserve"> </w:t>
      </w:r>
      <w:r w:rsidR="00903B82" w:rsidRPr="0025422F">
        <w:t>S</w:t>
      </w:r>
      <w:r w:rsidR="007C20FF">
        <w:t>cope of work</w:t>
      </w:r>
      <w:r w:rsidR="00965E53" w:rsidRPr="0025422F">
        <w:t xml:space="preserve"> </w:t>
      </w:r>
      <w:r w:rsidR="00965E53" w:rsidRPr="0025422F">
        <w:br/>
      </w:r>
    </w:p>
    <w:p w14:paraId="728756CD" w14:textId="360D9304" w:rsidR="000A4EC1" w:rsidRPr="0025422F" w:rsidRDefault="000A4EC1" w:rsidP="00544BBC">
      <w:pPr>
        <w:pStyle w:val="Heading1"/>
        <w:numPr>
          <w:ilvl w:val="0"/>
          <w:numId w:val="26"/>
        </w:numPr>
        <w:spacing w:before="0" w:after="200"/>
        <w:ind w:hanging="720"/>
      </w:pPr>
      <w:bookmarkStart w:id="46" w:name="_Toc165993062"/>
      <w:r w:rsidRPr="0025422F">
        <w:t xml:space="preserve">INTENT </w:t>
      </w:r>
      <w:r w:rsidR="00874FBB">
        <w:t>AND BACKGROUND</w:t>
      </w:r>
      <w:bookmarkEnd w:id="46"/>
    </w:p>
    <w:p w14:paraId="1887F8F6" w14:textId="342E8378" w:rsidR="00F704A0" w:rsidRDefault="00F704A0" w:rsidP="00F704A0">
      <w:pPr>
        <w:ind w:left="720"/>
      </w:pPr>
      <w:r>
        <w:t xml:space="preserve">As a department of the City of Everett, Everett Transit provides critical transportation services to our community. People depend upon the services we provide to get them to work, school, medical services, shopping, places of worship, and recreational opportunities. Within our service area are major employers, such as The Boeing Company, Providence Regional Medical Center, Naval Station Everett, Everett Public Schools, and Amazon. Everett is also a growing center of higher education with robust opportunities provided through Everett Community College as well </w:t>
      </w:r>
      <w:r w:rsidR="00A15B17">
        <w:t xml:space="preserve">as </w:t>
      </w:r>
      <w:r>
        <w:t xml:space="preserve">Washington State University. Everett is also home to Seattle Paine Field International Airport. </w:t>
      </w:r>
    </w:p>
    <w:p w14:paraId="04B8B486" w14:textId="77777777" w:rsidR="00F704A0" w:rsidRDefault="00F704A0" w:rsidP="00F704A0">
      <w:pPr>
        <w:ind w:left="720"/>
      </w:pPr>
      <w:r>
        <w:t>It is our desire to ensure:</w:t>
      </w:r>
    </w:p>
    <w:p w14:paraId="31780D7F" w14:textId="1E76BFCF" w:rsidR="00F704A0" w:rsidRDefault="00F704A0" w:rsidP="00433640">
      <w:pPr>
        <w:pStyle w:val="ListParagraph"/>
        <w:numPr>
          <w:ilvl w:val="0"/>
          <w:numId w:val="45"/>
        </w:numPr>
        <w:spacing w:after="120"/>
        <w:ind w:left="1267"/>
        <w:contextualSpacing w:val="0"/>
      </w:pPr>
      <w:r>
        <w:t xml:space="preserve">That these transportation services remain a safe and secure environment for all who use them, as well as our employees and tenants, and </w:t>
      </w:r>
    </w:p>
    <w:p w14:paraId="65AA9D5F" w14:textId="5CA1A388" w:rsidR="00F704A0" w:rsidRDefault="00F704A0" w:rsidP="00550DFF">
      <w:pPr>
        <w:pStyle w:val="ListParagraph"/>
        <w:numPr>
          <w:ilvl w:val="0"/>
          <w:numId w:val="45"/>
        </w:numPr>
        <w:ind w:left="1260"/>
      </w:pPr>
      <w:r>
        <w:t xml:space="preserve">That we reduce the financial and reputational liability resulting from incidents of crime, violence, and civil unrest. </w:t>
      </w:r>
    </w:p>
    <w:p w14:paraId="1FF5957E" w14:textId="058B6E6B" w:rsidR="005B7363" w:rsidRDefault="00813717" w:rsidP="00F704A0">
      <w:pPr>
        <w:ind w:left="720"/>
      </w:pPr>
      <w:r>
        <w:t>To accomplish this, we must be aware of our specific vulnerabilities to these threats. By increasing our awareness and understanding of these vulnerabilities,</w:t>
      </w:r>
      <w:r w:rsidR="00F704A0">
        <w:t xml:space="preserve"> we will ensure that Everett Transit can continue to provide essential transportation services in the safest environment achievable. Therefore, a comprehensive Threat and Vulnerability Assessment (TVA) is intended to evaluate Everett Transit’s vulnerability and susceptibility to an array of security threats and will form the basis for all preventative plans and mitigating countermeasures.</w:t>
      </w:r>
      <w:r w:rsidR="00F66052">
        <w:t xml:space="preserve">  </w:t>
      </w:r>
    </w:p>
    <w:p w14:paraId="747C82E6" w14:textId="47726ADF" w:rsidR="000A4EC1" w:rsidRDefault="00F66052" w:rsidP="00F704A0">
      <w:pPr>
        <w:ind w:left="720"/>
      </w:pPr>
      <w:r w:rsidRPr="00F66052">
        <w:t>Everett Transit has never performed a Threat and Vulnerability Assessment.</w:t>
      </w:r>
      <w:r w:rsidR="005B7363">
        <w:t xml:space="preserve">  The expectation is to include all of Everett Transit’s locations which are as follows:</w:t>
      </w:r>
    </w:p>
    <w:p w14:paraId="1863F2FB" w14:textId="6A112EA1" w:rsidR="00491E37" w:rsidRDefault="008B74EA" w:rsidP="00550DFF">
      <w:pPr>
        <w:pStyle w:val="ListParagraph"/>
        <w:numPr>
          <w:ilvl w:val="0"/>
          <w:numId w:val="43"/>
        </w:numPr>
        <w:ind w:left="1260"/>
      </w:pPr>
      <w:r>
        <w:t>Everett Station at</w:t>
      </w:r>
      <w:r w:rsidR="004E2633">
        <w:t xml:space="preserve"> 3201 Smith Ave, Everett, WA 98201, which is a 10-acre campus and 60,000-square-foot</w:t>
      </w:r>
      <w:r w:rsidR="005B7363">
        <w:t xml:space="preserve"> facility with multiple tenants</w:t>
      </w:r>
      <w:r>
        <w:t xml:space="preserve"> as well as</w:t>
      </w:r>
      <w:r w:rsidR="00A15B17">
        <w:t xml:space="preserve"> </w:t>
      </w:r>
      <w:r>
        <w:t>Everett Transit Administration.</w:t>
      </w:r>
    </w:p>
    <w:p w14:paraId="5A72A61E" w14:textId="0D23258B" w:rsidR="005B7363" w:rsidRDefault="005B7363" w:rsidP="00550DFF">
      <w:pPr>
        <w:pStyle w:val="ListParagraph"/>
        <w:numPr>
          <w:ilvl w:val="0"/>
          <w:numId w:val="43"/>
        </w:numPr>
        <w:ind w:left="1260"/>
      </w:pPr>
      <w:r>
        <w:t>Everett Transit Operations Center and Parking (Bldg. A) – 3225 Cedar Street</w:t>
      </w:r>
    </w:p>
    <w:p w14:paraId="7B5BB62B" w14:textId="0967C6D8" w:rsidR="005B7363" w:rsidRDefault="005B7363" w:rsidP="00550DFF">
      <w:pPr>
        <w:pStyle w:val="ListParagraph"/>
        <w:numPr>
          <w:ilvl w:val="0"/>
          <w:numId w:val="43"/>
        </w:numPr>
        <w:spacing w:after="0"/>
        <w:ind w:left="1260"/>
      </w:pPr>
      <w:r>
        <w:t>Everett Transit Maintenance Facility and Parking (Bldg. B) – 3225 Cedar Street</w:t>
      </w:r>
    </w:p>
    <w:p w14:paraId="086897B2" w14:textId="73E8C61F" w:rsidR="005B7363" w:rsidRDefault="005B7363" w:rsidP="00550DFF">
      <w:pPr>
        <w:pStyle w:val="ListParagraph"/>
        <w:numPr>
          <w:ilvl w:val="0"/>
          <w:numId w:val="43"/>
        </w:numPr>
        <w:spacing w:after="0"/>
        <w:ind w:left="1260"/>
      </w:pPr>
      <w:r>
        <w:t>Mall Station – 1330 SE Everett Mall Way. (Significant Origin / Destination)</w:t>
      </w:r>
    </w:p>
    <w:p w14:paraId="2F9035BF" w14:textId="247B7377" w:rsidR="005B7363" w:rsidRDefault="005B7363" w:rsidP="00550DFF">
      <w:pPr>
        <w:pStyle w:val="ListParagraph"/>
        <w:numPr>
          <w:ilvl w:val="0"/>
          <w:numId w:val="43"/>
        </w:numPr>
        <w:spacing w:after="0"/>
        <w:ind w:left="1260"/>
      </w:pPr>
      <w:r>
        <w:t>College Station – 2200 Tower Street (Significant Origin / Destination)</w:t>
      </w:r>
    </w:p>
    <w:p w14:paraId="34600723" w14:textId="77777777" w:rsidR="005B7363" w:rsidRPr="00874FBB" w:rsidRDefault="005B7363" w:rsidP="00931CC0">
      <w:pPr>
        <w:spacing w:after="0"/>
        <w:ind w:left="720"/>
      </w:pPr>
    </w:p>
    <w:p w14:paraId="62E01E7C" w14:textId="478D9B9A" w:rsidR="000A4EC1" w:rsidRPr="0025422F" w:rsidRDefault="00874FBB" w:rsidP="00544BBC">
      <w:pPr>
        <w:pStyle w:val="Heading1"/>
        <w:numPr>
          <w:ilvl w:val="0"/>
          <w:numId w:val="26"/>
        </w:numPr>
        <w:spacing w:before="0" w:after="200"/>
        <w:ind w:hanging="720"/>
      </w:pPr>
      <w:bookmarkStart w:id="47" w:name="_Toc165993063"/>
      <w:r>
        <w:t>notice of funding</w:t>
      </w:r>
      <w:bookmarkEnd w:id="47"/>
      <w:r w:rsidR="00251C4C">
        <w:t xml:space="preserve"> </w:t>
      </w:r>
    </w:p>
    <w:p w14:paraId="4AFE7255" w14:textId="79F21C2F" w:rsidR="000A4EC1" w:rsidRPr="0025422F" w:rsidRDefault="00874FBB" w:rsidP="00874FBB">
      <w:pPr>
        <w:ind w:left="720"/>
      </w:pPr>
      <w:r>
        <w:t>The City of Everett has received federal grant funding from</w:t>
      </w:r>
      <w:r w:rsidR="00F704A0">
        <w:t xml:space="preserve"> the Federal Transit Admini</w:t>
      </w:r>
      <w:r w:rsidR="007F512A">
        <w:t>stration (FTA)</w:t>
      </w:r>
      <w:r w:rsidR="00251C4C">
        <w:t xml:space="preserve"> to fund this endeavor</w:t>
      </w:r>
      <w:r w:rsidR="007F512A">
        <w:t xml:space="preserve">. </w:t>
      </w:r>
      <w:r w:rsidR="007F512A" w:rsidRPr="00B46106">
        <w:rPr>
          <w:u w:val="single"/>
        </w:rPr>
        <w:t>Consultants must include signed FTA clauses with their submittals</w:t>
      </w:r>
      <w:r w:rsidR="007F512A">
        <w:t>.</w:t>
      </w:r>
      <w:r w:rsidR="005D51A8">
        <w:t xml:space="preserve"> The grant funds expire </w:t>
      </w:r>
      <w:r w:rsidR="00FA0414">
        <w:t>in 2026</w:t>
      </w:r>
      <w:r w:rsidR="005D51A8">
        <w:t xml:space="preserve">. </w:t>
      </w:r>
      <w:r w:rsidR="00B3093C">
        <w:t xml:space="preserve">A </w:t>
      </w:r>
      <w:r w:rsidR="004919FB">
        <w:t xml:space="preserve">required </w:t>
      </w:r>
      <w:r w:rsidR="00E621A8">
        <w:t>milestone</w:t>
      </w:r>
      <w:r w:rsidR="004919FB">
        <w:t xml:space="preserve"> for the grant is </w:t>
      </w:r>
      <w:r w:rsidR="00E621A8">
        <w:t>to have</w:t>
      </w:r>
      <w:r w:rsidR="005D51A8">
        <w:t xml:space="preserve"> the assessment completed </w:t>
      </w:r>
      <w:r w:rsidR="00E621A8">
        <w:t>no later than</w:t>
      </w:r>
      <w:r w:rsidR="005D51A8">
        <w:t xml:space="preserve"> </w:t>
      </w:r>
      <w:r w:rsidR="007E2F6A">
        <w:t>the end of 2024</w:t>
      </w:r>
      <w:r w:rsidR="005D51A8">
        <w:t xml:space="preserve">. </w:t>
      </w:r>
    </w:p>
    <w:p w14:paraId="27DEBF5C" w14:textId="4120FC3A" w:rsidR="00543801" w:rsidRDefault="00543801" w:rsidP="00544BBC">
      <w:pPr>
        <w:pStyle w:val="Heading1"/>
        <w:numPr>
          <w:ilvl w:val="0"/>
          <w:numId w:val="26"/>
        </w:numPr>
        <w:spacing w:before="0" w:after="200"/>
        <w:ind w:hanging="720"/>
      </w:pPr>
      <w:bookmarkStart w:id="48" w:name="_Toc165993064"/>
      <w:r>
        <w:t>purpose</w:t>
      </w:r>
      <w:bookmarkEnd w:id="48"/>
    </w:p>
    <w:p w14:paraId="41651FE9" w14:textId="583041EA" w:rsidR="00543801" w:rsidRDefault="00543801" w:rsidP="00543801">
      <w:pPr>
        <w:ind w:left="720"/>
      </w:pPr>
      <w:r>
        <w:t>Susceptibility to crime, terrorism</w:t>
      </w:r>
      <w:r w:rsidR="00B46106">
        <w:t>,</w:t>
      </w:r>
      <w:r>
        <w:t xml:space="preserve"> and civil unrest must be continually evaluated and engaged.  Obtaining accurate and comprehensive threat and vulnerability information is critical to having a successful security </w:t>
      </w:r>
      <w:r>
        <w:lastRenderedPageBreak/>
        <w:t xml:space="preserve">program, allocating resources efficiently, and maintaining continuity of operations in the event of an incident, </w:t>
      </w:r>
      <w:r w:rsidR="00BE526B">
        <w:t>event,</w:t>
      </w:r>
      <w:r>
        <w:t xml:space="preserve"> or emergency.</w:t>
      </w:r>
    </w:p>
    <w:p w14:paraId="3213C627" w14:textId="6AD2C756" w:rsidR="00543801" w:rsidRDefault="00543801" w:rsidP="00543801">
      <w:pPr>
        <w:ind w:left="720"/>
      </w:pPr>
      <w:r>
        <w:t>To this end</w:t>
      </w:r>
      <w:r w:rsidR="00B46106">
        <w:t>,</w:t>
      </w:r>
      <w:r>
        <w:t xml:space="preserve"> Everett Transit requests a comprehensive risk and threat vulnerability assessment that covers all critical assets associated with the delivery of its transportation services.  This includes identifying an </w:t>
      </w:r>
      <w:r w:rsidR="00B46106">
        <w:t>asset’s</w:t>
      </w:r>
      <w:r>
        <w:t xml:space="preserve"> attractiveness as a target for crime, security incident, or terrorist attack, the vulnerability to a successful criminal or terror </w:t>
      </w:r>
      <w:r w:rsidR="001C2D25">
        <w:t>incident,</w:t>
      </w:r>
      <w:r>
        <w:t xml:space="preserve"> and the consequences of a successful incident. Critical assets are defined as those assets required to provide services for the system. These include:</w:t>
      </w:r>
    </w:p>
    <w:p w14:paraId="5BBEC0FC" w14:textId="77777777" w:rsidR="00543801" w:rsidRDefault="00543801" w:rsidP="00550DFF">
      <w:pPr>
        <w:ind w:left="1260" w:hanging="360"/>
      </w:pPr>
      <w:r>
        <w:t>•</w:t>
      </w:r>
      <w:r>
        <w:tab/>
      </w:r>
      <w:r w:rsidRPr="00433640">
        <w:rPr>
          <w:b/>
          <w:bCs/>
        </w:rPr>
        <w:t>People</w:t>
      </w:r>
      <w:r>
        <w:t xml:space="preserve">: Employees, visitors, vendors, customers and surrounding businesses and our community.  </w:t>
      </w:r>
    </w:p>
    <w:p w14:paraId="1D1AA796" w14:textId="776B5CFA" w:rsidR="00543801" w:rsidRDefault="00543801" w:rsidP="00550DFF">
      <w:pPr>
        <w:ind w:left="1260" w:hanging="360"/>
      </w:pPr>
      <w:r>
        <w:t>•</w:t>
      </w:r>
      <w:r>
        <w:tab/>
      </w:r>
      <w:r w:rsidRPr="00433640">
        <w:rPr>
          <w:b/>
          <w:bCs/>
        </w:rPr>
        <w:t>Property</w:t>
      </w:r>
      <w:r>
        <w:t xml:space="preserve">: Including, but not limited to, </w:t>
      </w:r>
      <w:r w:rsidR="00064CC0">
        <w:t xml:space="preserve">transit centers, </w:t>
      </w:r>
      <w:r>
        <w:t xml:space="preserve">stations and stops, maintenance facilities and yards, administration facilities, operations and dispatch </w:t>
      </w:r>
      <w:r w:rsidR="00064CC0">
        <w:t>center</w:t>
      </w:r>
      <w:r>
        <w:t>, parking facilities, wayside facilities, fare vending machines, information technology, and communication</w:t>
      </w:r>
      <w:r w:rsidR="00D04388">
        <w:t>s</w:t>
      </w:r>
      <w:r w:rsidR="00107BB8">
        <w:t xml:space="preserve"> and i</w:t>
      </w:r>
      <w:r>
        <w:t xml:space="preserve">ndustrial control systems. </w:t>
      </w:r>
    </w:p>
    <w:p w14:paraId="529154BA" w14:textId="2B9E059A" w:rsidR="00543801" w:rsidRDefault="00543801" w:rsidP="00550DFF">
      <w:pPr>
        <w:ind w:left="1260" w:hanging="360"/>
      </w:pPr>
      <w:r>
        <w:t>•</w:t>
      </w:r>
      <w:r>
        <w:tab/>
      </w:r>
      <w:r w:rsidRPr="00433640">
        <w:rPr>
          <w:b/>
          <w:bCs/>
        </w:rPr>
        <w:t xml:space="preserve">Rolling Stock: </w:t>
      </w:r>
      <w:r>
        <w:t>Rolling stock consists of revenue and support vehicles. These vehicles interface with nearly all components of our transit agency network, including stations and stops, terminals, and administrative</w:t>
      </w:r>
      <w:r w:rsidR="00355669">
        <w:t>, maintenance,</w:t>
      </w:r>
      <w:r w:rsidR="007C18F3">
        <w:t xml:space="preserve"> and </w:t>
      </w:r>
      <w:r>
        <w:t xml:space="preserve">storage facilities. </w:t>
      </w:r>
    </w:p>
    <w:p w14:paraId="50AD691B" w14:textId="7BBE735B" w:rsidR="00543801" w:rsidRDefault="00543801" w:rsidP="00550DFF">
      <w:pPr>
        <w:ind w:left="1260" w:hanging="360"/>
      </w:pPr>
      <w:r>
        <w:t>•</w:t>
      </w:r>
      <w:r>
        <w:tab/>
      </w:r>
      <w:r w:rsidRPr="00433640">
        <w:rPr>
          <w:b/>
          <w:bCs/>
        </w:rPr>
        <w:t>Infrastructure:</w:t>
      </w:r>
      <w:r>
        <w:t xml:space="preserve"> Infrastructure refers to all the stationary assets in Everett’s system, such as passenger stations, real estate, buildings, operations control center</w:t>
      </w:r>
      <w:r w:rsidR="006B47E0">
        <w:t xml:space="preserve">, </w:t>
      </w:r>
      <w:r>
        <w:t xml:space="preserve">dispatch, communications, and other components necessary to support transit operations. </w:t>
      </w:r>
    </w:p>
    <w:p w14:paraId="2B68AC25" w14:textId="70E5886A" w:rsidR="00543801" w:rsidRDefault="00543801" w:rsidP="00550DFF">
      <w:pPr>
        <w:ind w:left="1260" w:hanging="360"/>
      </w:pPr>
      <w:r>
        <w:t>•</w:t>
      </w:r>
      <w:r>
        <w:tab/>
      </w:r>
      <w:r w:rsidRPr="00433640">
        <w:rPr>
          <w:b/>
          <w:bCs/>
        </w:rPr>
        <w:t>Reputation:</w:t>
      </w:r>
      <w:r>
        <w:t xml:space="preserve"> </w:t>
      </w:r>
      <w:r w:rsidR="00074133">
        <w:t>Security incidents can damage or impact reputation. Agencies that do not protect their reputation by managing their risks can face additional oversight by federal or state entities or scrutiny and criticism from</w:t>
      </w:r>
      <w:r>
        <w:t xml:space="preserve"> the public. They may also have their funding opportunities impacted by the reduction of confidence. </w:t>
      </w:r>
    </w:p>
    <w:p w14:paraId="5B5F9F4B" w14:textId="261BBC61" w:rsidR="00543801" w:rsidRDefault="00543801" w:rsidP="00543801">
      <w:pPr>
        <w:ind w:left="720"/>
      </w:pPr>
      <w:r>
        <w:t xml:space="preserve">Security threats are defined as deliberate actions intended to cause injury or death to people or damage to or loss of critical assets. A threat is characterized as the combination of both intent and capability of a threat actor or threat source to realize a threat or attack against an asset. The threats or attack types to one transit agency may be the same as those faced by other similar transit agencies, but it is critical to understand the threats specific to each individual transit agency. Not all operational environments contain the same challenges or share the exact same vulnerabilities. </w:t>
      </w:r>
    </w:p>
    <w:p w14:paraId="000E0C57" w14:textId="0EA278C0" w:rsidR="00A76219" w:rsidRPr="0025422F" w:rsidRDefault="00C243C1" w:rsidP="00544BBC">
      <w:pPr>
        <w:pStyle w:val="Heading1"/>
        <w:numPr>
          <w:ilvl w:val="0"/>
          <w:numId w:val="26"/>
        </w:numPr>
        <w:spacing w:before="0" w:after="200"/>
        <w:ind w:hanging="720"/>
      </w:pPr>
      <w:bookmarkStart w:id="49" w:name="_Toc165993065"/>
      <w:r>
        <w:t xml:space="preserve">project </w:t>
      </w:r>
      <w:r w:rsidR="00A76219" w:rsidRPr="0025422F">
        <w:t>SCOPE</w:t>
      </w:r>
      <w:bookmarkEnd w:id="49"/>
    </w:p>
    <w:p w14:paraId="2F43D16E" w14:textId="3726BA6C" w:rsidR="00B900B2" w:rsidRDefault="00692CBD" w:rsidP="001F2C70">
      <w:pPr>
        <w:ind w:left="720"/>
      </w:pPr>
      <w:r w:rsidRPr="009A00D0">
        <w:t xml:space="preserve">Work includes developing a </w:t>
      </w:r>
      <w:r w:rsidR="00FA724B" w:rsidRPr="009A00D0">
        <w:t>comprehensive th</w:t>
      </w:r>
      <w:r w:rsidR="00AE5A4E" w:rsidRPr="009A00D0">
        <w:t>reat vulnerability assessment</w:t>
      </w:r>
      <w:r w:rsidRPr="009A00D0">
        <w:t xml:space="preserve"> that details recommended implementation processes and procedures and estimated physical security</w:t>
      </w:r>
      <w:r w:rsidRPr="00692CBD">
        <w:t xml:space="preserve"> upgrade costs for adopted improvements resulting from this study. The comprehensive </w:t>
      </w:r>
      <w:r w:rsidR="007E1E92">
        <w:t>assessme</w:t>
      </w:r>
      <w:r w:rsidR="00B405C1">
        <w:t>nt</w:t>
      </w:r>
      <w:r w:rsidRPr="00692CBD">
        <w:t xml:space="preserve"> must address the security risks and requirements of each particular site listed in the agency profil</w:t>
      </w:r>
      <w:r w:rsidR="001F2C70">
        <w:t xml:space="preserve">e including </w:t>
      </w:r>
      <w:r w:rsidR="00204896">
        <w:t xml:space="preserve">a </w:t>
      </w:r>
      <w:r w:rsidR="00B900B2">
        <w:t xml:space="preserve">comprehensive </w:t>
      </w:r>
      <w:r w:rsidR="00F97AE5">
        <w:t>t</w:t>
      </w:r>
      <w:r w:rsidR="00B900B2">
        <w:t xml:space="preserve">hreat and </w:t>
      </w:r>
      <w:r w:rsidR="00F97AE5">
        <w:t>v</w:t>
      </w:r>
      <w:r w:rsidR="00B900B2">
        <w:t xml:space="preserve">ulnerability </w:t>
      </w:r>
      <w:r w:rsidR="00F97AE5">
        <w:t>a</w:t>
      </w:r>
      <w:r w:rsidR="00B900B2">
        <w:t xml:space="preserve">ssessment conducted of Everett Transit’s system and assets. </w:t>
      </w:r>
      <w:r w:rsidR="001D541D">
        <w:t>As part of the threat and vulnerability assessment, risk assessment</w:t>
      </w:r>
      <w:r w:rsidR="00EE0A36">
        <w:t>s</w:t>
      </w:r>
      <w:r w:rsidR="001D541D">
        <w:t xml:space="preserve"> </w:t>
      </w:r>
      <w:r w:rsidR="00EE0A36">
        <w:t xml:space="preserve">must be included in the final comprehensive report. </w:t>
      </w:r>
      <w:r w:rsidR="00B900B2">
        <w:t xml:space="preserve">This includes threats connected to criminal activity, terrorism, and civil unrest. This scope of work involves identifying and prioritizing the threats, identifying preventative </w:t>
      </w:r>
      <w:r w:rsidR="00031F9D">
        <w:t>countermeasures</w:t>
      </w:r>
      <w:r w:rsidR="00B900B2">
        <w:t xml:space="preserve">, and identifying the likely costs of each countermeasure to be implemented. Areas to be evaluated for each property listed include, but may not be limited to: </w:t>
      </w:r>
    </w:p>
    <w:p w14:paraId="57C644E6" w14:textId="77777777" w:rsidR="00B900B2" w:rsidRDefault="00B900B2" w:rsidP="00830EB0">
      <w:pPr>
        <w:ind w:left="1440" w:hanging="540"/>
      </w:pPr>
      <w:r>
        <w:lastRenderedPageBreak/>
        <w:t>1.</w:t>
      </w:r>
      <w:r>
        <w:tab/>
        <w:t xml:space="preserve">Facilities Security Measures: </w:t>
      </w:r>
    </w:p>
    <w:p w14:paraId="6C4E0085" w14:textId="539CE563" w:rsidR="00B900B2" w:rsidRDefault="00B900B2" w:rsidP="00B53EA9">
      <w:pPr>
        <w:pStyle w:val="ListParagraph"/>
        <w:numPr>
          <w:ilvl w:val="2"/>
          <w:numId w:val="4"/>
        </w:numPr>
        <w:spacing w:after="120"/>
        <w:ind w:left="1886" w:hanging="360"/>
        <w:contextualSpacing w:val="0"/>
      </w:pPr>
      <w:r>
        <w:t>Access controls – buildings and grounds, entry doors, reception areas, sign-in rosters, ID badges, windows, walls, roofs, bus bays, parking lots, etc.</w:t>
      </w:r>
    </w:p>
    <w:p w14:paraId="0776EDC6" w14:textId="7FF1D308" w:rsidR="00B900B2" w:rsidRDefault="00B900B2" w:rsidP="00B53EA9">
      <w:pPr>
        <w:pStyle w:val="ListParagraph"/>
        <w:numPr>
          <w:ilvl w:val="2"/>
          <w:numId w:val="4"/>
        </w:numPr>
        <w:spacing w:after="120"/>
        <w:ind w:left="1886" w:hanging="360"/>
        <w:contextualSpacing w:val="0"/>
      </w:pPr>
      <w:r>
        <w:t>Communications capabilities: notification systems, telephone, radio, e-mail, how do we communicate with tenants, other transit agencies, and the public</w:t>
      </w:r>
      <w:r w:rsidR="00AD23AB">
        <w:t>.</w:t>
      </w:r>
    </w:p>
    <w:p w14:paraId="788C775A" w14:textId="3D3F92AE" w:rsidR="00B900B2" w:rsidRDefault="00B900B2" w:rsidP="00B53EA9">
      <w:pPr>
        <w:pStyle w:val="ListParagraph"/>
        <w:numPr>
          <w:ilvl w:val="2"/>
          <w:numId w:val="4"/>
        </w:numPr>
        <w:spacing w:after="120"/>
        <w:ind w:left="1886" w:hanging="360"/>
        <w:contextualSpacing w:val="0"/>
      </w:pPr>
      <w:r>
        <w:t>Intruder detection</w:t>
      </w:r>
      <w:r w:rsidR="009E6765">
        <w:t xml:space="preserve">: </w:t>
      </w:r>
      <w:r>
        <w:t>Active shooter prevention, response, and mitigation</w:t>
      </w:r>
    </w:p>
    <w:p w14:paraId="3FCBC144" w14:textId="4E895BE1" w:rsidR="00B900B2" w:rsidRDefault="00B900B2" w:rsidP="4FD0EFC6">
      <w:pPr>
        <w:pStyle w:val="ListParagraph"/>
        <w:numPr>
          <w:ilvl w:val="2"/>
          <w:numId w:val="4"/>
        </w:numPr>
        <w:spacing w:after="120"/>
        <w:ind w:left="1890" w:hanging="360"/>
      </w:pPr>
      <w:r>
        <w:t xml:space="preserve">Grounds and building </w:t>
      </w:r>
      <w:r w:rsidR="00AD23AB">
        <w:t>security.</w:t>
      </w:r>
    </w:p>
    <w:p w14:paraId="06C21411" w14:textId="08A06770" w:rsidR="00B900B2" w:rsidRDefault="00B900B2" w:rsidP="00081769">
      <w:pPr>
        <w:pStyle w:val="ListParagraph"/>
        <w:numPr>
          <w:ilvl w:val="0"/>
          <w:numId w:val="44"/>
        </w:numPr>
        <w:spacing w:after="60"/>
      </w:pPr>
      <w:r>
        <w:t>CC cameras</w:t>
      </w:r>
    </w:p>
    <w:p w14:paraId="5E8872CB" w14:textId="59316213" w:rsidR="00B900B2" w:rsidRDefault="00B900B2" w:rsidP="00081769">
      <w:pPr>
        <w:pStyle w:val="ListParagraph"/>
        <w:numPr>
          <w:ilvl w:val="0"/>
          <w:numId w:val="44"/>
        </w:numPr>
        <w:spacing w:after="60"/>
      </w:pPr>
      <w:r>
        <w:t>Corridors</w:t>
      </w:r>
    </w:p>
    <w:p w14:paraId="33A8AC70" w14:textId="7ED02B3C" w:rsidR="00B900B2" w:rsidRDefault="00B900B2" w:rsidP="00081769">
      <w:pPr>
        <w:pStyle w:val="ListParagraph"/>
        <w:numPr>
          <w:ilvl w:val="0"/>
          <w:numId w:val="44"/>
        </w:numPr>
        <w:spacing w:after="60"/>
      </w:pPr>
      <w:r>
        <w:t>Interior and exterior doors</w:t>
      </w:r>
    </w:p>
    <w:p w14:paraId="68EC2498" w14:textId="6C785849" w:rsidR="00B900B2" w:rsidRDefault="00B900B2" w:rsidP="00081769">
      <w:pPr>
        <w:pStyle w:val="ListParagraph"/>
        <w:numPr>
          <w:ilvl w:val="0"/>
          <w:numId w:val="44"/>
        </w:numPr>
        <w:spacing w:after="60"/>
      </w:pPr>
      <w:r>
        <w:t>Stairwells</w:t>
      </w:r>
    </w:p>
    <w:p w14:paraId="4644C83D" w14:textId="1AA72916" w:rsidR="00B900B2" w:rsidRDefault="00B900B2" w:rsidP="00081769">
      <w:pPr>
        <w:pStyle w:val="ListParagraph"/>
        <w:numPr>
          <w:ilvl w:val="0"/>
          <w:numId w:val="44"/>
        </w:numPr>
        <w:spacing w:after="60"/>
      </w:pPr>
      <w:r>
        <w:t>Exit-ways</w:t>
      </w:r>
    </w:p>
    <w:p w14:paraId="57C2B103" w14:textId="13E3D808" w:rsidR="00B900B2" w:rsidRDefault="00B900B2" w:rsidP="00081769">
      <w:pPr>
        <w:pStyle w:val="ListParagraph"/>
        <w:numPr>
          <w:ilvl w:val="0"/>
          <w:numId w:val="44"/>
        </w:numPr>
        <w:spacing w:after="60"/>
      </w:pPr>
      <w:r>
        <w:t>Classrooms</w:t>
      </w:r>
    </w:p>
    <w:p w14:paraId="630DACA9" w14:textId="6D3C81B2" w:rsidR="00B900B2" w:rsidRDefault="00B900B2" w:rsidP="00081769">
      <w:pPr>
        <w:pStyle w:val="ListParagraph"/>
        <w:numPr>
          <w:ilvl w:val="0"/>
          <w:numId w:val="44"/>
        </w:numPr>
        <w:spacing w:after="60"/>
      </w:pPr>
      <w:r>
        <w:t>Offices</w:t>
      </w:r>
    </w:p>
    <w:p w14:paraId="1EA5B0CE" w14:textId="0DEFDCD1" w:rsidR="00B900B2" w:rsidRDefault="00B900B2" w:rsidP="00081769">
      <w:pPr>
        <w:pStyle w:val="ListParagraph"/>
        <w:numPr>
          <w:ilvl w:val="0"/>
          <w:numId w:val="44"/>
        </w:numPr>
        <w:spacing w:after="60"/>
      </w:pPr>
      <w:r>
        <w:t>Conference rooms</w:t>
      </w:r>
    </w:p>
    <w:p w14:paraId="557C8768" w14:textId="2A5BEDE5" w:rsidR="00B900B2" w:rsidRDefault="00B900B2" w:rsidP="00081769">
      <w:pPr>
        <w:pStyle w:val="ListParagraph"/>
        <w:numPr>
          <w:ilvl w:val="0"/>
          <w:numId w:val="44"/>
        </w:numPr>
        <w:spacing w:after="60"/>
      </w:pPr>
      <w:r>
        <w:t>Breakrooms</w:t>
      </w:r>
    </w:p>
    <w:p w14:paraId="25637FF1" w14:textId="4BB1E62E" w:rsidR="00B900B2" w:rsidRDefault="00B900B2" w:rsidP="00081769">
      <w:pPr>
        <w:pStyle w:val="ListParagraph"/>
        <w:numPr>
          <w:ilvl w:val="0"/>
          <w:numId w:val="44"/>
        </w:numPr>
        <w:spacing w:after="60"/>
      </w:pPr>
      <w:r>
        <w:t>Common areas</w:t>
      </w:r>
    </w:p>
    <w:p w14:paraId="75300E40" w14:textId="146BF95C" w:rsidR="00B900B2" w:rsidRDefault="00B900B2" w:rsidP="00081769">
      <w:pPr>
        <w:pStyle w:val="ListParagraph"/>
        <w:numPr>
          <w:ilvl w:val="0"/>
          <w:numId w:val="44"/>
        </w:numPr>
        <w:spacing w:after="60"/>
      </w:pPr>
      <w:r>
        <w:t>Restrooms</w:t>
      </w:r>
    </w:p>
    <w:p w14:paraId="4F9F94F3" w14:textId="20DC687F" w:rsidR="00B900B2" w:rsidRDefault="00B900B2" w:rsidP="00081769">
      <w:pPr>
        <w:pStyle w:val="ListParagraph"/>
        <w:numPr>
          <w:ilvl w:val="0"/>
          <w:numId w:val="44"/>
        </w:numPr>
        <w:spacing w:after="60"/>
      </w:pPr>
      <w:r>
        <w:t>Surveillance systems</w:t>
      </w:r>
    </w:p>
    <w:p w14:paraId="3822171A" w14:textId="0987267E" w:rsidR="00B900B2" w:rsidRDefault="00B900B2" w:rsidP="00081769">
      <w:pPr>
        <w:pStyle w:val="ListParagraph"/>
        <w:numPr>
          <w:ilvl w:val="0"/>
          <w:numId w:val="44"/>
        </w:numPr>
        <w:spacing w:after="60"/>
      </w:pPr>
      <w:r>
        <w:t>Fire alarms</w:t>
      </w:r>
    </w:p>
    <w:p w14:paraId="0EDD1EB5" w14:textId="23BD22B5" w:rsidR="00B900B2" w:rsidRDefault="00B900B2" w:rsidP="00081769">
      <w:pPr>
        <w:pStyle w:val="ListParagraph"/>
        <w:numPr>
          <w:ilvl w:val="0"/>
          <w:numId w:val="44"/>
        </w:numPr>
        <w:spacing w:after="60"/>
      </w:pPr>
      <w:r>
        <w:t>Mechanical equipment rooms</w:t>
      </w:r>
    </w:p>
    <w:p w14:paraId="53EFCC8F" w14:textId="5682B447" w:rsidR="00B900B2" w:rsidRDefault="00B900B2" w:rsidP="00081769">
      <w:pPr>
        <w:pStyle w:val="ListParagraph"/>
        <w:numPr>
          <w:ilvl w:val="0"/>
          <w:numId w:val="44"/>
        </w:numPr>
        <w:spacing w:after="120"/>
        <w:ind w:left="2606"/>
        <w:contextualSpacing w:val="0"/>
      </w:pPr>
      <w:r>
        <w:t xml:space="preserve">Custodial closets </w:t>
      </w:r>
    </w:p>
    <w:p w14:paraId="31877CBE" w14:textId="4DB26F22" w:rsidR="00B900B2" w:rsidRDefault="00B900B2" w:rsidP="00081769">
      <w:pPr>
        <w:pStyle w:val="ListParagraph"/>
        <w:numPr>
          <w:ilvl w:val="2"/>
          <w:numId w:val="4"/>
        </w:numPr>
        <w:spacing w:after="120"/>
        <w:ind w:left="1886" w:hanging="360"/>
        <w:contextualSpacing w:val="0"/>
      </w:pPr>
      <w:r>
        <w:t>After Hours Security</w:t>
      </w:r>
    </w:p>
    <w:p w14:paraId="35C942FD" w14:textId="6E06AA3B" w:rsidR="00B900B2" w:rsidRDefault="00B900B2" w:rsidP="00081769">
      <w:pPr>
        <w:pStyle w:val="ListParagraph"/>
        <w:numPr>
          <w:ilvl w:val="2"/>
          <w:numId w:val="4"/>
        </w:numPr>
        <w:spacing w:after="120"/>
        <w:ind w:left="1886" w:hanging="360"/>
        <w:contextualSpacing w:val="0"/>
      </w:pPr>
      <w:r>
        <w:t>Station Security</w:t>
      </w:r>
      <w:r w:rsidR="00995516">
        <w:t>,</w:t>
      </w:r>
      <w:r>
        <w:t xml:space="preserve"> </w:t>
      </w:r>
      <w:r w:rsidR="0011563C">
        <w:t>including b</w:t>
      </w:r>
      <w:r>
        <w:t xml:space="preserve">est practices for minimum training standards and duties. </w:t>
      </w:r>
    </w:p>
    <w:p w14:paraId="051BC612" w14:textId="77777777" w:rsidR="00B900B2" w:rsidRDefault="00B900B2" w:rsidP="00830EB0">
      <w:pPr>
        <w:ind w:left="1440" w:hanging="540"/>
      </w:pPr>
      <w:r>
        <w:t>2.</w:t>
      </w:r>
      <w:r>
        <w:tab/>
        <w:t>Utility lifeline protection</w:t>
      </w:r>
    </w:p>
    <w:p w14:paraId="158A5212" w14:textId="77777777" w:rsidR="00B900B2" w:rsidRDefault="00B900B2" w:rsidP="00830EB0">
      <w:pPr>
        <w:ind w:left="1440" w:hanging="540"/>
      </w:pPr>
      <w:r>
        <w:t>3.</w:t>
      </w:r>
      <w:r>
        <w:tab/>
        <w:t>Crime prevention through environmental design.</w:t>
      </w:r>
    </w:p>
    <w:p w14:paraId="767B327C" w14:textId="77777777" w:rsidR="00B900B2" w:rsidRDefault="00B900B2" w:rsidP="00830EB0">
      <w:pPr>
        <w:ind w:left="1440" w:hanging="540"/>
      </w:pPr>
      <w:r>
        <w:t>4.</w:t>
      </w:r>
      <w:r>
        <w:tab/>
        <w:t>The role of support services in overall system safety, including:</w:t>
      </w:r>
    </w:p>
    <w:p w14:paraId="6F4CB6DB" w14:textId="5C395F0B" w:rsidR="00B900B2" w:rsidRDefault="00B900B2" w:rsidP="00830EB0">
      <w:pPr>
        <w:pStyle w:val="ListParagraph"/>
        <w:numPr>
          <w:ilvl w:val="2"/>
          <w:numId w:val="2"/>
        </w:numPr>
        <w:spacing w:after="120"/>
        <w:ind w:left="1886" w:hanging="360"/>
        <w:contextualSpacing w:val="0"/>
      </w:pPr>
      <w:r>
        <w:t>Facility Services</w:t>
      </w:r>
    </w:p>
    <w:p w14:paraId="6D0FDA7B" w14:textId="37BA6D37" w:rsidR="00B900B2" w:rsidRDefault="00B900B2" w:rsidP="00830EB0">
      <w:pPr>
        <w:pStyle w:val="ListParagraph"/>
        <w:numPr>
          <w:ilvl w:val="2"/>
          <w:numId w:val="2"/>
        </w:numPr>
        <w:spacing w:after="120"/>
        <w:ind w:left="1886" w:hanging="360"/>
        <w:contextualSpacing w:val="0"/>
      </w:pPr>
      <w:r>
        <w:t xml:space="preserve">Transportation Services </w:t>
      </w:r>
    </w:p>
    <w:p w14:paraId="143D8251" w14:textId="40CC8483" w:rsidR="00B900B2" w:rsidRDefault="00B900B2" w:rsidP="00830EB0">
      <w:pPr>
        <w:pStyle w:val="ListParagraph"/>
        <w:numPr>
          <w:ilvl w:val="2"/>
          <w:numId w:val="2"/>
        </w:numPr>
        <w:ind w:left="1890" w:hanging="360"/>
      </w:pPr>
      <w:r>
        <w:t xml:space="preserve">Technology Services and Safety Sensitive Information (SSI) </w:t>
      </w:r>
    </w:p>
    <w:p w14:paraId="16BD2AFB" w14:textId="77777777" w:rsidR="00B900B2" w:rsidRDefault="00B900B2" w:rsidP="00745724">
      <w:pPr>
        <w:ind w:left="1440" w:hanging="540"/>
      </w:pPr>
      <w:r>
        <w:t>5.</w:t>
      </w:r>
      <w:r>
        <w:tab/>
        <w:t xml:space="preserve">The role of community collaboration and partnerships to enhance system security, including, </w:t>
      </w:r>
    </w:p>
    <w:p w14:paraId="72269295" w14:textId="7C3BB432" w:rsidR="00B900B2" w:rsidRDefault="00B900B2" w:rsidP="00962DC7">
      <w:pPr>
        <w:pStyle w:val="ListParagraph"/>
        <w:numPr>
          <w:ilvl w:val="2"/>
          <w:numId w:val="1"/>
        </w:numPr>
        <w:spacing w:after="120"/>
        <w:ind w:left="1972" w:hanging="446"/>
        <w:contextualSpacing w:val="0"/>
      </w:pPr>
      <w:r>
        <w:t>Emergency management entities</w:t>
      </w:r>
    </w:p>
    <w:p w14:paraId="4CD24F32" w14:textId="3B9E9F07" w:rsidR="00B900B2" w:rsidRDefault="00B900B2" w:rsidP="00962DC7">
      <w:pPr>
        <w:pStyle w:val="ListParagraph"/>
        <w:numPr>
          <w:ilvl w:val="2"/>
          <w:numId w:val="1"/>
        </w:numPr>
        <w:spacing w:after="120"/>
        <w:ind w:left="1972" w:hanging="446"/>
        <w:contextualSpacing w:val="0"/>
      </w:pPr>
      <w:r>
        <w:t>Law Enforcement entities</w:t>
      </w:r>
    </w:p>
    <w:p w14:paraId="3B350EC0" w14:textId="79ED319A" w:rsidR="00B900B2" w:rsidRDefault="00B900B2" w:rsidP="00962DC7">
      <w:pPr>
        <w:pStyle w:val="ListParagraph"/>
        <w:numPr>
          <w:ilvl w:val="2"/>
          <w:numId w:val="1"/>
        </w:numPr>
        <w:spacing w:after="120"/>
        <w:ind w:left="1972" w:hanging="446"/>
        <w:contextualSpacing w:val="0"/>
      </w:pPr>
      <w:r>
        <w:t>Associated Security Services</w:t>
      </w:r>
    </w:p>
    <w:p w14:paraId="7D83B091" w14:textId="518DB472" w:rsidR="00B900B2" w:rsidRDefault="00B900B2" w:rsidP="00962DC7">
      <w:pPr>
        <w:pStyle w:val="ListParagraph"/>
        <w:numPr>
          <w:ilvl w:val="2"/>
          <w:numId w:val="1"/>
        </w:numPr>
        <w:spacing w:after="120"/>
        <w:ind w:left="1972" w:hanging="446"/>
        <w:contextualSpacing w:val="0"/>
      </w:pPr>
      <w:r>
        <w:t>Shelters, churches</w:t>
      </w:r>
      <w:r w:rsidR="00A72999">
        <w:t>,</w:t>
      </w:r>
      <w:r>
        <w:t xml:space="preserve"> and non-profit organizations </w:t>
      </w:r>
    </w:p>
    <w:p w14:paraId="68764BB6" w14:textId="0AF869E5" w:rsidR="00C30545" w:rsidRDefault="00C30545" w:rsidP="00C30545">
      <w:pPr>
        <w:pStyle w:val="Heading1"/>
        <w:numPr>
          <w:ilvl w:val="0"/>
          <w:numId w:val="26"/>
        </w:numPr>
        <w:spacing w:before="0" w:after="200"/>
        <w:ind w:hanging="720"/>
      </w:pPr>
      <w:bookmarkStart w:id="50" w:name="_Toc165993066"/>
      <w:r>
        <w:lastRenderedPageBreak/>
        <w:t xml:space="preserve">Risk </w:t>
      </w:r>
      <w:r w:rsidR="000E2561">
        <w:t>Assessment</w:t>
      </w:r>
      <w:r w:rsidR="00A965F2">
        <w:t>S</w:t>
      </w:r>
      <w:bookmarkEnd w:id="50"/>
    </w:p>
    <w:p w14:paraId="7E0F9E20" w14:textId="68B9A274" w:rsidR="00C30545" w:rsidRDefault="00684C2E" w:rsidP="00C30545">
      <w:pPr>
        <w:pStyle w:val="ListParagraph"/>
      </w:pPr>
      <w:r>
        <w:t>At a minimum, Everett Transit expects that t</w:t>
      </w:r>
      <w:r w:rsidR="00C30545">
        <w:t xml:space="preserve">he </w:t>
      </w:r>
      <w:r w:rsidR="00091A16">
        <w:t>consultant will conduct</w:t>
      </w:r>
      <w:r w:rsidR="00035DB0">
        <w:t xml:space="preserve"> multiple </w:t>
      </w:r>
      <w:r w:rsidR="00C30545">
        <w:t>risk assessment</w:t>
      </w:r>
      <w:r w:rsidR="00091A16">
        <w:t xml:space="preserve">s for the five </w:t>
      </w:r>
      <w:r w:rsidR="00035DB0">
        <w:t xml:space="preserve">areas listed in2.4, project scope </w:t>
      </w:r>
      <w:r w:rsidR="00091A16">
        <w:t xml:space="preserve">that </w:t>
      </w:r>
      <w:r>
        <w:t>will inc</w:t>
      </w:r>
      <w:r w:rsidR="00C30545">
        <w:t>lude the following</w:t>
      </w:r>
      <w:r>
        <w:t xml:space="preserve"> sections.</w:t>
      </w:r>
    </w:p>
    <w:p w14:paraId="3B0DD589" w14:textId="0EF5B3C5" w:rsidR="00A04E72" w:rsidRDefault="00A04E72" w:rsidP="00C33665">
      <w:pPr>
        <w:pStyle w:val="ListParagraph"/>
        <w:numPr>
          <w:ilvl w:val="0"/>
          <w:numId w:val="40"/>
        </w:numPr>
        <w:spacing w:after="120"/>
        <w:ind w:left="1454" w:hanging="547"/>
        <w:contextualSpacing w:val="0"/>
      </w:pPr>
      <w:r>
        <w:t>Identification of:</w:t>
      </w:r>
    </w:p>
    <w:p w14:paraId="383234D3" w14:textId="0C47D6F3" w:rsidR="00C30545" w:rsidRDefault="00A04E72" w:rsidP="00C33665">
      <w:pPr>
        <w:pStyle w:val="ListParagraph"/>
        <w:numPr>
          <w:ilvl w:val="0"/>
          <w:numId w:val="38"/>
        </w:numPr>
        <w:spacing w:after="120"/>
        <w:ind w:left="1972" w:hanging="446"/>
        <w:contextualSpacing w:val="0"/>
      </w:pPr>
      <w:r>
        <w:t>C</w:t>
      </w:r>
      <w:r w:rsidR="00C30545">
        <w:t>ritical assets</w:t>
      </w:r>
    </w:p>
    <w:p w14:paraId="79215E96" w14:textId="09AA41CB" w:rsidR="00C30545" w:rsidRDefault="00A04E72" w:rsidP="00C33665">
      <w:pPr>
        <w:pStyle w:val="ListParagraph"/>
        <w:numPr>
          <w:ilvl w:val="0"/>
          <w:numId w:val="38"/>
        </w:numPr>
        <w:spacing w:after="120"/>
        <w:ind w:left="1972" w:hanging="446"/>
        <w:contextualSpacing w:val="0"/>
      </w:pPr>
      <w:r>
        <w:t>T</w:t>
      </w:r>
      <w:r w:rsidR="00C30545">
        <w:t>hreats</w:t>
      </w:r>
    </w:p>
    <w:p w14:paraId="10369BD4" w14:textId="60CC766B" w:rsidR="00C30545" w:rsidRDefault="00A04E72" w:rsidP="00C33665">
      <w:pPr>
        <w:pStyle w:val="ListParagraph"/>
        <w:numPr>
          <w:ilvl w:val="0"/>
          <w:numId w:val="38"/>
        </w:numPr>
        <w:spacing w:after="120"/>
        <w:ind w:left="1972" w:hanging="446"/>
        <w:contextualSpacing w:val="0"/>
      </w:pPr>
      <w:r>
        <w:t>V</w:t>
      </w:r>
      <w:r w:rsidR="00C30545">
        <w:t>ulnerabilities</w:t>
      </w:r>
    </w:p>
    <w:p w14:paraId="1A04C6E5" w14:textId="311CB45D" w:rsidR="00C30545" w:rsidRDefault="00A04E72" w:rsidP="00C33665">
      <w:pPr>
        <w:pStyle w:val="ListParagraph"/>
        <w:numPr>
          <w:ilvl w:val="0"/>
          <w:numId w:val="38"/>
        </w:numPr>
        <w:spacing w:after="120"/>
        <w:ind w:left="1972" w:hanging="446"/>
        <w:contextualSpacing w:val="0"/>
      </w:pPr>
      <w:r>
        <w:t>L</w:t>
      </w:r>
      <w:r w:rsidR="00C30545">
        <w:t>ikelihood of an attack</w:t>
      </w:r>
      <w:r>
        <w:t xml:space="preserve"> or </w:t>
      </w:r>
      <w:r w:rsidR="00C30545">
        <w:t>incident</w:t>
      </w:r>
    </w:p>
    <w:p w14:paraId="444EFF7B" w14:textId="3F2712DA" w:rsidR="00C30545" w:rsidRDefault="00A04E72" w:rsidP="00C33665">
      <w:pPr>
        <w:pStyle w:val="ListParagraph"/>
        <w:numPr>
          <w:ilvl w:val="0"/>
          <w:numId w:val="38"/>
        </w:numPr>
        <w:spacing w:after="120"/>
        <w:ind w:left="1972" w:hanging="446"/>
        <w:contextualSpacing w:val="0"/>
      </w:pPr>
      <w:r>
        <w:t>C</w:t>
      </w:r>
      <w:r w:rsidR="00C30545">
        <w:t>onsequences</w:t>
      </w:r>
      <w:r>
        <w:t xml:space="preserve"> and </w:t>
      </w:r>
      <w:r w:rsidR="00C30545">
        <w:t>impacts of an attack</w:t>
      </w:r>
      <w:r>
        <w:t xml:space="preserve"> or </w:t>
      </w:r>
      <w:r w:rsidR="00035DB0">
        <w:t>incident.</w:t>
      </w:r>
    </w:p>
    <w:p w14:paraId="354AB049" w14:textId="7F1504C2" w:rsidR="00A04E72" w:rsidRDefault="00A04E72" w:rsidP="00C33665">
      <w:pPr>
        <w:pStyle w:val="ListParagraph"/>
        <w:numPr>
          <w:ilvl w:val="0"/>
          <w:numId w:val="38"/>
        </w:numPr>
        <w:spacing w:after="120"/>
        <w:ind w:left="1972" w:hanging="446"/>
        <w:contextualSpacing w:val="0"/>
      </w:pPr>
      <w:r>
        <w:t>Identifying potential mitigation measures/countermeasures</w:t>
      </w:r>
    </w:p>
    <w:p w14:paraId="25ABE5AE" w14:textId="5B6209BE" w:rsidR="00C30545" w:rsidRDefault="00C30545" w:rsidP="004A50FB">
      <w:pPr>
        <w:pStyle w:val="ListParagraph"/>
        <w:numPr>
          <w:ilvl w:val="0"/>
          <w:numId w:val="42"/>
        </w:numPr>
        <w:spacing w:after="120"/>
        <w:ind w:hanging="540"/>
        <w:contextualSpacing w:val="0"/>
      </w:pPr>
      <w:r>
        <w:t>Assigning the initial risk index to determine the basis for risk decision criteria</w:t>
      </w:r>
      <w:r w:rsidR="005C3C59">
        <w:t>.</w:t>
      </w:r>
    </w:p>
    <w:p w14:paraId="1438239E" w14:textId="08489915" w:rsidR="00C30545" w:rsidRPr="0025422F" w:rsidRDefault="00C30545" w:rsidP="004A50FB">
      <w:pPr>
        <w:pStyle w:val="ListParagraph"/>
        <w:numPr>
          <w:ilvl w:val="0"/>
          <w:numId w:val="42"/>
        </w:numPr>
        <w:spacing w:after="120"/>
        <w:ind w:hanging="540"/>
        <w:contextualSpacing w:val="0"/>
      </w:pPr>
      <w:r>
        <w:t>Determining residual risk acceptability</w:t>
      </w:r>
    </w:p>
    <w:p w14:paraId="14586607" w14:textId="17C0C2B9" w:rsidR="004E4BFE" w:rsidRDefault="00521D10" w:rsidP="004E4BFE">
      <w:pPr>
        <w:pStyle w:val="Heading1"/>
        <w:numPr>
          <w:ilvl w:val="0"/>
          <w:numId w:val="26"/>
        </w:numPr>
        <w:spacing w:before="0" w:after="200"/>
        <w:ind w:hanging="720"/>
      </w:pPr>
      <w:bookmarkStart w:id="51" w:name="_Toc165993067"/>
      <w:r>
        <w:t>deliverables</w:t>
      </w:r>
      <w:bookmarkEnd w:id="51"/>
    </w:p>
    <w:p w14:paraId="1552B76F" w14:textId="33F01506" w:rsidR="00A0053F" w:rsidRPr="00A0053F" w:rsidRDefault="008729FC" w:rsidP="00A0053F">
      <w:pPr>
        <w:pStyle w:val="Appendix"/>
        <w:tabs>
          <w:tab w:val="left" w:pos="720"/>
        </w:tabs>
        <w:spacing w:line="240" w:lineRule="auto"/>
        <w:rPr>
          <w:rFonts w:asciiTheme="minorHAnsi" w:hAnsiTheme="minorHAnsi" w:cstheme="minorHAnsi"/>
          <w:caps w:val="0"/>
          <w:sz w:val="22"/>
          <w:szCs w:val="24"/>
        </w:rPr>
      </w:pPr>
      <w:r>
        <w:rPr>
          <w:rFonts w:asciiTheme="minorHAnsi" w:hAnsiTheme="minorHAnsi" w:cstheme="minorHAnsi"/>
          <w:caps w:val="0"/>
          <w:sz w:val="22"/>
          <w:szCs w:val="24"/>
        </w:rPr>
        <w:t>The expectation is that</w:t>
      </w:r>
      <w:r w:rsidR="00CB22F0">
        <w:rPr>
          <w:rFonts w:asciiTheme="minorHAnsi" w:hAnsiTheme="minorHAnsi" w:cstheme="minorHAnsi"/>
          <w:caps w:val="0"/>
          <w:sz w:val="22"/>
          <w:szCs w:val="24"/>
        </w:rPr>
        <w:t xml:space="preserve"> the </w:t>
      </w:r>
      <w:r w:rsidR="00A0053F" w:rsidRPr="00A0053F">
        <w:rPr>
          <w:rFonts w:asciiTheme="minorHAnsi" w:hAnsiTheme="minorHAnsi" w:cstheme="minorHAnsi"/>
          <w:caps w:val="0"/>
          <w:sz w:val="22"/>
          <w:szCs w:val="24"/>
        </w:rPr>
        <w:t xml:space="preserve">comprehensive Threat and Vulnerability Assessment (TVA) </w:t>
      </w:r>
      <w:r>
        <w:rPr>
          <w:rFonts w:asciiTheme="minorHAnsi" w:hAnsiTheme="minorHAnsi" w:cstheme="minorHAnsi"/>
          <w:caps w:val="0"/>
          <w:sz w:val="22"/>
          <w:szCs w:val="24"/>
        </w:rPr>
        <w:t>will</w:t>
      </w:r>
      <w:r w:rsidR="00A0053F" w:rsidRPr="00A0053F">
        <w:rPr>
          <w:rFonts w:asciiTheme="minorHAnsi" w:hAnsiTheme="minorHAnsi" w:cstheme="minorHAnsi"/>
          <w:caps w:val="0"/>
          <w:sz w:val="22"/>
          <w:szCs w:val="24"/>
        </w:rPr>
        <w:t xml:space="preserve"> include</w:t>
      </w:r>
      <w:r>
        <w:rPr>
          <w:rFonts w:asciiTheme="minorHAnsi" w:hAnsiTheme="minorHAnsi" w:cstheme="minorHAnsi"/>
          <w:caps w:val="0"/>
          <w:sz w:val="22"/>
          <w:szCs w:val="24"/>
        </w:rPr>
        <w:t xml:space="preserve"> at a minimum</w:t>
      </w:r>
      <w:r w:rsidR="00A0053F" w:rsidRPr="00A0053F">
        <w:rPr>
          <w:rFonts w:asciiTheme="minorHAnsi" w:hAnsiTheme="minorHAnsi" w:cstheme="minorHAnsi"/>
          <w:caps w:val="0"/>
          <w:sz w:val="22"/>
          <w:szCs w:val="24"/>
        </w:rPr>
        <w:t xml:space="preserve"> the following</w:t>
      </w:r>
      <w:r>
        <w:rPr>
          <w:rFonts w:asciiTheme="minorHAnsi" w:hAnsiTheme="minorHAnsi" w:cstheme="minorHAnsi"/>
          <w:caps w:val="0"/>
          <w:sz w:val="22"/>
          <w:szCs w:val="24"/>
        </w:rPr>
        <w:t xml:space="preserve"> information</w:t>
      </w:r>
      <w:r w:rsidR="00A0053F" w:rsidRPr="00A0053F">
        <w:rPr>
          <w:rFonts w:asciiTheme="minorHAnsi" w:hAnsiTheme="minorHAnsi" w:cstheme="minorHAnsi"/>
          <w:caps w:val="0"/>
          <w:sz w:val="22"/>
          <w:szCs w:val="24"/>
        </w:rPr>
        <w:t>:</w:t>
      </w:r>
    </w:p>
    <w:p w14:paraId="27F6D4B7" w14:textId="0940F6DE" w:rsidR="00A0053F" w:rsidRPr="0085310E" w:rsidRDefault="00A0053F" w:rsidP="004A50FB">
      <w:pPr>
        <w:pStyle w:val="Appendix"/>
        <w:numPr>
          <w:ilvl w:val="0"/>
          <w:numId w:val="36"/>
        </w:numPr>
        <w:tabs>
          <w:tab w:val="left" w:pos="720"/>
        </w:tabs>
        <w:spacing w:line="240" w:lineRule="auto"/>
        <w:ind w:hanging="540"/>
        <w:rPr>
          <w:rFonts w:asciiTheme="minorHAnsi" w:hAnsiTheme="minorHAnsi" w:cstheme="minorHAnsi"/>
          <w:caps w:val="0"/>
          <w:sz w:val="22"/>
          <w:szCs w:val="24"/>
        </w:rPr>
      </w:pPr>
      <w:r w:rsidRPr="00A0053F">
        <w:rPr>
          <w:rFonts w:asciiTheme="minorHAnsi" w:hAnsiTheme="minorHAnsi" w:cstheme="minorHAnsi"/>
          <w:caps w:val="0"/>
          <w:sz w:val="22"/>
          <w:szCs w:val="24"/>
        </w:rPr>
        <w:t>Comprehensive Threat and Vulnerability Assessment for Everett Transit’s system and assets</w:t>
      </w:r>
      <w:r w:rsidR="0085310E">
        <w:rPr>
          <w:rFonts w:asciiTheme="minorHAnsi" w:hAnsiTheme="minorHAnsi" w:cstheme="minorHAnsi"/>
          <w:caps w:val="0"/>
          <w:sz w:val="22"/>
          <w:szCs w:val="24"/>
        </w:rPr>
        <w:t xml:space="preserve"> and </w:t>
      </w:r>
      <w:r w:rsidR="005C7DF9">
        <w:rPr>
          <w:rFonts w:asciiTheme="minorHAnsi" w:hAnsiTheme="minorHAnsi" w:cstheme="minorHAnsi"/>
          <w:caps w:val="0"/>
          <w:sz w:val="22"/>
          <w:szCs w:val="24"/>
        </w:rPr>
        <w:t>m</w:t>
      </w:r>
      <w:r w:rsidRPr="0085310E">
        <w:rPr>
          <w:rFonts w:asciiTheme="minorHAnsi" w:hAnsiTheme="minorHAnsi" w:cstheme="minorHAnsi"/>
          <w:caps w:val="0"/>
          <w:sz w:val="22"/>
          <w:szCs w:val="24"/>
        </w:rPr>
        <w:t>aster plan for prioritized implementation of findings from the assessment</w:t>
      </w:r>
      <w:r w:rsidR="00AC5A71" w:rsidRPr="0085310E">
        <w:rPr>
          <w:rFonts w:asciiTheme="minorHAnsi" w:hAnsiTheme="minorHAnsi" w:cstheme="minorHAnsi"/>
          <w:caps w:val="0"/>
          <w:sz w:val="22"/>
          <w:szCs w:val="24"/>
        </w:rPr>
        <w:t>.</w:t>
      </w:r>
    </w:p>
    <w:p w14:paraId="27B6FA7F" w14:textId="77777777" w:rsidR="00F1428C" w:rsidRDefault="00F1428C" w:rsidP="004A50FB">
      <w:pPr>
        <w:pStyle w:val="Appendix"/>
        <w:numPr>
          <w:ilvl w:val="1"/>
          <w:numId w:val="36"/>
        </w:numPr>
        <w:tabs>
          <w:tab w:val="left" w:pos="720"/>
        </w:tabs>
        <w:spacing w:before="0" w:after="200" w:line="240" w:lineRule="auto"/>
        <w:ind w:left="1980" w:hanging="450"/>
        <w:rPr>
          <w:rFonts w:asciiTheme="minorHAnsi" w:hAnsiTheme="minorHAnsi" w:cstheme="minorHAnsi"/>
          <w:caps w:val="0"/>
          <w:sz w:val="22"/>
          <w:szCs w:val="24"/>
        </w:rPr>
      </w:pPr>
      <w:r>
        <w:rPr>
          <w:rFonts w:asciiTheme="minorHAnsi" w:hAnsiTheme="minorHAnsi" w:cstheme="minorHAnsi"/>
          <w:caps w:val="0"/>
          <w:sz w:val="22"/>
          <w:szCs w:val="24"/>
        </w:rPr>
        <w:t>C</w:t>
      </w:r>
      <w:r w:rsidRPr="00A0053F">
        <w:rPr>
          <w:rFonts w:asciiTheme="minorHAnsi" w:hAnsiTheme="minorHAnsi" w:cstheme="minorHAnsi"/>
          <w:caps w:val="0"/>
          <w:sz w:val="22"/>
          <w:szCs w:val="24"/>
        </w:rPr>
        <w:t xml:space="preserve">omprehensive security report that addresses each site’s specific threat vulnerabilities and </w:t>
      </w:r>
      <w:r>
        <w:rPr>
          <w:rFonts w:asciiTheme="minorHAnsi" w:hAnsiTheme="minorHAnsi" w:cstheme="minorHAnsi"/>
          <w:caps w:val="0"/>
          <w:sz w:val="22"/>
          <w:szCs w:val="24"/>
        </w:rPr>
        <w:t>countermeasure</w:t>
      </w:r>
      <w:r w:rsidRPr="00A0053F">
        <w:rPr>
          <w:rFonts w:asciiTheme="minorHAnsi" w:hAnsiTheme="minorHAnsi" w:cstheme="minorHAnsi"/>
          <w:caps w:val="0"/>
          <w:sz w:val="22"/>
          <w:szCs w:val="24"/>
        </w:rPr>
        <w:t xml:space="preserve"> recommendations.</w:t>
      </w:r>
    </w:p>
    <w:p w14:paraId="66F85743" w14:textId="6AFB6FAE" w:rsidR="006B6E43" w:rsidRDefault="000D62C4" w:rsidP="004A50FB">
      <w:pPr>
        <w:pStyle w:val="Appendix"/>
        <w:numPr>
          <w:ilvl w:val="1"/>
          <w:numId w:val="36"/>
        </w:numPr>
        <w:tabs>
          <w:tab w:val="left" w:pos="720"/>
        </w:tabs>
        <w:spacing w:before="0" w:after="200" w:line="240" w:lineRule="auto"/>
        <w:ind w:left="1980" w:hanging="450"/>
        <w:rPr>
          <w:rFonts w:asciiTheme="minorHAnsi" w:hAnsiTheme="minorHAnsi" w:cstheme="minorHAnsi"/>
          <w:caps w:val="0"/>
          <w:sz w:val="22"/>
          <w:szCs w:val="24"/>
        </w:rPr>
      </w:pPr>
      <w:r>
        <w:rPr>
          <w:rFonts w:asciiTheme="minorHAnsi" w:hAnsiTheme="minorHAnsi" w:cstheme="minorHAnsi"/>
          <w:caps w:val="0"/>
          <w:sz w:val="22"/>
          <w:szCs w:val="24"/>
        </w:rPr>
        <w:t xml:space="preserve">Policy </w:t>
      </w:r>
      <w:r w:rsidR="00691D94">
        <w:rPr>
          <w:rFonts w:asciiTheme="minorHAnsi" w:hAnsiTheme="minorHAnsi" w:cstheme="minorHAnsi"/>
          <w:caps w:val="0"/>
          <w:sz w:val="22"/>
          <w:szCs w:val="24"/>
        </w:rPr>
        <w:t xml:space="preserve">recommendations. </w:t>
      </w:r>
    </w:p>
    <w:p w14:paraId="434B363D" w14:textId="5A6D8BDC" w:rsidR="00A0053F" w:rsidRPr="00A0053F" w:rsidRDefault="00A0053F" w:rsidP="004A50FB">
      <w:pPr>
        <w:pStyle w:val="Appendix"/>
        <w:numPr>
          <w:ilvl w:val="0"/>
          <w:numId w:val="36"/>
        </w:numPr>
        <w:tabs>
          <w:tab w:val="left" w:pos="720"/>
        </w:tabs>
        <w:spacing w:line="240" w:lineRule="auto"/>
        <w:ind w:hanging="540"/>
        <w:rPr>
          <w:rFonts w:asciiTheme="minorHAnsi" w:hAnsiTheme="minorHAnsi" w:cstheme="minorHAnsi"/>
          <w:caps w:val="0"/>
          <w:sz w:val="22"/>
          <w:szCs w:val="24"/>
        </w:rPr>
      </w:pPr>
      <w:r w:rsidRPr="00A0053F">
        <w:rPr>
          <w:rFonts w:asciiTheme="minorHAnsi" w:hAnsiTheme="minorHAnsi" w:cstheme="minorHAnsi"/>
          <w:caps w:val="0"/>
          <w:sz w:val="22"/>
          <w:szCs w:val="24"/>
        </w:rPr>
        <w:t>Detailed estimate of costs to implement the findings</w:t>
      </w:r>
      <w:r w:rsidR="005A2541">
        <w:rPr>
          <w:rFonts w:asciiTheme="minorHAnsi" w:hAnsiTheme="minorHAnsi" w:cstheme="minorHAnsi"/>
          <w:caps w:val="0"/>
          <w:sz w:val="22"/>
          <w:szCs w:val="24"/>
        </w:rPr>
        <w:t>.</w:t>
      </w:r>
    </w:p>
    <w:p w14:paraId="38505A92" w14:textId="77DF3050" w:rsidR="004E4BFE" w:rsidRDefault="008E365E" w:rsidP="004E4BFE">
      <w:pPr>
        <w:pStyle w:val="Heading1"/>
        <w:numPr>
          <w:ilvl w:val="0"/>
          <w:numId w:val="26"/>
        </w:numPr>
        <w:spacing w:before="0" w:after="200"/>
        <w:ind w:hanging="720"/>
      </w:pPr>
      <w:bookmarkStart w:id="52" w:name="_Toc165993068"/>
      <w:r>
        <w:t>meetings</w:t>
      </w:r>
      <w:bookmarkEnd w:id="52"/>
    </w:p>
    <w:p w14:paraId="7744EB37" w14:textId="4145514A" w:rsidR="008E365E" w:rsidRDefault="008E365E" w:rsidP="004A50FB">
      <w:pPr>
        <w:spacing w:after="120" w:line="240" w:lineRule="auto"/>
        <w:ind w:left="720"/>
      </w:pPr>
      <w:r>
        <w:t xml:space="preserve">The Supplier </w:t>
      </w:r>
      <w:r w:rsidR="00F229DA">
        <w:t xml:space="preserve">will </w:t>
      </w:r>
      <w:r w:rsidR="008E1604">
        <w:t>conduct</w:t>
      </w:r>
      <w:r>
        <w:t xml:space="preserve"> a variety of meetings that fall into the following categories: </w:t>
      </w:r>
    </w:p>
    <w:p w14:paraId="6566C3EF" w14:textId="5DBD9EAE" w:rsidR="008E365E" w:rsidRDefault="008E365E" w:rsidP="004A50FB">
      <w:pPr>
        <w:pStyle w:val="ListParagraph"/>
        <w:numPr>
          <w:ilvl w:val="0"/>
          <w:numId w:val="46"/>
        </w:numPr>
        <w:spacing w:after="120" w:line="240" w:lineRule="auto"/>
        <w:ind w:left="1454" w:hanging="547"/>
        <w:contextualSpacing w:val="0"/>
      </w:pPr>
      <w:r>
        <w:t xml:space="preserve">Meetings </w:t>
      </w:r>
      <w:r w:rsidR="7BB3C522">
        <w:t>with internal and external stakeholders to gather i</w:t>
      </w:r>
      <w:r w:rsidR="00C54B8D">
        <w:t>nput.</w:t>
      </w:r>
    </w:p>
    <w:p w14:paraId="1F0F0EE8" w14:textId="3BBACE3B" w:rsidR="00874FBB" w:rsidRDefault="0CA11FE7" w:rsidP="004A50FB">
      <w:pPr>
        <w:pStyle w:val="ListParagraph"/>
        <w:numPr>
          <w:ilvl w:val="0"/>
          <w:numId w:val="46"/>
        </w:numPr>
        <w:spacing w:after="120" w:line="240" w:lineRule="auto"/>
        <w:ind w:left="1454" w:hanging="547"/>
        <w:contextualSpacing w:val="0"/>
      </w:pPr>
      <w:r>
        <w:t xml:space="preserve">Monthly status updates with </w:t>
      </w:r>
      <w:r w:rsidR="002D0D82">
        <w:t xml:space="preserve">the </w:t>
      </w:r>
      <w:r>
        <w:t>project manager</w:t>
      </w:r>
    </w:p>
    <w:p w14:paraId="0C802782" w14:textId="501F1163" w:rsidR="00874FBB" w:rsidRDefault="00874FBB" w:rsidP="002D0D82">
      <w:pPr>
        <w:pStyle w:val="Heading1"/>
        <w:numPr>
          <w:ilvl w:val="0"/>
          <w:numId w:val="26"/>
        </w:numPr>
        <w:spacing w:before="0" w:after="200"/>
        <w:ind w:hanging="720"/>
      </w:pPr>
      <w:bookmarkStart w:id="53" w:name="_Toc129084310"/>
      <w:bookmarkStart w:id="54" w:name="_Toc165993069"/>
      <w:r>
        <w:t>SUPPLIER RESPONSIBILITIES</w:t>
      </w:r>
      <w:bookmarkEnd w:id="53"/>
      <w:bookmarkEnd w:id="54"/>
    </w:p>
    <w:p w14:paraId="2E662633" w14:textId="77777777" w:rsidR="00387389" w:rsidRDefault="00387389" w:rsidP="00387389">
      <w:pPr>
        <w:pStyle w:val="ListParagraph"/>
        <w:spacing w:line="240" w:lineRule="auto"/>
      </w:pPr>
      <w:r>
        <w:t>The supplier will report to the Project Manager.  The Supplier will provide internal communications and messages in the form of oral and written memos to the Project Manager as needed.</w:t>
      </w:r>
    </w:p>
    <w:p w14:paraId="468B783B" w14:textId="77777777" w:rsidR="00874FBB" w:rsidRDefault="00874FBB" w:rsidP="00874FBB">
      <w:pPr>
        <w:pStyle w:val="Heading1"/>
        <w:numPr>
          <w:ilvl w:val="0"/>
          <w:numId w:val="26"/>
        </w:numPr>
        <w:spacing w:before="0" w:after="200"/>
        <w:ind w:hanging="720"/>
      </w:pPr>
      <w:bookmarkStart w:id="55" w:name="_Toc165993070"/>
      <w:r>
        <w:t>CITY OF EVERETT RESPONSIBILITIES</w:t>
      </w:r>
      <w:bookmarkEnd w:id="55"/>
    </w:p>
    <w:p w14:paraId="7224E07B" w14:textId="1C2130A9" w:rsidR="00242DAD" w:rsidRDefault="00242DAD" w:rsidP="004A50FB">
      <w:pPr>
        <w:spacing w:after="120" w:line="240" w:lineRule="auto"/>
        <w:ind w:left="720"/>
      </w:pPr>
      <w:r>
        <w:t xml:space="preserve">City staff will be responsible for the following: </w:t>
      </w:r>
    </w:p>
    <w:p w14:paraId="0BC4CC58" w14:textId="04528FD3" w:rsidR="00242DAD" w:rsidRDefault="00242DAD" w:rsidP="004A50FB">
      <w:pPr>
        <w:pStyle w:val="ListParagraph"/>
        <w:numPr>
          <w:ilvl w:val="0"/>
          <w:numId w:val="33"/>
        </w:numPr>
        <w:spacing w:after="60" w:line="240" w:lineRule="auto"/>
        <w:ind w:left="1260"/>
        <w:contextualSpacing w:val="0"/>
      </w:pPr>
      <w:r>
        <w:t xml:space="preserve">Providing a primary contact for </w:t>
      </w:r>
      <w:r w:rsidR="007B239C">
        <w:t xml:space="preserve">the </w:t>
      </w:r>
      <w:r>
        <w:t>Supplier</w:t>
      </w:r>
      <w:r w:rsidR="007B239C">
        <w:t>.</w:t>
      </w:r>
    </w:p>
    <w:p w14:paraId="17DFF09D" w14:textId="6E6443C7" w:rsidR="00242DAD" w:rsidRDefault="00242DAD" w:rsidP="004A50FB">
      <w:pPr>
        <w:pStyle w:val="ListParagraph"/>
        <w:numPr>
          <w:ilvl w:val="0"/>
          <w:numId w:val="33"/>
        </w:numPr>
        <w:spacing w:after="60" w:line="240" w:lineRule="auto"/>
        <w:ind w:left="1260"/>
        <w:contextualSpacing w:val="0"/>
      </w:pPr>
      <w:r>
        <w:t>Provide background and requirements</w:t>
      </w:r>
      <w:r w:rsidR="007B239C">
        <w:t>.</w:t>
      </w:r>
    </w:p>
    <w:p w14:paraId="051E63B2" w14:textId="178916FE" w:rsidR="00242DAD" w:rsidRDefault="00242DAD" w:rsidP="004A50FB">
      <w:pPr>
        <w:pStyle w:val="ListParagraph"/>
        <w:numPr>
          <w:ilvl w:val="0"/>
          <w:numId w:val="33"/>
        </w:numPr>
        <w:spacing w:after="60" w:line="240" w:lineRule="auto"/>
        <w:ind w:left="1260"/>
        <w:contextualSpacing w:val="0"/>
      </w:pPr>
      <w:r>
        <w:t>Provide existing available data and reports to support analysis</w:t>
      </w:r>
      <w:r w:rsidR="007B239C">
        <w:t>.</w:t>
      </w:r>
    </w:p>
    <w:p w14:paraId="79E36107" w14:textId="0143BEC2" w:rsidR="00242DAD" w:rsidRDefault="00242DAD" w:rsidP="004A50FB">
      <w:pPr>
        <w:pStyle w:val="ListParagraph"/>
        <w:numPr>
          <w:ilvl w:val="0"/>
          <w:numId w:val="33"/>
        </w:numPr>
        <w:spacing w:after="60" w:line="240" w:lineRule="auto"/>
        <w:ind w:left="1260"/>
        <w:contextualSpacing w:val="0"/>
      </w:pPr>
      <w:r>
        <w:t>Provide existing background data</w:t>
      </w:r>
      <w:r w:rsidR="007B239C">
        <w:t>.</w:t>
      </w:r>
    </w:p>
    <w:p w14:paraId="230E40AE" w14:textId="1EF9B999" w:rsidR="00242DAD" w:rsidRDefault="00242DAD" w:rsidP="004A50FB">
      <w:pPr>
        <w:pStyle w:val="ListParagraph"/>
        <w:numPr>
          <w:ilvl w:val="0"/>
          <w:numId w:val="33"/>
        </w:numPr>
        <w:spacing w:after="60" w:line="240" w:lineRule="auto"/>
        <w:ind w:left="1260"/>
        <w:contextualSpacing w:val="0"/>
      </w:pPr>
      <w:r>
        <w:t>Coordinate review of consultant deliverables</w:t>
      </w:r>
      <w:r w:rsidR="007B239C">
        <w:t>.</w:t>
      </w:r>
    </w:p>
    <w:p w14:paraId="654553F5" w14:textId="77777777" w:rsidR="0093463B" w:rsidRPr="00DA66AD" w:rsidRDefault="0093463B" w:rsidP="0093463B">
      <w:pPr>
        <w:pStyle w:val="ListParagraph"/>
        <w:spacing w:after="60" w:line="240" w:lineRule="auto"/>
        <w:ind w:left="1440"/>
        <w:contextualSpacing w:val="0"/>
      </w:pPr>
    </w:p>
    <w:p w14:paraId="4E445467" w14:textId="781342E7" w:rsidR="008A0B25" w:rsidRDefault="008A0B25" w:rsidP="00874FBB">
      <w:pPr>
        <w:pStyle w:val="Heading1"/>
        <w:numPr>
          <w:ilvl w:val="0"/>
          <w:numId w:val="26"/>
        </w:numPr>
        <w:spacing w:before="0" w:after="200"/>
        <w:ind w:hanging="720"/>
      </w:pPr>
      <w:bookmarkStart w:id="56" w:name="_Toc165993071"/>
      <w:r>
        <w:t>confidentiality</w:t>
      </w:r>
      <w:bookmarkEnd w:id="56"/>
    </w:p>
    <w:p w14:paraId="46B3D127" w14:textId="0576322B" w:rsidR="008A0B25" w:rsidRPr="008A0B25" w:rsidRDefault="005E28F8" w:rsidP="005E28F8">
      <w:pPr>
        <w:ind w:left="720"/>
      </w:pPr>
      <w:r>
        <w:t>The Supplier</w:t>
      </w:r>
      <w:r w:rsidRPr="005E28F8">
        <w:t xml:space="preserve"> will not disclose to any person other than the City any records, information</w:t>
      </w:r>
      <w:r>
        <w:t>,</w:t>
      </w:r>
      <w:r w:rsidRPr="005E28F8">
        <w:t xml:space="preserve"> or data provided by the City to </w:t>
      </w:r>
      <w:r>
        <w:t xml:space="preserve">the Supplier </w:t>
      </w:r>
      <w:r w:rsidRPr="005E28F8">
        <w:t xml:space="preserve">pursuant to this Agreement without </w:t>
      </w:r>
      <w:r>
        <w:t xml:space="preserve">the </w:t>
      </w:r>
      <w:r w:rsidRPr="005E28F8">
        <w:t>City Project Manager’s prior written consent to such disclosure</w:t>
      </w:r>
      <w:r>
        <w:t xml:space="preserve">. </w:t>
      </w:r>
    </w:p>
    <w:p w14:paraId="4507AFD4" w14:textId="2376A10A" w:rsidR="00874FBB" w:rsidRPr="003D47F9" w:rsidRDefault="005E28F8" w:rsidP="00874FBB">
      <w:pPr>
        <w:pStyle w:val="Heading1"/>
        <w:numPr>
          <w:ilvl w:val="0"/>
          <w:numId w:val="26"/>
        </w:numPr>
        <w:spacing w:before="0" w:after="200"/>
        <w:ind w:hanging="720"/>
      </w:pPr>
      <w:bookmarkStart w:id="57" w:name="_Toc165993072"/>
      <w:r>
        <w:t>Intellectual Property Rights</w:t>
      </w:r>
      <w:bookmarkEnd w:id="57"/>
    </w:p>
    <w:p w14:paraId="4C4F4844" w14:textId="5D981C99" w:rsidR="007708AC" w:rsidRPr="0002799E" w:rsidRDefault="000E323F" w:rsidP="000E323F">
      <w:pPr>
        <w:pStyle w:val="ListParagraph"/>
        <w:spacing w:line="240" w:lineRule="auto"/>
      </w:pPr>
      <w:bookmarkStart w:id="58" w:name="_Toc69885042"/>
      <w:r w:rsidRPr="000E323F">
        <w:t>Reports, drawings, plans, specifications</w:t>
      </w:r>
      <w:r>
        <w:t>,</w:t>
      </w:r>
      <w:r w:rsidRPr="000E323F">
        <w:t xml:space="preserve"> and any other intangible property created in furtherance of the Work are property of the City for all purposes, whether the project for which they are made is executed or not</w:t>
      </w:r>
      <w:r>
        <w:t>,</w:t>
      </w:r>
      <w:r w:rsidRPr="000E323F">
        <w:t xml:space="preserve"> and may be used by the City for any purpose.  To the extent the Work includes material subject to copyright, </w:t>
      </w:r>
      <w:r>
        <w:t>the Service Provider agrees that the Work is done as a “Work for Hire” as that term is defined under U.S. copyright law and that,</w:t>
      </w:r>
      <w:r w:rsidRPr="000E323F">
        <w:t xml:space="preserve"> as a result, the City shall own all copyrights in the Work.  To the extent that the Work includes material subject to proprietary right protection but does not qualify as a “Work For Hire” under applicable law, </w:t>
      </w:r>
      <w:r>
        <w:t xml:space="preserve">the </w:t>
      </w:r>
      <w:r w:rsidRPr="000E323F">
        <w:t xml:space="preserve">Service Provider hereby assigns to the City all </w:t>
      </w:r>
      <w:r>
        <w:t>rights</w:t>
      </w:r>
      <w:r w:rsidRPr="000E323F">
        <w:t>, title</w:t>
      </w:r>
      <w:r>
        <w:t>,</w:t>
      </w:r>
      <w:r w:rsidRPr="000E323F">
        <w:t xml:space="preserve"> and interest in and to the Work, including all copyrights, patents, trade secrets, and other proprietary rights therein (including renewals thereof).  To the maximum extent permitted by law, </w:t>
      </w:r>
      <w:r>
        <w:t xml:space="preserve">the </w:t>
      </w:r>
      <w:r w:rsidRPr="000E323F">
        <w:t xml:space="preserve">Service Provider waives all moral rights in the Work.  Notwithstanding the foregoing, </w:t>
      </w:r>
      <w:r>
        <w:t xml:space="preserve">the Service Provider retains any intellectual property rights in documents and intangible property created by the Service Provider prior to engagement or not created by the </w:t>
      </w:r>
      <w:r w:rsidRPr="000E323F">
        <w:t>Service Provider for its performance of this Agreement</w:t>
      </w:r>
      <w:bookmarkEnd w:id="58"/>
      <w:r>
        <w:t>.</w:t>
      </w:r>
    </w:p>
    <w:p w14:paraId="0B5FE13B" w14:textId="2D3E5E14" w:rsidR="00874FBB" w:rsidRPr="003D47F9" w:rsidRDefault="00DC2AA9" w:rsidP="00874FBB">
      <w:pPr>
        <w:pStyle w:val="Heading1"/>
        <w:numPr>
          <w:ilvl w:val="0"/>
          <w:numId w:val="26"/>
        </w:numPr>
        <w:spacing w:before="0" w:after="200"/>
        <w:ind w:hanging="720"/>
      </w:pPr>
      <w:bookmarkStart w:id="59" w:name="_Toc165993073"/>
      <w:r w:rsidRPr="003D47F9">
        <w:t>changes in scopes of work</w:t>
      </w:r>
      <w:bookmarkEnd w:id="59"/>
    </w:p>
    <w:p w14:paraId="1C361F73" w14:textId="5FF5B414" w:rsidR="00DC2AA9" w:rsidRDefault="00DC2AA9" w:rsidP="00DC2AA9">
      <w:pPr>
        <w:pStyle w:val="ListParagraph"/>
        <w:spacing w:line="240" w:lineRule="auto"/>
      </w:pPr>
      <w:bookmarkStart w:id="60" w:name="_Toc69885044"/>
      <w:r>
        <w:t>The City</w:t>
      </w:r>
      <w:r w:rsidRPr="00EB16FE">
        <w:t xml:space="preserve"> </w:t>
      </w:r>
      <w:r w:rsidRPr="0002799E">
        <w:t>reserves the right to add or delete similar such as follow-on reports or report updates to this contract as necessary.  In the event of a change, the City of Everett will provide the supplier with a thirty (30) day written notice of such change.</w:t>
      </w:r>
      <w:bookmarkEnd w:id="60"/>
      <w:r w:rsidRPr="0002799E">
        <w:t xml:space="preserve"> </w:t>
      </w:r>
    </w:p>
    <w:p w14:paraId="28B5BB36" w14:textId="77777777" w:rsidR="00503928" w:rsidRPr="0002799E" w:rsidRDefault="00503928" w:rsidP="00DC2AA9">
      <w:pPr>
        <w:pStyle w:val="ListParagraph"/>
        <w:spacing w:line="240" w:lineRule="auto"/>
      </w:pPr>
    </w:p>
    <w:p w14:paraId="78BD9626" w14:textId="6C217631" w:rsidR="00DC2AA9" w:rsidRPr="00501930" w:rsidRDefault="00DC2AA9" w:rsidP="00501930">
      <w:pPr>
        <w:pStyle w:val="ListParagraph"/>
        <w:spacing w:line="240" w:lineRule="auto"/>
      </w:pPr>
      <w:bookmarkStart w:id="61" w:name="_Toc69885045"/>
      <w:r w:rsidRPr="00FF0727">
        <w:t xml:space="preserve">In addition, </w:t>
      </w:r>
      <w:r w:rsidRPr="0002799E">
        <w:t xml:space="preserve">the City of Everett reserves the right to make changes, additions to, or deductions from </w:t>
      </w:r>
      <w:r w:rsidR="006022CA">
        <w:t>this Scope</w:t>
      </w:r>
      <w:r w:rsidRPr="0002799E">
        <w:t xml:space="preserve"> of Work provided that they conform to the general scope of the contract.  The Supplier will not affect any change without the prior written approval of the City.</w:t>
      </w:r>
      <w:bookmarkEnd w:id="61"/>
    </w:p>
    <w:p w14:paraId="50A91949" w14:textId="77777777" w:rsidR="000A3C01" w:rsidRPr="0025422F" w:rsidRDefault="000A3C01" w:rsidP="00544BBC">
      <w:pPr>
        <w:pStyle w:val="Heading1"/>
        <w:numPr>
          <w:ilvl w:val="0"/>
          <w:numId w:val="26"/>
        </w:numPr>
        <w:spacing w:before="0" w:after="200"/>
        <w:ind w:hanging="720"/>
        <w:rPr>
          <w:rFonts w:cstheme="minorHAnsi"/>
        </w:rPr>
      </w:pPr>
      <w:bookmarkStart w:id="62" w:name="_Toc38180200"/>
      <w:bookmarkStart w:id="63" w:name="_Toc38438571"/>
      <w:bookmarkStart w:id="64" w:name="_Toc165993074"/>
      <w:r w:rsidRPr="389E68B6">
        <w:rPr>
          <w:rFonts w:cstheme="minorBidi"/>
        </w:rPr>
        <w:t>PAYMENT</w:t>
      </w:r>
      <w:bookmarkEnd w:id="62"/>
      <w:bookmarkEnd w:id="63"/>
      <w:bookmarkEnd w:id="64"/>
    </w:p>
    <w:p w14:paraId="2BD2B35A" w14:textId="2621ECE9" w:rsidR="009539A5" w:rsidRPr="00D20F51" w:rsidRDefault="009539A5" w:rsidP="00544BBC">
      <w:pPr>
        <w:pStyle w:val="Appendix"/>
        <w:tabs>
          <w:tab w:val="left" w:pos="720"/>
        </w:tabs>
        <w:spacing w:before="0" w:after="200" w:line="240" w:lineRule="auto"/>
        <w:rPr>
          <w:rFonts w:asciiTheme="minorHAnsi" w:hAnsiTheme="minorHAnsi" w:cstheme="minorHAnsi"/>
          <w:caps w:val="0"/>
          <w:sz w:val="22"/>
          <w:szCs w:val="22"/>
        </w:rPr>
      </w:pPr>
      <w:r w:rsidRPr="00D20F51">
        <w:rPr>
          <w:rFonts w:asciiTheme="minorHAnsi" w:hAnsiTheme="minorHAnsi" w:cstheme="minorHAnsi"/>
          <w:caps w:val="0"/>
          <w:sz w:val="22"/>
          <w:szCs w:val="22"/>
        </w:rPr>
        <w:t xml:space="preserve">Within </w:t>
      </w:r>
      <w:r w:rsidR="00C379BF" w:rsidRPr="00D20F51">
        <w:rPr>
          <w:rFonts w:asciiTheme="minorHAnsi" w:hAnsiTheme="minorHAnsi" w:cstheme="minorHAnsi"/>
          <w:caps w:val="0"/>
          <w:sz w:val="22"/>
          <w:szCs w:val="22"/>
        </w:rPr>
        <w:t>thirty (</w:t>
      </w:r>
      <w:r w:rsidRPr="00D20F51">
        <w:rPr>
          <w:rFonts w:asciiTheme="minorHAnsi" w:hAnsiTheme="minorHAnsi" w:cstheme="minorHAnsi"/>
          <w:caps w:val="0"/>
          <w:sz w:val="22"/>
          <w:szCs w:val="22"/>
        </w:rPr>
        <w:t>30</w:t>
      </w:r>
      <w:r w:rsidR="00C379BF" w:rsidRPr="00D20F51">
        <w:rPr>
          <w:rFonts w:asciiTheme="minorHAnsi" w:hAnsiTheme="minorHAnsi" w:cstheme="minorHAnsi"/>
          <w:caps w:val="0"/>
          <w:sz w:val="22"/>
          <w:szCs w:val="22"/>
        </w:rPr>
        <w:t>)</w:t>
      </w:r>
      <w:r w:rsidRPr="00D20F51">
        <w:rPr>
          <w:rFonts w:asciiTheme="minorHAnsi" w:hAnsiTheme="minorHAnsi" w:cstheme="minorHAnsi"/>
          <w:caps w:val="0"/>
          <w:sz w:val="22"/>
          <w:szCs w:val="22"/>
        </w:rPr>
        <w:t xml:space="preserve"> days</w:t>
      </w:r>
      <w:r w:rsidRPr="00D20F51">
        <w:rPr>
          <w:rFonts w:asciiTheme="minorHAnsi" w:hAnsiTheme="minorHAnsi" w:cstheme="minorHAnsi"/>
          <w:sz w:val="22"/>
          <w:szCs w:val="22"/>
        </w:rPr>
        <w:t xml:space="preserve"> </w:t>
      </w:r>
      <w:r w:rsidRPr="00D20F51">
        <w:rPr>
          <w:rFonts w:asciiTheme="minorHAnsi" w:hAnsiTheme="minorHAnsi" w:cstheme="minorHAnsi"/>
          <w:caps w:val="0"/>
          <w:sz w:val="22"/>
          <w:szCs w:val="22"/>
        </w:rPr>
        <w:t xml:space="preserve">after delivery, acceptance of </w:t>
      </w:r>
      <w:r w:rsidR="006022CA">
        <w:rPr>
          <w:rFonts w:asciiTheme="minorHAnsi" w:hAnsiTheme="minorHAnsi" w:cstheme="minorHAnsi"/>
          <w:caps w:val="0"/>
          <w:sz w:val="22"/>
          <w:szCs w:val="22"/>
        </w:rPr>
        <w:t>the items ordered, and a properly prepared invoice, but not more often than once per month,</w:t>
      </w:r>
      <w:r w:rsidRPr="00D20F51">
        <w:rPr>
          <w:rFonts w:asciiTheme="minorHAnsi" w:hAnsiTheme="minorHAnsi" w:cstheme="minorHAnsi"/>
          <w:caps w:val="0"/>
          <w:sz w:val="22"/>
          <w:szCs w:val="22"/>
        </w:rPr>
        <w:t xml:space="preserve"> the City of Everett will pay the Supplier according to the rate(s) stated on the price sheet.</w:t>
      </w:r>
    </w:p>
    <w:p w14:paraId="65C7D9AD" w14:textId="3E74FF72" w:rsidR="00544BBC" w:rsidRPr="00784216" w:rsidRDefault="009539A5" w:rsidP="00784216">
      <w:pPr>
        <w:pStyle w:val="ListParagraph"/>
        <w:spacing w:line="240" w:lineRule="auto"/>
        <w:contextualSpacing w:val="0"/>
        <w:rPr>
          <w:rFonts w:cstheme="minorHAnsi"/>
        </w:rPr>
      </w:pPr>
      <w:r w:rsidRPr="00D20F51">
        <w:rPr>
          <w:rFonts w:cstheme="minorHAnsi"/>
        </w:rPr>
        <w:t>No down payment or advance pay</w:t>
      </w:r>
      <w:r w:rsidR="00E73FA9" w:rsidRPr="00D20F51">
        <w:rPr>
          <w:rFonts w:cstheme="minorHAnsi"/>
        </w:rPr>
        <w:t xml:space="preserve">ment of any kind will be made. </w:t>
      </w:r>
      <w:r w:rsidRPr="00D20F51">
        <w:rPr>
          <w:rFonts w:cstheme="minorHAnsi"/>
        </w:rPr>
        <w:t>Washington State law requires proof that the materials have been furnished, the services rendered or the labor performed as described before payment may be made. All invoices must list the PO number and are to be submitted to the following address:</w:t>
      </w:r>
    </w:p>
    <w:p w14:paraId="64561706" w14:textId="6F318F3E" w:rsidR="00544BBC" w:rsidRPr="00D20F51" w:rsidRDefault="00544BBC" w:rsidP="00784216">
      <w:pPr>
        <w:pStyle w:val="ListParagraph"/>
        <w:spacing w:after="0" w:line="240" w:lineRule="auto"/>
        <w:contextualSpacing w:val="0"/>
        <w:rPr>
          <w:rFonts w:cstheme="minorHAnsi"/>
        </w:rPr>
      </w:pPr>
      <w:r w:rsidRPr="00D20F51">
        <w:rPr>
          <w:rFonts w:cstheme="minorHAnsi"/>
        </w:rPr>
        <w:t>City of Everett – Accounts Payable</w:t>
      </w:r>
    </w:p>
    <w:p w14:paraId="5B5142E5" w14:textId="762082AD" w:rsidR="00544BBC" w:rsidRPr="00D20F51" w:rsidRDefault="00544BBC" w:rsidP="00784216">
      <w:pPr>
        <w:pStyle w:val="ListParagraph"/>
        <w:spacing w:after="0" w:line="240" w:lineRule="auto"/>
        <w:contextualSpacing w:val="0"/>
        <w:rPr>
          <w:rFonts w:cstheme="minorHAnsi"/>
        </w:rPr>
      </w:pPr>
      <w:r w:rsidRPr="00D20F51">
        <w:rPr>
          <w:rFonts w:cstheme="minorHAnsi"/>
        </w:rPr>
        <w:t>PO Box 12130</w:t>
      </w:r>
    </w:p>
    <w:p w14:paraId="584225C6" w14:textId="6DBD463F" w:rsidR="00544BBC" w:rsidRPr="00D20F51" w:rsidRDefault="00544BBC" w:rsidP="00784216">
      <w:pPr>
        <w:pStyle w:val="ListParagraph"/>
        <w:spacing w:after="0" w:line="240" w:lineRule="auto"/>
        <w:contextualSpacing w:val="0"/>
        <w:rPr>
          <w:rFonts w:cstheme="minorHAnsi"/>
        </w:rPr>
      </w:pPr>
      <w:r w:rsidRPr="00D20F51">
        <w:rPr>
          <w:rFonts w:cstheme="minorHAnsi"/>
        </w:rPr>
        <w:t>Everett, WA 98206</w:t>
      </w:r>
    </w:p>
    <w:p w14:paraId="113CD01B" w14:textId="0870EC69" w:rsidR="00544BBC" w:rsidRPr="00D20F51" w:rsidRDefault="00000000" w:rsidP="00784216">
      <w:pPr>
        <w:pStyle w:val="ListParagraph"/>
        <w:spacing w:after="0" w:line="240" w:lineRule="auto"/>
        <w:contextualSpacing w:val="0"/>
        <w:rPr>
          <w:rFonts w:cstheme="minorHAnsi"/>
        </w:rPr>
      </w:pPr>
      <w:hyperlink r:id="rId14" w:history="1">
        <w:r w:rsidR="00544BBC" w:rsidRPr="00D20F51">
          <w:rPr>
            <w:rStyle w:val="Hyperlink"/>
            <w:rFonts w:cstheme="minorHAnsi"/>
          </w:rPr>
          <w:t>accountspayable@everettwa.gov</w:t>
        </w:r>
      </w:hyperlink>
    </w:p>
    <w:p w14:paraId="4B60FB23" w14:textId="77777777" w:rsidR="00441E03" w:rsidRPr="0025422F" w:rsidRDefault="00441E03" w:rsidP="006F4F05">
      <w:pPr>
        <w:pStyle w:val="ListParagraph"/>
        <w:spacing w:line="240" w:lineRule="auto"/>
        <w:jc w:val="both"/>
        <w:rPr>
          <w:rFonts w:cstheme="minorHAnsi"/>
          <w:sz w:val="24"/>
          <w:szCs w:val="24"/>
        </w:rPr>
      </w:pPr>
    </w:p>
    <w:p w14:paraId="45C669D7" w14:textId="77777777" w:rsidR="00A077E6" w:rsidRDefault="00A077E6">
      <w:pPr>
        <w:spacing w:after="160" w:line="259" w:lineRule="auto"/>
        <w:rPr>
          <w:rFonts w:eastAsia="Times New Roman" w:cs="Arial"/>
          <w:b/>
          <w:caps/>
          <w:color w:val="000000"/>
          <w:spacing w:val="10"/>
          <w:sz w:val="28"/>
          <w:szCs w:val="20"/>
          <w:u w:val="single"/>
        </w:rPr>
      </w:pPr>
      <w:r>
        <w:br w:type="page"/>
      </w:r>
    </w:p>
    <w:p w14:paraId="0EE179B9" w14:textId="1275A1A1" w:rsidR="00BA78D4" w:rsidRPr="0025422F" w:rsidRDefault="00441E03" w:rsidP="00784216">
      <w:pPr>
        <w:pStyle w:val="ExhibitTitle"/>
      </w:pPr>
      <w:r w:rsidRPr="0025422F">
        <w:lastRenderedPageBreak/>
        <w:t>SECTION 3 – PROPOSAL EVALUATION PROCESS</w:t>
      </w:r>
    </w:p>
    <w:p w14:paraId="1737A9D3" w14:textId="24509DE9" w:rsidR="00BA78D4" w:rsidRPr="0025422F" w:rsidRDefault="00720069" w:rsidP="00784216">
      <w:pPr>
        <w:pStyle w:val="Heading1"/>
        <w:spacing w:before="0" w:after="200"/>
      </w:pPr>
      <w:bookmarkStart w:id="65" w:name="_Toc165993075"/>
      <w:r>
        <w:rPr>
          <w:u w:val="none"/>
        </w:rPr>
        <w:t>3. 1</w:t>
      </w:r>
      <w:r>
        <w:rPr>
          <w:u w:val="none"/>
        </w:rPr>
        <w:tab/>
      </w:r>
      <w:r w:rsidR="00BA78D4" w:rsidRPr="0025422F">
        <w:t>General</w:t>
      </w:r>
      <w:bookmarkEnd w:id="65"/>
    </w:p>
    <w:p w14:paraId="4D7AB2A2" w14:textId="00430403" w:rsidR="00BA78D4" w:rsidRPr="00D272EE" w:rsidRDefault="00BA78D4" w:rsidP="00784216">
      <w:pPr>
        <w:spacing w:line="240" w:lineRule="auto"/>
        <w:ind w:left="720"/>
        <w:rPr>
          <w:rFonts w:cstheme="minorHAnsi"/>
          <w:szCs w:val="24"/>
        </w:rPr>
      </w:pPr>
      <w:r w:rsidRPr="00D272EE">
        <w:rPr>
          <w:rFonts w:cstheme="minorHAnsi"/>
          <w:szCs w:val="24"/>
        </w:rPr>
        <w:t>All proposals will be reviewed to determine compliance with the requirements as specified in the RFP. Proposals will be evaluated on how well the proposal meets the needs of the C</w:t>
      </w:r>
      <w:r w:rsidR="00DE383E" w:rsidRPr="00D272EE">
        <w:rPr>
          <w:rFonts w:cstheme="minorHAnsi"/>
          <w:szCs w:val="24"/>
        </w:rPr>
        <w:t>ity, as described in the supplie</w:t>
      </w:r>
      <w:r w:rsidRPr="00D272EE">
        <w:rPr>
          <w:rFonts w:cstheme="minorHAnsi"/>
          <w:szCs w:val="24"/>
        </w:rPr>
        <w:t>r’s response to each requirement and the evaluation criteria identified in this RFP.  It is important that the responses be clear and complete so that the evaluators can adequately understand all aspects of the proposal.</w:t>
      </w:r>
    </w:p>
    <w:p w14:paraId="7723C66B" w14:textId="76BCE578" w:rsidR="00BA78D4" w:rsidRPr="00D272EE" w:rsidRDefault="00720069" w:rsidP="00784216">
      <w:pPr>
        <w:pStyle w:val="Heading1"/>
        <w:spacing w:before="0" w:after="200"/>
      </w:pPr>
      <w:bookmarkStart w:id="66" w:name="_Toc165993076"/>
      <w:r w:rsidRPr="00D272EE">
        <w:rPr>
          <w:u w:val="none"/>
        </w:rPr>
        <w:t>3.2</w:t>
      </w:r>
      <w:r w:rsidRPr="00D272EE">
        <w:rPr>
          <w:u w:val="none"/>
        </w:rPr>
        <w:tab/>
      </w:r>
      <w:r w:rsidR="00BA78D4" w:rsidRPr="00D272EE">
        <w:t>Selection Process</w:t>
      </w:r>
      <w:bookmarkEnd w:id="66"/>
    </w:p>
    <w:p w14:paraId="327FE158" w14:textId="4FFF38BF" w:rsidR="00BA78D4" w:rsidRPr="00D272EE" w:rsidRDefault="00BA78D4" w:rsidP="00784216">
      <w:pPr>
        <w:spacing w:line="240" w:lineRule="auto"/>
        <w:ind w:left="720"/>
        <w:rPr>
          <w:rFonts w:cstheme="minorHAnsi"/>
        </w:rPr>
      </w:pPr>
      <w:r w:rsidRPr="00D272EE">
        <w:rPr>
          <w:rFonts w:cstheme="minorHAnsi"/>
        </w:rPr>
        <w:t xml:space="preserve">The City will select the proposal that, in its sole discretion, is the most advantageous to the City.  The City reserves the right to make an award without further discussion of the proposal submitted; there may be no best and final offer procedure.  </w:t>
      </w:r>
      <w:r w:rsidRPr="00D272EE">
        <w:rPr>
          <w:rFonts w:cstheme="minorHAnsi"/>
          <w:u w:val="single"/>
        </w:rPr>
        <w:t xml:space="preserve">Therefore, the proposal should be initially submitted on the </w:t>
      </w:r>
      <w:r w:rsidR="003763ED" w:rsidRPr="00D272EE">
        <w:rPr>
          <w:rFonts w:cstheme="minorHAnsi"/>
          <w:u w:val="single"/>
        </w:rPr>
        <w:t xml:space="preserve">most favorable terms that the supplier </w:t>
      </w:r>
      <w:r w:rsidRPr="00D272EE">
        <w:rPr>
          <w:rFonts w:cstheme="minorHAnsi"/>
          <w:u w:val="single"/>
        </w:rPr>
        <w:t>can offer.</w:t>
      </w:r>
      <w:r w:rsidRPr="00D272EE">
        <w:rPr>
          <w:rFonts w:cstheme="minorHAnsi"/>
        </w:rPr>
        <w:t xml:space="preserve"> </w:t>
      </w:r>
      <w:r w:rsidR="00784216" w:rsidRPr="00D272EE">
        <w:rPr>
          <w:rFonts w:cstheme="minorHAnsi"/>
        </w:rPr>
        <w:t xml:space="preserve"> </w:t>
      </w:r>
      <w:r w:rsidRPr="00D272EE">
        <w:rPr>
          <w:rFonts w:cstheme="minorHAnsi"/>
        </w:rPr>
        <w:t xml:space="preserve">The specifications may be altered by the City of Everett based on the </w:t>
      </w:r>
      <w:r w:rsidR="003763ED" w:rsidRPr="00D272EE">
        <w:rPr>
          <w:rFonts w:cstheme="minorHAnsi"/>
        </w:rPr>
        <w:t>supplier</w:t>
      </w:r>
      <w:r w:rsidRPr="00D272EE">
        <w:rPr>
          <w:rFonts w:cstheme="minorHAnsi"/>
        </w:rPr>
        <w:t>’s proposal and an increase or reduc</w:t>
      </w:r>
      <w:r w:rsidR="00DE383E" w:rsidRPr="00D272EE">
        <w:rPr>
          <w:rFonts w:cstheme="minorHAnsi"/>
        </w:rPr>
        <w:t>tion of services with the suppli</w:t>
      </w:r>
      <w:r w:rsidRPr="00D272EE">
        <w:rPr>
          <w:rFonts w:cstheme="minorHAnsi"/>
        </w:rPr>
        <w:t>er may be negotiated before contract signing, award, and execution.</w:t>
      </w:r>
    </w:p>
    <w:p w14:paraId="6EF4CB27" w14:textId="4E240E72" w:rsidR="00BA78D4" w:rsidRPr="00D272EE" w:rsidRDefault="00720069" w:rsidP="00784216">
      <w:pPr>
        <w:pStyle w:val="Heading1"/>
        <w:spacing w:before="0" w:after="200"/>
      </w:pPr>
      <w:bookmarkStart w:id="67" w:name="_Toc165993077"/>
      <w:r w:rsidRPr="00D272EE">
        <w:rPr>
          <w:u w:val="none"/>
        </w:rPr>
        <w:t>3.3</w:t>
      </w:r>
      <w:r w:rsidRPr="00D272EE">
        <w:rPr>
          <w:u w:val="none"/>
        </w:rPr>
        <w:tab/>
      </w:r>
      <w:r w:rsidR="00BA78D4" w:rsidRPr="00D272EE">
        <w:t>Contract Award and Execution</w:t>
      </w:r>
      <w:bookmarkEnd w:id="67"/>
      <w:r w:rsidR="00BA78D4" w:rsidRPr="00D272EE">
        <w:t xml:space="preserve"> </w:t>
      </w:r>
    </w:p>
    <w:p w14:paraId="40227D5F" w14:textId="507810B7" w:rsidR="00BA78D4" w:rsidRPr="00D272EE" w:rsidRDefault="00BA78D4" w:rsidP="00784216">
      <w:pPr>
        <w:spacing w:line="240" w:lineRule="auto"/>
        <w:ind w:left="720"/>
        <w:rPr>
          <w:rFonts w:cstheme="minorHAnsi"/>
          <w:szCs w:val="24"/>
        </w:rPr>
      </w:pPr>
      <w:r w:rsidRPr="00D272EE">
        <w:rPr>
          <w:rFonts w:cstheme="minorHAnsi"/>
          <w:szCs w:val="24"/>
        </w:rPr>
        <w:t xml:space="preserve">A contract award will be for the </w:t>
      </w:r>
      <w:r w:rsidR="003763ED" w:rsidRPr="00D272EE">
        <w:rPr>
          <w:rFonts w:cstheme="minorHAnsi"/>
          <w:szCs w:val="24"/>
        </w:rPr>
        <w:t>supplier</w:t>
      </w:r>
      <w:r w:rsidRPr="00D272EE">
        <w:rPr>
          <w:rFonts w:cstheme="minorHAnsi"/>
          <w:szCs w:val="24"/>
        </w:rPr>
        <w:t xml:space="preserve"> that best meets the needs of the City of Everett. </w:t>
      </w:r>
    </w:p>
    <w:p w14:paraId="0C2E0168" w14:textId="09FA62F4" w:rsidR="00BA78D4" w:rsidRPr="00D272EE" w:rsidRDefault="00BA78D4" w:rsidP="00784216">
      <w:pPr>
        <w:keepLines/>
        <w:spacing w:line="240" w:lineRule="auto"/>
        <w:ind w:left="720"/>
        <w:rPr>
          <w:rFonts w:cstheme="minorHAnsi"/>
          <w:szCs w:val="24"/>
        </w:rPr>
      </w:pPr>
      <w:r w:rsidRPr="00D272EE">
        <w:rPr>
          <w:rFonts w:cstheme="minorHAnsi"/>
          <w:szCs w:val="24"/>
        </w:rPr>
        <w:t>The award of a con</w:t>
      </w:r>
      <w:r w:rsidR="0052465A" w:rsidRPr="00D272EE">
        <w:rPr>
          <w:rFonts w:cstheme="minorHAnsi"/>
          <w:szCs w:val="24"/>
        </w:rPr>
        <w:t>tract to the successful supplier</w:t>
      </w:r>
      <w:r w:rsidRPr="00D272EE">
        <w:rPr>
          <w:rFonts w:cstheme="minorHAnsi"/>
          <w:b/>
          <w:szCs w:val="24"/>
        </w:rPr>
        <w:t xml:space="preserve"> </w:t>
      </w:r>
      <w:r w:rsidRPr="00D272EE">
        <w:rPr>
          <w:rFonts w:cstheme="minorHAnsi"/>
          <w:szCs w:val="24"/>
        </w:rPr>
        <w:t>will be notice of acceptance. The award of a</w:t>
      </w:r>
      <w:r w:rsidR="0052465A" w:rsidRPr="00D272EE">
        <w:rPr>
          <w:rFonts w:cstheme="minorHAnsi"/>
          <w:szCs w:val="24"/>
        </w:rPr>
        <w:t xml:space="preserve"> contract will bind the supplier</w:t>
      </w:r>
      <w:r w:rsidRPr="00D272EE">
        <w:rPr>
          <w:rFonts w:cstheme="minorHAnsi"/>
          <w:b/>
          <w:szCs w:val="24"/>
        </w:rPr>
        <w:t xml:space="preserve"> </w:t>
      </w:r>
      <w:r w:rsidRPr="00D272EE">
        <w:rPr>
          <w:rFonts w:cstheme="minorHAnsi"/>
          <w:szCs w:val="24"/>
        </w:rPr>
        <w:t>to furnish the service in accordance with the information herein, resp</w:t>
      </w:r>
      <w:r w:rsidR="0052465A" w:rsidRPr="00D272EE">
        <w:rPr>
          <w:rFonts w:cstheme="minorHAnsi"/>
          <w:szCs w:val="24"/>
        </w:rPr>
        <w:t>onses to questions, the supplier</w:t>
      </w:r>
      <w:r w:rsidRPr="00D272EE">
        <w:rPr>
          <w:rFonts w:cstheme="minorHAnsi"/>
          <w:szCs w:val="24"/>
        </w:rPr>
        <w:t>’s proposal, other representations made, as well as all other terms and conditions of the contract</w:t>
      </w:r>
      <w:r w:rsidRPr="00D272EE">
        <w:rPr>
          <w:rFonts w:cstheme="minorHAnsi"/>
          <w:b/>
          <w:szCs w:val="24"/>
        </w:rPr>
        <w:t xml:space="preserve"> </w:t>
      </w:r>
      <w:r w:rsidRPr="00D272EE">
        <w:rPr>
          <w:rFonts w:cstheme="minorHAnsi"/>
          <w:szCs w:val="24"/>
        </w:rPr>
        <w:t>in its final form.</w:t>
      </w:r>
    </w:p>
    <w:p w14:paraId="5BF8B218" w14:textId="1FCC1101" w:rsidR="00BA78D4" w:rsidRPr="00D272EE" w:rsidRDefault="00720069" w:rsidP="00784216">
      <w:pPr>
        <w:pStyle w:val="Heading1"/>
        <w:spacing w:before="0" w:after="200"/>
      </w:pPr>
      <w:bookmarkStart w:id="68" w:name="_Toc65316031"/>
      <w:bookmarkStart w:id="69" w:name="_Toc65316142"/>
      <w:bookmarkStart w:id="70" w:name="_Toc65316032"/>
      <w:bookmarkStart w:id="71" w:name="_Toc65316143"/>
      <w:bookmarkStart w:id="72" w:name="_Toc65316033"/>
      <w:bookmarkStart w:id="73" w:name="_Toc65316144"/>
      <w:bookmarkStart w:id="74" w:name="_Toc65316034"/>
      <w:bookmarkStart w:id="75" w:name="_Toc65316145"/>
      <w:bookmarkStart w:id="76" w:name="_Toc65316035"/>
      <w:bookmarkStart w:id="77" w:name="_Toc65316146"/>
      <w:bookmarkStart w:id="78" w:name="_Toc65316036"/>
      <w:bookmarkStart w:id="79" w:name="_Toc65316147"/>
      <w:bookmarkStart w:id="80" w:name="_Toc65316038"/>
      <w:bookmarkStart w:id="81" w:name="_Toc65316149"/>
      <w:bookmarkStart w:id="82" w:name="_Toc65316040"/>
      <w:bookmarkStart w:id="83" w:name="_Toc65316151"/>
      <w:bookmarkStart w:id="84" w:name="_Toc65316042"/>
      <w:bookmarkStart w:id="85" w:name="_Toc65316153"/>
      <w:bookmarkStart w:id="86" w:name="_Toc65316044"/>
      <w:bookmarkStart w:id="87" w:name="_Toc65316155"/>
      <w:bookmarkStart w:id="88" w:name="_Toc65316046"/>
      <w:bookmarkStart w:id="89" w:name="_Toc65316157"/>
      <w:bookmarkStart w:id="90" w:name="_Toc65316048"/>
      <w:bookmarkStart w:id="91" w:name="_Toc65316159"/>
      <w:bookmarkStart w:id="92" w:name="_Toc65316050"/>
      <w:bookmarkStart w:id="93" w:name="_Toc65316161"/>
      <w:bookmarkStart w:id="94" w:name="_Toc65316052"/>
      <w:bookmarkStart w:id="95" w:name="_Toc65316163"/>
      <w:bookmarkStart w:id="96" w:name="_Toc65316054"/>
      <w:bookmarkStart w:id="97" w:name="_Toc65316165"/>
      <w:bookmarkStart w:id="98" w:name="_Toc65316056"/>
      <w:bookmarkStart w:id="99" w:name="_Toc65316167"/>
      <w:bookmarkStart w:id="100" w:name="_Toc65316058"/>
      <w:bookmarkStart w:id="101" w:name="_Toc65316169"/>
      <w:bookmarkStart w:id="102" w:name="_Toc65316059"/>
      <w:bookmarkStart w:id="103" w:name="_Toc65316170"/>
      <w:bookmarkStart w:id="104" w:name="_Toc65316060"/>
      <w:bookmarkStart w:id="105" w:name="_Toc65316171"/>
      <w:bookmarkStart w:id="106" w:name="_Toc65316063"/>
      <w:bookmarkStart w:id="107" w:name="_Toc65316174"/>
      <w:bookmarkStart w:id="108" w:name="_Toc65316065"/>
      <w:bookmarkStart w:id="109" w:name="_Toc65316176"/>
      <w:bookmarkStart w:id="110" w:name="_Toc165993078"/>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D272EE">
        <w:rPr>
          <w:u w:val="none"/>
        </w:rPr>
        <w:t xml:space="preserve">3.4 </w:t>
      </w:r>
      <w:r w:rsidRPr="00D272EE">
        <w:rPr>
          <w:u w:val="none"/>
        </w:rPr>
        <w:tab/>
      </w:r>
      <w:r w:rsidR="00BA78D4" w:rsidRPr="00D272EE">
        <w:t>Evaluation</w:t>
      </w:r>
      <w:r w:rsidR="007F3E8D" w:rsidRPr="00D272EE">
        <w:t xml:space="preserve"> Criteria</w:t>
      </w:r>
      <w:bookmarkEnd w:id="110"/>
      <w:r w:rsidR="00BA78D4" w:rsidRPr="00D272EE">
        <w:t xml:space="preserve"> </w:t>
      </w:r>
    </w:p>
    <w:p w14:paraId="6ED52F36" w14:textId="67D6880C" w:rsidR="00BA78D4" w:rsidRPr="00D20F51" w:rsidRDefault="00BA78D4" w:rsidP="00784216">
      <w:pPr>
        <w:spacing w:line="240" w:lineRule="auto"/>
        <w:ind w:left="720"/>
        <w:rPr>
          <w:rFonts w:cstheme="minorHAnsi"/>
          <w:color w:val="000000"/>
          <w:szCs w:val="24"/>
        </w:rPr>
      </w:pPr>
      <w:r w:rsidRPr="00D272EE">
        <w:rPr>
          <w:rFonts w:cstheme="minorHAnsi"/>
        </w:rPr>
        <w:t xml:space="preserve">Proposals will be evaluated based on the following weighted criteria </w:t>
      </w:r>
      <w:r w:rsidRPr="00D272EE">
        <w:rPr>
          <w:rFonts w:cstheme="minorHAnsi"/>
          <w:color w:val="000000"/>
          <w:szCs w:val="24"/>
        </w:rPr>
        <w:t>and how well they meet the needs and requirements as described in the RFP.</w:t>
      </w:r>
    </w:p>
    <w:tbl>
      <w:tblPr>
        <w:tblW w:w="104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106"/>
        <w:gridCol w:w="772"/>
        <w:gridCol w:w="6239"/>
      </w:tblGrid>
      <w:tr w:rsidR="0037528C" w:rsidRPr="00D20F51" w14:paraId="2095CD60" w14:textId="77777777" w:rsidTr="007F512A">
        <w:tc>
          <w:tcPr>
            <w:tcW w:w="328" w:type="dxa"/>
            <w:vAlign w:val="center"/>
          </w:tcPr>
          <w:p w14:paraId="03812B6C" w14:textId="77777777" w:rsidR="00BA78D4" w:rsidRPr="00D20F51" w:rsidRDefault="00BA78D4" w:rsidP="00784216">
            <w:pPr>
              <w:tabs>
                <w:tab w:val="left" w:pos="0"/>
              </w:tabs>
              <w:autoSpaceDE w:val="0"/>
              <w:autoSpaceDN w:val="0"/>
              <w:adjustRightInd w:val="0"/>
              <w:spacing w:line="240" w:lineRule="auto"/>
              <w:rPr>
                <w:rFonts w:cstheme="minorHAnsi"/>
                <w:color w:val="000000"/>
              </w:rPr>
            </w:pPr>
            <w:r w:rsidRPr="00D20F51">
              <w:rPr>
                <w:rFonts w:cstheme="minorHAnsi"/>
                <w:color w:val="000000"/>
              </w:rPr>
              <w:t>#</w:t>
            </w:r>
          </w:p>
        </w:tc>
        <w:tc>
          <w:tcPr>
            <w:tcW w:w="3106" w:type="dxa"/>
            <w:shd w:val="clear" w:color="auto" w:fill="auto"/>
            <w:vAlign w:val="center"/>
          </w:tcPr>
          <w:p w14:paraId="0D6B8B01" w14:textId="77777777" w:rsidR="00BA78D4" w:rsidRPr="00D20F51" w:rsidRDefault="00BA78D4" w:rsidP="00784216">
            <w:pPr>
              <w:tabs>
                <w:tab w:val="left" w:pos="0"/>
              </w:tabs>
              <w:autoSpaceDE w:val="0"/>
              <w:autoSpaceDN w:val="0"/>
              <w:adjustRightInd w:val="0"/>
              <w:spacing w:line="240" w:lineRule="auto"/>
              <w:rPr>
                <w:rFonts w:cstheme="minorHAnsi"/>
                <w:color w:val="000000"/>
              </w:rPr>
            </w:pPr>
            <w:r w:rsidRPr="00D20F51">
              <w:rPr>
                <w:rFonts w:cstheme="minorHAnsi"/>
                <w:color w:val="000000"/>
              </w:rPr>
              <w:t>Criteria</w:t>
            </w:r>
          </w:p>
        </w:tc>
        <w:tc>
          <w:tcPr>
            <w:tcW w:w="772" w:type="dxa"/>
            <w:shd w:val="clear" w:color="auto" w:fill="auto"/>
            <w:vAlign w:val="center"/>
          </w:tcPr>
          <w:p w14:paraId="71C064C0" w14:textId="77777777" w:rsidR="00BA78D4" w:rsidRPr="00D20F51" w:rsidRDefault="00BA78D4" w:rsidP="00784216">
            <w:pPr>
              <w:autoSpaceDE w:val="0"/>
              <w:autoSpaceDN w:val="0"/>
              <w:adjustRightInd w:val="0"/>
              <w:spacing w:line="240" w:lineRule="auto"/>
              <w:rPr>
                <w:rFonts w:cstheme="minorHAnsi"/>
                <w:color w:val="000000"/>
              </w:rPr>
            </w:pPr>
            <w:r w:rsidRPr="00D20F51">
              <w:rPr>
                <w:rFonts w:cstheme="minorHAnsi"/>
                <w:color w:val="000000"/>
              </w:rPr>
              <w:t>Points</w:t>
            </w:r>
          </w:p>
        </w:tc>
        <w:tc>
          <w:tcPr>
            <w:tcW w:w="6239" w:type="dxa"/>
            <w:shd w:val="clear" w:color="auto" w:fill="auto"/>
            <w:vAlign w:val="center"/>
          </w:tcPr>
          <w:p w14:paraId="7CE60D36" w14:textId="77777777" w:rsidR="00BA78D4" w:rsidRPr="00D20F51" w:rsidRDefault="00BA78D4" w:rsidP="00784216">
            <w:pPr>
              <w:autoSpaceDE w:val="0"/>
              <w:autoSpaceDN w:val="0"/>
              <w:adjustRightInd w:val="0"/>
              <w:spacing w:line="240" w:lineRule="auto"/>
              <w:rPr>
                <w:rFonts w:cstheme="minorHAnsi"/>
                <w:color w:val="000000"/>
              </w:rPr>
            </w:pPr>
            <w:r w:rsidRPr="00D20F51">
              <w:rPr>
                <w:rFonts w:cstheme="minorHAnsi"/>
                <w:color w:val="000000"/>
              </w:rPr>
              <w:t>Description</w:t>
            </w:r>
          </w:p>
        </w:tc>
      </w:tr>
      <w:tr w:rsidR="00F739ED" w:rsidRPr="00D20F51" w14:paraId="52655117" w14:textId="77777777" w:rsidTr="007F512A">
        <w:tc>
          <w:tcPr>
            <w:tcW w:w="328" w:type="dxa"/>
          </w:tcPr>
          <w:p w14:paraId="2DF49FFC" w14:textId="77777777" w:rsidR="00BA78D4" w:rsidRPr="00D20F51" w:rsidRDefault="00BA78D4" w:rsidP="00784216">
            <w:pPr>
              <w:tabs>
                <w:tab w:val="left" w:pos="1080"/>
              </w:tabs>
              <w:spacing w:line="240" w:lineRule="auto"/>
              <w:rPr>
                <w:rFonts w:cstheme="minorHAnsi"/>
              </w:rPr>
            </w:pPr>
            <w:r w:rsidRPr="00D20F51">
              <w:rPr>
                <w:rFonts w:cstheme="minorHAnsi"/>
              </w:rPr>
              <w:t>1</w:t>
            </w:r>
          </w:p>
        </w:tc>
        <w:tc>
          <w:tcPr>
            <w:tcW w:w="3106" w:type="dxa"/>
            <w:shd w:val="clear" w:color="auto" w:fill="auto"/>
          </w:tcPr>
          <w:p w14:paraId="1CAA64A9" w14:textId="77777777" w:rsidR="00BA78D4" w:rsidRPr="00B83512" w:rsidRDefault="00BA78D4" w:rsidP="00784216">
            <w:pPr>
              <w:tabs>
                <w:tab w:val="left" w:pos="1080"/>
              </w:tabs>
              <w:spacing w:line="240" w:lineRule="auto"/>
              <w:rPr>
                <w:rFonts w:cstheme="minorHAnsi"/>
                <w:color w:val="000000"/>
              </w:rPr>
            </w:pPr>
            <w:r w:rsidRPr="00B83512">
              <w:rPr>
                <w:rFonts w:cstheme="minorHAnsi"/>
              </w:rPr>
              <w:t>Qualifications and Relevant Experience</w:t>
            </w:r>
          </w:p>
        </w:tc>
        <w:tc>
          <w:tcPr>
            <w:tcW w:w="772" w:type="dxa"/>
            <w:shd w:val="clear" w:color="auto" w:fill="auto"/>
          </w:tcPr>
          <w:p w14:paraId="4FE46044" w14:textId="4BDBF875" w:rsidR="00BA78D4" w:rsidRPr="00B83512" w:rsidRDefault="009427DE" w:rsidP="00784216">
            <w:pPr>
              <w:autoSpaceDE w:val="0"/>
              <w:autoSpaceDN w:val="0"/>
              <w:adjustRightInd w:val="0"/>
              <w:spacing w:line="240" w:lineRule="auto"/>
              <w:rPr>
                <w:rFonts w:cstheme="minorHAnsi"/>
              </w:rPr>
            </w:pPr>
            <w:r w:rsidRPr="00B83512">
              <w:rPr>
                <w:rFonts w:cstheme="minorHAnsi"/>
              </w:rPr>
              <w:t>100</w:t>
            </w:r>
          </w:p>
        </w:tc>
        <w:tc>
          <w:tcPr>
            <w:tcW w:w="6239" w:type="dxa"/>
            <w:shd w:val="clear" w:color="auto" w:fill="auto"/>
          </w:tcPr>
          <w:p w14:paraId="074DE560" w14:textId="02320CC5" w:rsidR="00BA78D4" w:rsidRPr="00D20F51" w:rsidRDefault="00BA78D4" w:rsidP="00784216">
            <w:pPr>
              <w:autoSpaceDE w:val="0"/>
              <w:autoSpaceDN w:val="0"/>
              <w:adjustRightInd w:val="0"/>
              <w:spacing w:line="240" w:lineRule="auto"/>
              <w:rPr>
                <w:rFonts w:cstheme="minorHAnsi"/>
                <w:u w:val="single"/>
              </w:rPr>
            </w:pPr>
            <w:r w:rsidRPr="00D20F51">
              <w:rPr>
                <w:rFonts w:cstheme="minorHAnsi"/>
              </w:rPr>
              <w:t>Evalu</w:t>
            </w:r>
            <w:r w:rsidR="00E63F6E" w:rsidRPr="00D20F51">
              <w:rPr>
                <w:rFonts w:cstheme="minorHAnsi"/>
              </w:rPr>
              <w:t>ate responses to Questionnaire 4</w:t>
            </w:r>
            <w:r w:rsidRPr="00D20F51">
              <w:rPr>
                <w:rFonts w:cstheme="minorHAnsi"/>
              </w:rPr>
              <w:t>.0</w:t>
            </w:r>
            <w:r w:rsidR="001569A1">
              <w:rPr>
                <w:rFonts w:cstheme="minorHAnsi"/>
              </w:rPr>
              <w:t>3</w:t>
            </w:r>
            <w:r w:rsidRPr="00D20F51">
              <w:rPr>
                <w:rFonts w:cstheme="minorHAnsi"/>
              </w:rPr>
              <w:t>.</w:t>
            </w:r>
          </w:p>
        </w:tc>
      </w:tr>
      <w:tr w:rsidR="00F739ED" w:rsidRPr="00D20F51" w14:paraId="229F152A" w14:textId="77777777" w:rsidTr="007F512A">
        <w:tc>
          <w:tcPr>
            <w:tcW w:w="328" w:type="dxa"/>
          </w:tcPr>
          <w:p w14:paraId="13E4C88F" w14:textId="77777777" w:rsidR="00BA78D4" w:rsidRPr="00D20F51" w:rsidRDefault="00BA78D4" w:rsidP="00784216">
            <w:pPr>
              <w:spacing w:line="240" w:lineRule="auto"/>
              <w:rPr>
                <w:rFonts w:cstheme="minorHAnsi"/>
                <w:color w:val="000000"/>
              </w:rPr>
            </w:pPr>
            <w:r w:rsidRPr="00D20F51">
              <w:rPr>
                <w:rFonts w:cstheme="minorHAnsi"/>
                <w:color w:val="000000"/>
              </w:rPr>
              <w:t>2</w:t>
            </w:r>
          </w:p>
        </w:tc>
        <w:tc>
          <w:tcPr>
            <w:tcW w:w="3106" w:type="dxa"/>
            <w:shd w:val="clear" w:color="auto" w:fill="auto"/>
          </w:tcPr>
          <w:p w14:paraId="4AEECA53" w14:textId="77777777" w:rsidR="00BA78D4" w:rsidRPr="00B83512" w:rsidRDefault="00BA78D4" w:rsidP="00784216">
            <w:pPr>
              <w:spacing w:line="240" w:lineRule="auto"/>
              <w:rPr>
                <w:rFonts w:cstheme="minorHAnsi"/>
                <w:color w:val="000000"/>
              </w:rPr>
            </w:pPr>
            <w:r w:rsidRPr="00B83512">
              <w:rPr>
                <w:rFonts w:cstheme="minorHAnsi"/>
                <w:color w:val="000000"/>
              </w:rPr>
              <w:t xml:space="preserve">Technical Capability, Approach, and Capacity </w:t>
            </w:r>
          </w:p>
        </w:tc>
        <w:tc>
          <w:tcPr>
            <w:tcW w:w="772" w:type="dxa"/>
            <w:shd w:val="clear" w:color="auto" w:fill="auto"/>
          </w:tcPr>
          <w:p w14:paraId="45D4AAB8" w14:textId="2E602269" w:rsidR="00BA78D4" w:rsidRPr="00B83512" w:rsidRDefault="00BA78D4" w:rsidP="00784216">
            <w:pPr>
              <w:spacing w:line="240" w:lineRule="auto"/>
              <w:rPr>
                <w:rFonts w:cstheme="minorHAnsi"/>
              </w:rPr>
            </w:pPr>
            <w:r w:rsidRPr="00B83512">
              <w:rPr>
                <w:rFonts w:cstheme="minorHAnsi"/>
              </w:rPr>
              <w:t>1</w:t>
            </w:r>
            <w:r w:rsidR="009427DE" w:rsidRPr="00B83512">
              <w:rPr>
                <w:rFonts w:cstheme="minorHAnsi"/>
              </w:rPr>
              <w:t>00</w:t>
            </w:r>
          </w:p>
        </w:tc>
        <w:tc>
          <w:tcPr>
            <w:tcW w:w="6239" w:type="dxa"/>
            <w:shd w:val="clear" w:color="auto" w:fill="auto"/>
          </w:tcPr>
          <w:p w14:paraId="0AA62326" w14:textId="6021E03A" w:rsidR="00BA78D4" w:rsidRPr="00D20F51" w:rsidRDefault="00BA78D4" w:rsidP="00784216">
            <w:pPr>
              <w:spacing w:line="240" w:lineRule="auto"/>
              <w:rPr>
                <w:rFonts w:cstheme="minorHAnsi"/>
                <w:u w:val="single"/>
              </w:rPr>
            </w:pPr>
            <w:r w:rsidRPr="00D20F51">
              <w:rPr>
                <w:rFonts w:cstheme="minorHAnsi"/>
              </w:rPr>
              <w:t>Evalu</w:t>
            </w:r>
            <w:r w:rsidR="00E63F6E" w:rsidRPr="00D20F51">
              <w:rPr>
                <w:rFonts w:cstheme="minorHAnsi"/>
              </w:rPr>
              <w:t>ate responses to Questionnaire 4</w:t>
            </w:r>
            <w:r w:rsidRPr="00D20F51">
              <w:rPr>
                <w:rFonts w:cstheme="minorHAnsi"/>
              </w:rPr>
              <w:t>.0</w:t>
            </w:r>
            <w:r w:rsidR="001569A1">
              <w:rPr>
                <w:rFonts w:cstheme="minorHAnsi"/>
              </w:rPr>
              <w:t>3</w:t>
            </w:r>
            <w:r w:rsidRPr="00D20F51">
              <w:rPr>
                <w:rFonts w:cstheme="minorHAnsi"/>
              </w:rPr>
              <w:t>.</w:t>
            </w:r>
          </w:p>
        </w:tc>
      </w:tr>
      <w:tr w:rsidR="00F739ED" w:rsidRPr="00D20F51" w14:paraId="666B2F8C" w14:textId="77777777" w:rsidTr="007F512A">
        <w:trPr>
          <w:trHeight w:val="562"/>
        </w:trPr>
        <w:tc>
          <w:tcPr>
            <w:tcW w:w="328" w:type="dxa"/>
          </w:tcPr>
          <w:p w14:paraId="4BFBB41D" w14:textId="77777777" w:rsidR="00BA78D4" w:rsidRPr="00D20F51" w:rsidRDefault="00BA78D4" w:rsidP="00784216">
            <w:pPr>
              <w:tabs>
                <w:tab w:val="left" w:pos="1080"/>
              </w:tabs>
              <w:spacing w:line="240" w:lineRule="auto"/>
              <w:rPr>
                <w:rFonts w:cstheme="minorHAnsi"/>
              </w:rPr>
            </w:pPr>
            <w:r w:rsidRPr="00D20F51">
              <w:rPr>
                <w:rFonts w:cstheme="minorHAnsi"/>
              </w:rPr>
              <w:t>3</w:t>
            </w:r>
          </w:p>
        </w:tc>
        <w:tc>
          <w:tcPr>
            <w:tcW w:w="3106" w:type="dxa"/>
            <w:shd w:val="clear" w:color="auto" w:fill="auto"/>
          </w:tcPr>
          <w:p w14:paraId="12399DCC" w14:textId="77777777" w:rsidR="00BA78D4" w:rsidRPr="00B83512" w:rsidRDefault="00BA78D4" w:rsidP="00784216">
            <w:pPr>
              <w:tabs>
                <w:tab w:val="left" w:pos="1080"/>
              </w:tabs>
              <w:spacing w:line="240" w:lineRule="auto"/>
              <w:rPr>
                <w:rFonts w:cstheme="minorHAnsi"/>
                <w:color w:val="000000"/>
              </w:rPr>
            </w:pPr>
            <w:r w:rsidRPr="00B83512">
              <w:rPr>
                <w:rFonts w:cstheme="minorHAnsi"/>
              </w:rPr>
              <w:t>Communication, Customer Services, and Training</w:t>
            </w:r>
          </w:p>
        </w:tc>
        <w:tc>
          <w:tcPr>
            <w:tcW w:w="772" w:type="dxa"/>
            <w:shd w:val="clear" w:color="auto" w:fill="auto"/>
          </w:tcPr>
          <w:p w14:paraId="476745BE" w14:textId="74083BB4" w:rsidR="00BA78D4" w:rsidRPr="00B83512" w:rsidRDefault="009427DE" w:rsidP="00784216">
            <w:pPr>
              <w:autoSpaceDE w:val="0"/>
              <w:autoSpaceDN w:val="0"/>
              <w:adjustRightInd w:val="0"/>
              <w:spacing w:line="240" w:lineRule="auto"/>
              <w:rPr>
                <w:rFonts w:cstheme="minorHAnsi"/>
              </w:rPr>
            </w:pPr>
            <w:r w:rsidRPr="00B83512">
              <w:rPr>
                <w:rFonts w:cstheme="minorHAnsi"/>
              </w:rPr>
              <w:t>50</w:t>
            </w:r>
          </w:p>
        </w:tc>
        <w:tc>
          <w:tcPr>
            <w:tcW w:w="6239" w:type="dxa"/>
            <w:shd w:val="clear" w:color="auto" w:fill="auto"/>
          </w:tcPr>
          <w:p w14:paraId="5FEB716C" w14:textId="431B6B6F" w:rsidR="00BA78D4" w:rsidRPr="00D20F51" w:rsidRDefault="00BA78D4" w:rsidP="00784216">
            <w:pPr>
              <w:autoSpaceDE w:val="0"/>
              <w:autoSpaceDN w:val="0"/>
              <w:adjustRightInd w:val="0"/>
              <w:spacing w:line="240" w:lineRule="auto"/>
              <w:rPr>
                <w:rFonts w:cstheme="minorHAnsi"/>
                <w:u w:val="single"/>
              </w:rPr>
            </w:pPr>
            <w:r w:rsidRPr="00D20F51">
              <w:rPr>
                <w:rFonts w:cstheme="minorHAnsi"/>
              </w:rPr>
              <w:t>Evalu</w:t>
            </w:r>
            <w:r w:rsidR="00E63F6E" w:rsidRPr="00D20F51">
              <w:rPr>
                <w:rFonts w:cstheme="minorHAnsi"/>
              </w:rPr>
              <w:t>ate responses to Questionnaire 4</w:t>
            </w:r>
            <w:r w:rsidRPr="00D20F51">
              <w:rPr>
                <w:rFonts w:cstheme="minorHAnsi"/>
              </w:rPr>
              <w:t>.0</w:t>
            </w:r>
            <w:r w:rsidR="001569A1">
              <w:rPr>
                <w:rFonts w:cstheme="minorHAnsi"/>
              </w:rPr>
              <w:t>3</w:t>
            </w:r>
            <w:r w:rsidRPr="00D20F51">
              <w:rPr>
                <w:rFonts w:cstheme="minorHAnsi"/>
              </w:rPr>
              <w:t>.</w:t>
            </w:r>
          </w:p>
        </w:tc>
      </w:tr>
      <w:tr w:rsidR="00B05EC3" w:rsidRPr="00D20F51" w14:paraId="4E7034DC" w14:textId="77777777" w:rsidTr="007F512A">
        <w:trPr>
          <w:trHeight w:val="692"/>
        </w:trPr>
        <w:tc>
          <w:tcPr>
            <w:tcW w:w="328" w:type="dxa"/>
          </w:tcPr>
          <w:p w14:paraId="390BFC9B" w14:textId="77777777" w:rsidR="00BA78D4" w:rsidRPr="00D20F51" w:rsidRDefault="00BA78D4" w:rsidP="00784216">
            <w:pPr>
              <w:tabs>
                <w:tab w:val="left" w:pos="1080"/>
              </w:tabs>
              <w:spacing w:line="240" w:lineRule="auto"/>
              <w:rPr>
                <w:rFonts w:cstheme="minorHAnsi"/>
              </w:rPr>
            </w:pPr>
            <w:r w:rsidRPr="00D20F51">
              <w:rPr>
                <w:rFonts w:cstheme="minorHAnsi"/>
              </w:rPr>
              <w:t>4</w:t>
            </w:r>
          </w:p>
        </w:tc>
        <w:tc>
          <w:tcPr>
            <w:tcW w:w="3106" w:type="dxa"/>
            <w:shd w:val="clear" w:color="auto" w:fill="auto"/>
          </w:tcPr>
          <w:p w14:paraId="1BE68B9F" w14:textId="77777777" w:rsidR="00BA78D4" w:rsidRPr="00B83512" w:rsidRDefault="00BA78D4" w:rsidP="00784216">
            <w:pPr>
              <w:tabs>
                <w:tab w:val="left" w:pos="1080"/>
              </w:tabs>
              <w:spacing w:line="240" w:lineRule="auto"/>
              <w:rPr>
                <w:rFonts w:cstheme="minorHAnsi"/>
                <w:color w:val="000000"/>
              </w:rPr>
            </w:pPr>
            <w:r w:rsidRPr="00B83512">
              <w:rPr>
                <w:rFonts w:cstheme="minorHAnsi"/>
              </w:rPr>
              <w:t>Risk, Performance, and Quality Assurance</w:t>
            </w:r>
          </w:p>
        </w:tc>
        <w:tc>
          <w:tcPr>
            <w:tcW w:w="772" w:type="dxa"/>
            <w:shd w:val="clear" w:color="auto" w:fill="auto"/>
          </w:tcPr>
          <w:p w14:paraId="768706E9" w14:textId="2A3B3366" w:rsidR="00BA78D4" w:rsidRPr="00B83512" w:rsidRDefault="009427DE" w:rsidP="00784216">
            <w:pPr>
              <w:autoSpaceDE w:val="0"/>
              <w:autoSpaceDN w:val="0"/>
              <w:adjustRightInd w:val="0"/>
              <w:spacing w:line="240" w:lineRule="auto"/>
              <w:rPr>
                <w:rFonts w:cstheme="minorHAnsi"/>
              </w:rPr>
            </w:pPr>
            <w:r w:rsidRPr="00B83512">
              <w:rPr>
                <w:rFonts w:cstheme="minorHAnsi"/>
              </w:rPr>
              <w:t>50</w:t>
            </w:r>
          </w:p>
        </w:tc>
        <w:tc>
          <w:tcPr>
            <w:tcW w:w="6239" w:type="dxa"/>
            <w:tcBorders>
              <w:bottom w:val="single" w:sz="4" w:space="0" w:color="auto"/>
            </w:tcBorders>
            <w:shd w:val="clear" w:color="auto" w:fill="auto"/>
          </w:tcPr>
          <w:p w14:paraId="352102AB" w14:textId="2905B9A6" w:rsidR="00BA78D4" w:rsidRPr="00D20F51" w:rsidRDefault="00BA78D4" w:rsidP="00784216">
            <w:pPr>
              <w:autoSpaceDE w:val="0"/>
              <w:autoSpaceDN w:val="0"/>
              <w:adjustRightInd w:val="0"/>
              <w:spacing w:line="240" w:lineRule="auto"/>
              <w:rPr>
                <w:rFonts w:cstheme="minorHAnsi"/>
                <w:color w:val="000000"/>
              </w:rPr>
            </w:pPr>
            <w:r w:rsidRPr="00D20F51">
              <w:rPr>
                <w:rFonts w:cstheme="minorHAnsi"/>
              </w:rPr>
              <w:t>Evalu</w:t>
            </w:r>
            <w:r w:rsidR="00E63F6E" w:rsidRPr="00D20F51">
              <w:rPr>
                <w:rFonts w:cstheme="minorHAnsi"/>
              </w:rPr>
              <w:t>ate responses to Questionnaire 4</w:t>
            </w:r>
            <w:r w:rsidRPr="00D20F51">
              <w:rPr>
                <w:rFonts w:cstheme="minorHAnsi"/>
              </w:rPr>
              <w:t>.0</w:t>
            </w:r>
            <w:r w:rsidR="001569A1">
              <w:rPr>
                <w:rFonts w:cstheme="minorHAnsi"/>
              </w:rPr>
              <w:t>3</w:t>
            </w:r>
            <w:r w:rsidRPr="00D20F51">
              <w:rPr>
                <w:rFonts w:cstheme="minorHAnsi"/>
              </w:rPr>
              <w:t>.</w:t>
            </w:r>
          </w:p>
        </w:tc>
      </w:tr>
      <w:tr w:rsidR="00B05EC3" w:rsidRPr="00D20F51" w14:paraId="2A59BF63" w14:textId="77777777" w:rsidTr="007F512A">
        <w:tc>
          <w:tcPr>
            <w:tcW w:w="328" w:type="dxa"/>
          </w:tcPr>
          <w:p w14:paraId="41A8B47D" w14:textId="77777777" w:rsidR="00BA78D4" w:rsidRPr="00D20F51" w:rsidRDefault="00BA78D4" w:rsidP="00784216">
            <w:pPr>
              <w:tabs>
                <w:tab w:val="left" w:pos="0"/>
              </w:tabs>
              <w:autoSpaceDE w:val="0"/>
              <w:autoSpaceDN w:val="0"/>
              <w:adjustRightInd w:val="0"/>
              <w:spacing w:line="240" w:lineRule="auto"/>
              <w:rPr>
                <w:rFonts w:cstheme="minorHAnsi"/>
                <w:color w:val="000000"/>
              </w:rPr>
            </w:pPr>
            <w:r w:rsidRPr="00D20F51">
              <w:rPr>
                <w:rFonts w:cstheme="minorHAnsi"/>
                <w:color w:val="000000"/>
              </w:rPr>
              <w:t>5</w:t>
            </w:r>
          </w:p>
        </w:tc>
        <w:tc>
          <w:tcPr>
            <w:tcW w:w="3106" w:type="dxa"/>
            <w:shd w:val="clear" w:color="auto" w:fill="auto"/>
          </w:tcPr>
          <w:p w14:paraId="0020EDB7" w14:textId="77777777" w:rsidR="00BA78D4" w:rsidRPr="00B83512" w:rsidRDefault="00BA78D4" w:rsidP="00784216">
            <w:pPr>
              <w:tabs>
                <w:tab w:val="left" w:pos="0"/>
              </w:tabs>
              <w:autoSpaceDE w:val="0"/>
              <w:autoSpaceDN w:val="0"/>
              <w:adjustRightInd w:val="0"/>
              <w:spacing w:line="240" w:lineRule="auto"/>
              <w:rPr>
                <w:rFonts w:cstheme="minorHAnsi"/>
                <w:color w:val="000000"/>
              </w:rPr>
            </w:pPr>
            <w:r w:rsidRPr="00B83512">
              <w:rPr>
                <w:rFonts w:cstheme="minorHAnsi"/>
                <w:color w:val="000000"/>
              </w:rPr>
              <w:t xml:space="preserve">Price Proposal </w:t>
            </w:r>
          </w:p>
          <w:p w14:paraId="0A4C31D7" w14:textId="77777777" w:rsidR="00BA78D4" w:rsidRPr="00B83512" w:rsidRDefault="00BA78D4" w:rsidP="00784216">
            <w:pPr>
              <w:tabs>
                <w:tab w:val="left" w:pos="0"/>
              </w:tabs>
              <w:autoSpaceDE w:val="0"/>
              <w:autoSpaceDN w:val="0"/>
              <w:adjustRightInd w:val="0"/>
              <w:spacing w:line="240" w:lineRule="auto"/>
              <w:rPr>
                <w:rFonts w:cstheme="minorHAnsi"/>
                <w:color w:val="000000"/>
                <w:u w:val="single"/>
              </w:rPr>
            </w:pPr>
          </w:p>
        </w:tc>
        <w:tc>
          <w:tcPr>
            <w:tcW w:w="772" w:type="dxa"/>
            <w:shd w:val="clear" w:color="auto" w:fill="auto"/>
          </w:tcPr>
          <w:p w14:paraId="2820CCF7" w14:textId="77777777" w:rsidR="00BA78D4" w:rsidRPr="00B83512" w:rsidRDefault="00BA78D4" w:rsidP="00784216">
            <w:pPr>
              <w:autoSpaceDE w:val="0"/>
              <w:autoSpaceDN w:val="0"/>
              <w:adjustRightInd w:val="0"/>
              <w:spacing w:line="240" w:lineRule="auto"/>
              <w:rPr>
                <w:rFonts w:cstheme="minorHAnsi"/>
              </w:rPr>
            </w:pPr>
            <w:r w:rsidRPr="00B83512">
              <w:rPr>
                <w:rFonts w:cstheme="minorHAnsi"/>
              </w:rPr>
              <w:t>100</w:t>
            </w:r>
          </w:p>
        </w:tc>
        <w:tc>
          <w:tcPr>
            <w:tcW w:w="6239" w:type="dxa"/>
            <w:tcBorders>
              <w:bottom w:val="single" w:sz="4" w:space="0" w:color="auto"/>
            </w:tcBorders>
            <w:shd w:val="clear" w:color="auto" w:fill="auto"/>
          </w:tcPr>
          <w:p w14:paraId="624EF6B0" w14:textId="77777777" w:rsidR="006A35DB" w:rsidRPr="00D20F51" w:rsidRDefault="006A35DB" w:rsidP="00D25807">
            <w:pPr>
              <w:autoSpaceDE w:val="0"/>
              <w:autoSpaceDN w:val="0"/>
              <w:adjustRightInd w:val="0"/>
              <w:spacing w:after="40" w:line="240" w:lineRule="auto"/>
              <w:rPr>
                <w:rFonts w:cstheme="minorHAnsi"/>
              </w:rPr>
            </w:pPr>
            <w:r w:rsidRPr="00D20F51">
              <w:rPr>
                <w:rFonts w:cstheme="minorHAnsi"/>
                <w:color w:val="000000"/>
              </w:rPr>
              <w:t xml:space="preserve">Evaluate </w:t>
            </w:r>
            <w:r w:rsidRPr="00D20F51">
              <w:rPr>
                <w:rFonts w:cstheme="minorHAnsi"/>
              </w:rPr>
              <w:t>Suppliers’ price proposals to determine if the cost is fair and reasonable. Proposed prices:</w:t>
            </w:r>
          </w:p>
          <w:p w14:paraId="0A5A9CA7" w14:textId="77777777" w:rsidR="006A35DB" w:rsidRPr="00D20F51" w:rsidRDefault="006A35DB" w:rsidP="00D25807">
            <w:pPr>
              <w:pStyle w:val="ListParagraph"/>
              <w:numPr>
                <w:ilvl w:val="0"/>
                <w:numId w:val="9"/>
              </w:numPr>
              <w:autoSpaceDE w:val="0"/>
              <w:autoSpaceDN w:val="0"/>
              <w:adjustRightInd w:val="0"/>
              <w:spacing w:after="40" w:line="240" w:lineRule="auto"/>
              <w:ind w:left="245" w:hanging="187"/>
              <w:contextualSpacing w:val="0"/>
              <w:rPr>
                <w:rFonts w:cstheme="minorHAnsi"/>
              </w:rPr>
            </w:pPr>
            <w:r w:rsidRPr="00D20F51">
              <w:rPr>
                <w:rFonts w:cstheme="minorHAnsi"/>
              </w:rPr>
              <w:t>are realistic for the work to be performed and</w:t>
            </w:r>
          </w:p>
          <w:p w14:paraId="23EF31E4" w14:textId="3D3E80CC" w:rsidR="00BA78D4" w:rsidRPr="00D20F51" w:rsidRDefault="006A35DB" w:rsidP="00D25807">
            <w:pPr>
              <w:pStyle w:val="ListParagraph"/>
              <w:numPr>
                <w:ilvl w:val="0"/>
                <w:numId w:val="9"/>
              </w:numPr>
              <w:autoSpaceDE w:val="0"/>
              <w:autoSpaceDN w:val="0"/>
              <w:adjustRightInd w:val="0"/>
              <w:spacing w:after="40" w:line="240" w:lineRule="auto"/>
              <w:ind w:left="245" w:hanging="187"/>
              <w:contextualSpacing w:val="0"/>
              <w:rPr>
                <w:rFonts w:cstheme="minorHAnsi"/>
                <w:color w:val="000000"/>
              </w:rPr>
            </w:pPr>
            <w:r w:rsidRPr="00D20F51">
              <w:rPr>
                <w:rFonts w:cstheme="minorHAnsi"/>
              </w:rPr>
              <w:t>demonstrate that the Supplier understands the Scope of Work.</w:t>
            </w:r>
          </w:p>
        </w:tc>
      </w:tr>
      <w:tr w:rsidR="00B05EC3" w:rsidRPr="00D20F51" w14:paraId="743EDF24" w14:textId="77777777" w:rsidTr="007F512A">
        <w:tc>
          <w:tcPr>
            <w:tcW w:w="328" w:type="dxa"/>
          </w:tcPr>
          <w:p w14:paraId="500FFE59" w14:textId="77777777" w:rsidR="00BA78D4" w:rsidRPr="00D20F51" w:rsidRDefault="00BA78D4" w:rsidP="00784216">
            <w:pPr>
              <w:tabs>
                <w:tab w:val="left" w:pos="1080"/>
              </w:tabs>
              <w:spacing w:line="240" w:lineRule="auto"/>
              <w:rPr>
                <w:rFonts w:cstheme="minorHAnsi"/>
              </w:rPr>
            </w:pPr>
          </w:p>
        </w:tc>
        <w:tc>
          <w:tcPr>
            <w:tcW w:w="3106" w:type="dxa"/>
            <w:shd w:val="clear" w:color="auto" w:fill="auto"/>
          </w:tcPr>
          <w:p w14:paraId="109D7DD1" w14:textId="77777777" w:rsidR="00BA78D4" w:rsidRPr="00B83512" w:rsidRDefault="00BA78D4" w:rsidP="00784216">
            <w:pPr>
              <w:tabs>
                <w:tab w:val="left" w:pos="1080"/>
              </w:tabs>
              <w:spacing w:line="240" w:lineRule="auto"/>
              <w:rPr>
                <w:rFonts w:cstheme="minorHAnsi"/>
              </w:rPr>
            </w:pPr>
            <w:r w:rsidRPr="00B83512">
              <w:rPr>
                <w:rFonts w:cstheme="minorHAnsi"/>
              </w:rPr>
              <w:t>Total</w:t>
            </w:r>
          </w:p>
        </w:tc>
        <w:tc>
          <w:tcPr>
            <w:tcW w:w="772" w:type="dxa"/>
            <w:shd w:val="clear" w:color="auto" w:fill="auto"/>
          </w:tcPr>
          <w:p w14:paraId="04F07A78" w14:textId="77777777" w:rsidR="00BA78D4" w:rsidRPr="00B83512" w:rsidRDefault="00BA78D4" w:rsidP="00784216">
            <w:pPr>
              <w:autoSpaceDE w:val="0"/>
              <w:autoSpaceDN w:val="0"/>
              <w:adjustRightInd w:val="0"/>
              <w:spacing w:line="240" w:lineRule="auto"/>
              <w:rPr>
                <w:rFonts w:cstheme="minorHAnsi"/>
              </w:rPr>
            </w:pPr>
            <w:r w:rsidRPr="00B83512">
              <w:rPr>
                <w:rFonts w:cstheme="minorHAnsi"/>
              </w:rPr>
              <w:t>400</w:t>
            </w:r>
          </w:p>
        </w:tc>
        <w:tc>
          <w:tcPr>
            <w:tcW w:w="6239" w:type="dxa"/>
            <w:tcBorders>
              <w:bottom w:val="single" w:sz="4" w:space="0" w:color="auto"/>
              <w:right w:val="single" w:sz="4" w:space="0" w:color="auto"/>
            </w:tcBorders>
            <w:shd w:val="clear" w:color="auto" w:fill="auto"/>
          </w:tcPr>
          <w:p w14:paraId="18970245" w14:textId="77777777" w:rsidR="00BA78D4" w:rsidRPr="00D20F51" w:rsidRDefault="00BA78D4" w:rsidP="00784216">
            <w:pPr>
              <w:autoSpaceDE w:val="0"/>
              <w:autoSpaceDN w:val="0"/>
              <w:adjustRightInd w:val="0"/>
              <w:spacing w:line="240" w:lineRule="auto"/>
              <w:rPr>
                <w:rFonts w:cstheme="minorHAnsi"/>
                <w:color w:val="FF0000"/>
              </w:rPr>
            </w:pPr>
          </w:p>
        </w:tc>
      </w:tr>
    </w:tbl>
    <w:p w14:paraId="36E66130" w14:textId="77777777" w:rsidR="0025422F" w:rsidRDefault="0025422F" w:rsidP="00784216">
      <w:pPr>
        <w:pStyle w:val="BodyTextIndent3"/>
        <w:spacing w:after="200" w:line="240" w:lineRule="auto"/>
        <w:ind w:left="0"/>
        <w:rPr>
          <w:rFonts w:cstheme="minorHAnsi"/>
          <w:b/>
          <w:sz w:val="24"/>
          <w:szCs w:val="24"/>
        </w:rPr>
      </w:pPr>
    </w:p>
    <w:p w14:paraId="39D5B018" w14:textId="5AD7CCAF" w:rsidR="00874FBB" w:rsidRPr="0025422F" w:rsidRDefault="00EF3EF0" w:rsidP="00874FBB">
      <w:pPr>
        <w:pStyle w:val="Heading1"/>
        <w:spacing w:before="0" w:after="200"/>
        <w:rPr>
          <w:color w:val="000000"/>
        </w:rPr>
      </w:pPr>
      <w:bookmarkStart w:id="111" w:name="_Toc165993079"/>
      <w:r>
        <w:rPr>
          <w:u w:val="none"/>
        </w:rPr>
        <w:lastRenderedPageBreak/>
        <w:t>3.5</w:t>
      </w:r>
      <w:r>
        <w:rPr>
          <w:u w:val="none"/>
        </w:rPr>
        <w:tab/>
      </w:r>
      <w:r w:rsidR="007F3E8D" w:rsidRPr="0025422F">
        <w:t>INTERVIEWS</w:t>
      </w:r>
      <w:bookmarkEnd w:id="111"/>
      <w:r w:rsidR="00874FBB">
        <w:t xml:space="preserve"> </w:t>
      </w:r>
    </w:p>
    <w:p w14:paraId="55D148B5" w14:textId="77777777" w:rsidR="00874FBB" w:rsidRDefault="00874FBB" w:rsidP="00874FBB">
      <w:pPr>
        <w:spacing w:line="240" w:lineRule="auto"/>
        <w:ind w:left="720"/>
        <w:rPr>
          <w:rFonts w:cstheme="minorHAnsi"/>
        </w:rPr>
      </w:pPr>
      <w:r w:rsidRPr="003A1613">
        <w:rPr>
          <w:rFonts w:cstheme="minorHAnsi"/>
        </w:rPr>
        <w:t xml:space="preserve">The City of Everett may request interviews with the highest-ranked Supplier(s).  The purpose of the interview, if held, will be to further review the finalist(s) in specific areas to determine which proposal provides the best fit and value to the City of Everett.  Finalist(s) </w:t>
      </w:r>
      <w:r>
        <w:rPr>
          <w:rFonts w:cstheme="minorHAnsi"/>
        </w:rPr>
        <w:t>must</w:t>
      </w:r>
      <w:r w:rsidRPr="003A1613">
        <w:rPr>
          <w:rFonts w:cstheme="minorHAnsi"/>
        </w:rPr>
        <w:t xml:space="preserve"> have key employees available for these interviews.  The City of Everett will notify the finalist(s) as to the time, date, and location for an interview or conference call. </w:t>
      </w:r>
    </w:p>
    <w:p w14:paraId="75F1FD0C" w14:textId="77777777" w:rsidR="00EF3EF0" w:rsidRDefault="00EF3EF0">
      <w:pPr>
        <w:spacing w:after="160" w:line="259" w:lineRule="auto"/>
        <w:rPr>
          <w:rFonts w:eastAsia="Times New Roman" w:cs="Arial"/>
          <w:b/>
          <w:caps/>
          <w:color w:val="000000"/>
          <w:spacing w:val="10"/>
          <w:sz w:val="28"/>
          <w:szCs w:val="20"/>
          <w:u w:val="single"/>
        </w:rPr>
      </w:pPr>
      <w:r>
        <w:br w:type="page"/>
      </w:r>
    </w:p>
    <w:p w14:paraId="6CDF1555" w14:textId="723BA9E7" w:rsidR="00631396" w:rsidRPr="0025422F" w:rsidRDefault="00631396" w:rsidP="00784216">
      <w:pPr>
        <w:pStyle w:val="ExhibitTitle"/>
      </w:pPr>
      <w:r w:rsidRPr="0025422F">
        <w:lastRenderedPageBreak/>
        <w:t>SECTION 4 – PROPOSAL SUBMITTAL REQUIREMENTS</w:t>
      </w:r>
    </w:p>
    <w:p w14:paraId="028EB9C7" w14:textId="77773102" w:rsidR="00631396" w:rsidRPr="0025422F" w:rsidRDefault="00EF3EF0" w:rsidP="00784216">
      <w:pPr>
        <w:pStyle w:val="Heading1"/>
        <w:spacing w:before="0" w:after="200"/>
      </w:pPr>
      <w:bookmarkStart w:id="112" w:name="_Toc165993080"/>
      <w:r>
        <w:rPr>
          <w:rFonts w:eastAsiaTheme="minorHAnsi"/>
          <w:u w:val="none"/>
        </w:rPr>
        <w:t>4.1</w:t>
      </w:r>
      <w:r>
        <w:rPr>
          <w:rFonts w:eastAsiaTheme="minorHAnsi"/>
          <w:u w:val="none"/>
        </w:rPr>
        <w:tab/>
      </w:r>
      <w:r w:rsidR="00631396" w:rsidRPr="0025422F">
        <w:rPr>
          <w:rFonts w:eastAsiaTheme="minorHAnsi"/>
        </w:rPr>
        <w:t>Submittal Requirements</w:t>
      </w:r>
      <w:bookmarkEnd w:id="112"/>
    </w:p>
    <w:p w14:paraId="3879BEAA" w14:textId="1EE66F75" w:rsidR="00631396" w:rsidRPr="00D272EE" w:rsidRDefault="00975185" w:rsidP="00784216">
      <w:pPr>
        <w:spacing w:line="240" w:lineRule="auto"/>
        <w:ind w:left="720"/>
        <w:rPr>
          <w:rFonts w:cstheme="minorHAnsi"/>
          <w:szCs w:val="24"/>
        </w:rPr>
      </w:pPr>
      <w:r w:rsidRPr="00A91A19">
        <w:rPr>
          <w:rFonts w:cstheme="minorHAnsi"/>
          <w:szCs w:val="24"/>
        </w:rPr>
        <w:t>Suppli</w:t>
      </w:r>
      <w:r w:rsidR="00631396" w:rsidRPr="00A91A19">
        <w:rPr>
          <w:rFonts w:cstheme="minorHAnsi"/>
          <w:szCs w:val="24"/>
        </w:rPr>
        <w:t xml:space="preserve">ers </w:t>
      </w:r>
      <w:r w:rsidR="002E7A46">
        <w:rPr>
          <w:rFonts w:cstheme="minorHAnsi"/>
          <w:szCs w:val="24"/>
        </w:rPr>
        <w:t>must</w:t>
      </w:r>
      <w:r w:rsidR="00631396" w:rsidRPr="00A91A19">
        <w:rPr>
          <w:rFonts w:cstheme="minorHAnsi"/>
          <w:szCs w:val="24"/>
        </w:rPr>
        <w:t xml:space="preserve"> provide a proposal </w:t>
      </w:r>
      <w:r w:rsidR="006022CA">
        <w:rPr>
          <w:rFonts w:cstheme="minorHAnsi"/>
          <w:szCs w:val="24"/>
        </w:rPr>
        <w:t>that</w:t>
      </w:r>
      <w:r w:rsidR="00631396" w:rsidRPr="00A91A19">
        <w:rPr>
          <w:rFonts w:cstheme="minorHAnsi"/>
          <w:szCs w:val="24"/>
        </w:rPr>
        <w:t xml:space="preserve"> </w:t>
      </w:r>
      <w:r w:rsidR="002E7A46">
        <w:rPr>
          <w:rFonts w:cstheme="minorHAnsi"/>
          <w:szCs w:val="24"/>
        </w:rPr>
        <w:t>must</w:t>
      </w:r>
      <w:r w:rsidR="00631396" w:rsidRPr="00A91A19">
        <w:rPr>
          <w:rFonts w:cstheme="minorHAnsi"/>
          <w:szCs w:val="24"/>
        </w:rPr>
        <w:t xml:space="preserve"> demonstrate an understanding of the project requirements as stated throughout this </w:t>
      </w:r>
      <w:r w:rsidR="00631396" w:rsidRPr="00D272EE">
        <w:rPr>
          <w:rFonts w:cstheme="minorHAnsi"/>
          <w:szCs w:val="24"/>
        </w:rPr>
        <w:t xml:space="preserve">Request for Proposal.  </w:t>
      </w:r>
    </w:p>
    <w:p w14:paraId="24943BDE" w14:textId="2748972D" w:rsidR="00631396" w:rsidRPr="00D272EE" w:rsidRDefault="00631396" w:rsidP="00784216">
      <w:pPr>
        <w:spacing w:line="240" w:lineRule="auto"/>
        <w:ind w:left="720"/>
        <w:rPr>
          <w:rFonts w:cstheme="minorHAnsi"/>
          <w:szCs w:val="24"/>
        </w:rPr>
      </w:pPr>
      <w:r w:rsidRPr="00D272EE">
        <w:rPr>
          <w:rFonts w:cstheme="minorHAnsi"/>
          <w:szCs w:val="24"/>
        </w:rPr>
        <w:t>Proposals in response to this RFP must be submitted in the order specified below.  Proposal</w:t>
      </w:r>
      <w:r w:rsidR="00512DED">
        <w:rPr>
          <w:rFonts w:cstheme="minorHAnsi"/>
          <w:szCs w:val="24"/>
        </w:rPr>
        <w:t xml:space="preserve"> responses</w:t>
      </w:r>
      <w:r w:rsidRPr="00D272EE">
        <w:rPr>
          <w:rFonts w:cstheme="minorHAnsi"/>
          <w:szCs w:val="24"/>
        </w:rPr>
        <w:t xml:space="preserve"> must include:</w:t>
      </w:r>
    </w:p>
    <w:p w14:paraId="0017C828" w14:textId="5CE4DC51" w:rsidR="00631396" w:rsidRPr="00D272EE" w:rsidRDefault="00975185" w:rsidP="00784216">
      <w:pPr>
        <w:numPr>
          <w:ilvl w:val="0"/>
          <w:numId w:val="10"/>
        </w:numPr>
        <w:tabs>
          <w:tab w:val="clear" w:pos="1177"/>
        </w:tabs>
        <w:spacing w:line="240" w:lineRule="auto"/>
        <w:ind w:left="1080" w:hanging="360"/>
        <w:rPr>
          <w:rFonts w:cstheme="minorHAnsi"/>
          <w:b/>
          <w:sz w:val="24"/>
          <w:szCs w:val="24"/>
        </w:rPr>
      </w:pPr>
      <w:r w:rsidRPr="00D272EE">
        <w:rPr>
          <w:rFonts w:cstheme="minorHAnsi"/>
          <w:b/>
          <w:sz w:val="24"/>
          <w:szCs w:val="24"/>
        </w:rPr>
        <w:t>Suppli</w:t>
      </w:r>
      <w:r w:rsidR="00631396" w:rsidRPr="00D272EE">
        <w:rPr>
          <w:rFonts w:cstheme="minorHAnsi"/>
          <w:b/>
          <w:sz w:val="24"/>
          <w:szCs w:val="24"/>
        </w:rPr>
        <w:t>er Commitment and Information (</w:t>
      </w:r>
      <w:r w:rsidR="00512DED">
        <w:rPr>
          <w:rFonts w:cstheme="minorHAnsi"/>
          <w:b/>
          <w:sz w:val="24"/>
          <w:szCs w:val="24"/>
        </w:rPr>
        <w:t>included</w:t>
      </w:r>
      <w:r w:rsidR="00631396" w:rsidRPr="00D272EE">
        <w:rPr>
          <w:rFonts w:cstheme="minorHAnsi"/>
          <w:b/>
          <w:sz w:val="24"/>
          <w:szCs w:val="24"/>
        </w:rPr>
        <w:t>)</w:t>
      </w:r>
    </w:p>
    <w:p w14:paraId="0EE8A3CD" w14:textId="2B641A94" w:rsidR="00631396" w:rsidRPr="00D272EE" w:rsidRDefault="00631396" w:rsidP="00784216">
      <w:pPr>
        <w:pStyle w:val="ListParagraph"/>
        <w:numPr>
          <w:ilvl w:val="0"/>
          <w:numId w:val="10"/>
        </w:numPr>
        <w:tabs>
          <w:tab w:val="left" w:pos="1080"/>
        </w:tabs>
        <w:spacing w:line="240" w:lineRule="auto"/>
        <w:ind w:hanging="457"/>
        <w:contextualSpacing w:val="0"/>
        <w:rPr>
          <w:rFonts w:cstheme="minorHAnsi"/>
          <w:b/>
          <w:sz w:val="24"/>
          <w:szCs w:val="24"/>
        </w:rPr>
      </w:pPr>
      <w:r w:rsidRPr="00D272EE">
        <w:rPr>
          <w:rFonts w:cstheme="minorHAnsi"/>
          <w:b/>
          <w:sz w:val="24"/>
          <w:szCs w:val="24"/>
        </w:rPr>
        <w:t>Price Sheet (</w:t>
      </w:r>
      <w:r w:rsidR="00512DED">
        <w:rPr>
          <w:rFonts w:cstheme="minorHAnsi"/>
          <w:b/>
          <w:sz w:val="24"/>
          <w:szCs w:val="24"/>
        </w:rPr>
        <w:t>included</w:t>
      </w:r>
      <w:r w:rsidRPr="00D272EE">
        <w:rPr>
          <w:rFonts w:cstheme="minorHAnsi"/>
          <w:b/>
          <w:sz w:val="24"/>
          <w:szCs w:val="24"/>
        </w:rPr>
        <w:t>)</w:t>
      </w:r>
    </w:p>
    <w:p w14:paraId="0078B7B1" w14:textId="08400CF3" w:rsidR="00631396" w:rsidRPr="00784216" w:rsidRDefault="00631396" w:rsidP="00784216">
      <w:pPr>
        <w:pStyle w:val="ListParagraph"/>
        <w:numPr>
          <w:ilvl w:val="0"/>
          <w:numId w:val="10"/>
        </w:numPr>
        <w:tabs>
          <w:tab w:val="left" w:pos="1080"/>
        </w:tabs>
        <w:spacing w:line="240" w:lineRule="auto"/>
        <w:ind w:hanging="457"/>
        <w:contextualSpacing w:val="0"/>
        <w:rPr>
          <w:rFonts w:cstheme="minorHAnsi"/>
          <w:sz w:val="24"/>
          <w:szCs w:val="24"/>
        </w:rPr>
      </w:pPr>
      <w:r w:rsidRPr="00D272EE">
        <w:rPr>
          <w:rFonts w:cstheme="minorHAnsi"/>
          <w:b/>
          <w:sz w:val="24"/>
          <w:szCs w:val="24"/>
        </w:rPr>
        <w:t>Narrative responses</w:t>
      </w:r>
      <w:r w:rsidRPr="00D272EE">
        <w:rPr>
          <w:rFonts w:cstheme="minorHAnsi"/>
          <w:sz w:val="24"/>
          <w:szCs w:val="24"/>
        </w:rPr>
        <w:t xml:space="preserve"> </w:t>
      </w:r>
      <w:r w:rsidRPr="00D272EE">
        <w:rPr>
          <w:rFonts w:cstheme="minorHAnsi"/>
          <w:szCs w:val="24"/>
        </w:rPr>
        <w:t xml:space="preserve">to the questions asked.  </w:t>
      </w:r>
      <w:r w:rsidR="00975185" w:rsidRPr="00D272EE">
        <w:rPr>
          <w:rFonts w:cstheme="minorHAnsi"/>
          <w:szCs w:val="24"/>
        </w:rPr>
        <w:t>Suppli</w:t>
      </w:r>
      <w:r w:rsidRPr="00D272EE">
        <w:rPr>
          <w:rFonts w:cstheme="minorHAnsi"/>
          <w:szCs w:val="24"/>
        </w:rPr>
        <w:t>ers should re-type the heading, question identifier</w:t>
      </w:r>
      <w:r w:rsidR="00931CC0">
        <w:rPr>
          <w:rFonts w:cstheme="minorHAnsi"/>
          <w:szCs w:val="24"/>
        </w:rPr>
        <w:t>,</w:t>
      </w:r>
      <w:r w:rsidRPr="00D272EE">
        <w:rPr>
          <w:rFonts w:cstheme="minorHAnsi"/>
          <w:szCs w:val="24"/>
        </w:rPr>
        <w:t xml:space="preserve"> and question</w:t>
      </w:r>
      <w:r w:rsidR="002F648B">
        <w:rPr>
          <w:rFonts w:cstheme="minorHAnsi"/>
          <w:szCs w:val="24"/>
        </w:rPr>
        <w:t>. T</w:t>
      </w:r>
      <w:r w:rsidRPr="00D272EE">
        <w:rPr>
          <w:rFonts w:cstheme="minorHAnsi"/>
          <w:szCs w:val="24"/>
        </w:rPr>
        <w:t>hen</w:t>
      </w:r>
      <w:r w:rsidR="00931CC0">
        <w:rPr>
          <w:rFonts w:cstheme="minorHAnsi"/>
          <w:szCs w:val="24"/>
        </w:rPr>
        <w:t>,</w:t>
      </w:r>
      <w:r w:rsidRPr="00D272EE">
        <w:rPr>
          <w:rFonts w:cstheme="minorHAnsi"/>
          <w:szCs w:val="24"/>
        </w:rPr>
        <w:t xml:space="preserve"> answer the questions and provide in the same order </w:t>
      </w:r>
      <w:r w:rsidR="00BA2906" w:rsidRPr="00D272EE">
        <w:rPr>
          <w:rFonts w:cstheme="minorHAnsi"/>
          <w:szCs w:val="24"/>
        </w:rPr>
        <w:t xml:space="preserve">requested below. </w:t>
      </w:r>
      <w:r w:rsidR="00975185" w:rsidRPr="00D272EE">
        <w:rPr>
          <w:rFonts w:cstheme="minorHAnsi"/>
          <w:szCs w:val="24"/>
        </w:rPr>
        <w:t>Suppli</w:t>
      </w:r>
      <w:r w:rsidRPr="00D272EE">
        <w:rPr>
          <w:rFonts w:cstheme="minorHAnsi"/>
          <w:szCs w:val="24"/>
        </w:rPr>
        <w:t>ers may emphasize in their narrative any</w:t>
      </w:r>
      <w:r w:rsidRPr="00A91A19">
        <w:rPr>
          <w:rFonts w:cstheme="minorHAnsi"/>
          <w:szCs w:val="24"/>
        </w:rPr>
        <w:t xml:space="preserve"> areas of their proposal that they believe exceed our requirements.</w:t>
      </w:r>
      <w:r w:rsidRPr="00A91A19">
        <w:rPr>
          <w:rFonts w:cstheme="minorHAnsi"/>
          <w:b/>
          <w:szCs w:val="24"/>
        </w:rPr>
        <w:t xml:space="preserve"> </w:t>
      </w:r>
    </w:p>
    <w:p w14:paraId="5FE58195" w14:textId="16E407DB" w:rsidR="00297D35" w:rsidRDefault="00297D35" w:rsidP="00784216">
      <w:pPr>
        <w:pStyle w:val="ListParagraph"/>
        <w:numPr>
          <w:ilvl w:val="0"/>
          <w:numId w:val="10"/>
        </w:numPr>
        <w:tabs>
          <w:tab w:val="left" w:pos="1080"/>
        </w:tabs>
        <w:spacing w:line="240" w:lineRule="auto"/>
        <w:ind w:hanging="457"/>
        <w:contextualSpacing w:val="0"/>
        <w:rPr>
          <w:rFonts w:cstheme="minorHAnsi"/>
          <w:b/>
          <w:sz w:val="24"/>
          <w:szCs w:val="24"/>
        </w:rPr>
      </w:pPr>
      <w:r>
        <w:rPr>
          <w:rFonts w:cstheme="minorHAnsi"/>
          <w:b/>
          <w:sz w:val="24"/>
          <w:szCs w:val="24"/>
        </w:rPr>
        <w:t>Certificate of Non-Debarment/Suspension (</w:t>
      </w:r>
      <w:r w:rsidR="00512DED">
        <w:rPr>
          <w:rFonts w:cstheme="minorHAnsi"/>
          <w:b/>
          <w:sz w:val="24"/>
          <w:szCs w:val="24"/>
        </w:rPr>
        <w:t>included</w:t>
      </w:r>
      <w:r>
        <w:rPr>
          <w:rFonts w:cstheme="minorHAnsi"/>
          <w:b/>
          <w:sz w:val="24"/>
          <w:szCs w:val="24"/>
        </w:rPr>
        <w:t>)</w:t>
      </w:r>
    </w:p>
    <w:p w14:paraId="36FECD8C" w14:textId="06C71053" w:rsidR="00297D35" w:rsidRDefault="00297D35" w:rsidP="00784216">
      <w:pPr>
        <w:pStyle w:val="ListParagraph"/>
        <w:numPr>
          <w:ilvl w:val="0"/>
          <w:numId w:val="10"/>
        </w:numPr>
        <w:tabs>
          <w:tab w:val="left" w:pos="1080"/>
        </w:tabs>
        <w:spacing w:line="240" w:lineRule="auto"/>
        <w:ind w:hanging="457"/>
        <w:contextualSpacing w:val="0"/>
        <w:rPr>
          <w:rFonts w:cstheme="minorHAnsi"/>
          <w:b/>
          <w:sz w:val="24"/>
          <w:szCs w:val="24"/>
        </w:rPr>
      </w:pPr>
      <w:r>
        <w:rPr>
          <w:rFonts w:cstheme="minorHAnsi"/>
          <w:b/>
          <w:sz w:val="24"/>
          <w:szCs w:val="24"/>
        </w:rPr>
        <w:t>Certification Regarding Lobbying by Contractor (</w:t>
      </w:r>
      <w:r w:rsidR="00512DED">
        <w:rPr>
          <w:rFonts w:cstheme="minorHAnsi"/>
          <w:b/>
          <w:sz w:val="24"/>
          <w:szCs w:val="24"/>
        </w:rPr>
        <w:t>included</w:t>
      </w:r>
      <w:r>
        <w:rPr>
          <w:rFonts w:cstheme="minorHAnsi"/>
          <w:b/>
          <w:sz w:val="24"/>
          <w:szCs w:val="24"/>
        </w:rPr>
        <w:t>)</w:t>
      </w:r>
    </w:p>
    <w:p w14:paraId="6338A737" w14:textId="095C2D01" w:rsidR="00297D35" w:rsidRDefault="00297D35" w:rsidP="00784216">
      <w:pPr>
        <w:pStyle w:val="ListParagraph"/>
        <w:numPr>
          <w:ilvl w:val="0"/>
          <w:numId w:val="10"/>
        </w:numPr>
        <w:tabs>
          <w:tab w:val="left" w:pos="1080"/>
        </w:tabs>
        <w:spacing w:line="240" w:lineRule="auto"/>
        <w:ind w:hanging="457"/>
        <w:contextualSpacing w:val="0"/>
        <w:rPr>
          <w:rFonts w:cstheme="minorHAnsi"/>
          <w:b/>
          <w:sz w:val="24"/>
          <w:szCs w:val="24"/>
        </w:rPr>
      </w:pPr>
      <w:r>
        <w:rPr>
          <w:rFonts w:cstheme="minorHAnsi"/>
          <w:b/>
          <w:sz w:val="24"/>
          <w:szCs w:val="24"/>
        </w:rPr>
        <w:t>Disclosure of Lobbying Activities (</w:t>
      </w:r>
      <w:r w:rsidR="00512DED">
        <w:rPr>
          <w:rFonts w:cstheme="minorHAnsi"/>
          <w:b/>
          <w:sz w:val="24"/>
          <w:szCs w:val="24"/>
        </w:rPr>
        <w:t>included</w:t>
      </w:r>
      <w:r>
        <w:rPr>
          <w:rFonts w:cstheme="minorHAnsi"/>
          <w:b/>
          <w:sz w:val="24"/>
          <w:szCs w:val="24"/>
        </w:rPr>
        <w:t>)</w:t>
      </w:r>
    </w:p>
    <w:p w14:paraId="0C8C691B" w14:textId="4D2711DA" w:rsidR="007F512A" w:rsidRDefault="007F512A" w:rsidP="00784216">
      <w:pPr>
        <w:pStyle w:val="ListParagraph"/>
        <w:numPr>
          <w:ilvl w:val="0"/>
          <w:numId w:val="10"/>
        </w:numPr>
        <w:tabs>
          <w:tab w:val="left" w:pos="1080"/>
        </w:tabs>
        <w:spacing w:line="240" w:lineRule="auto"/>
        <w:ind w:hanging="457"/>
        <w:contextualSpacing w:val="0"/>
        <w:rPr>
          <w:rFonts w:cstheme="minorHAnsi"/>
          <w:b/>
          <w:sz w:val="24"/>
          <w:szCs w:val="24"/>
        </w:rPr>
      </w:pPr>
      <w:r>
        <w:rPr>
          <w:rFonts w:cstheme="minorHAnsi"/>
          <w:b/>
          <w:sz w:val="24"/>
          <w:szCs w:val="24"/>
        </w:rPr>
        <w:t>Signed Federal Administration Clauses</w:t>
      </w:r>
    </w:p>
    <w:p w14:paraId="12BD8F58" w14:textId="42D01E16" w:rsidR="004E51C5" w:rsidRPr="008D1F5D" w:rsidRDefault="001812D7" w:rsidP="001812D7">
      <w:pPr>
        <w:pStyle w:val="Heading1"/>
        <w:spacing w:after="200"/>
      </w:pPr>
      <w:bookmarkStart w:id="113" w:name="_Toc165993081"/>
      <w:r w:rsidRPr="001812D7">
        <w:rPr>
          <w:u w:val="none"/>
        </w:rPr>
        <w:t>4.2</w:t>
      </w:r>
      <w:r w:rsidRPr="001812D7">
        <w:rPr>
          <w:u w:val="none"/>
        </w:rPr>
        <w:tab/>
      </w:r>
      <w:r w:rsidR="004E51C5" w:rsidRPr="008D1F5D">
        <w:t>SUGGESTED RESPONSE FORMAT</w:t>
      </w:r>
      <w:bookmarkEnd w:id="113"/>
      <w:r w:rsidR="004E51C5" w:rsidRPr="008D1F5D">
        <w:rPr>
          <w:rFonts w:eastAsia="Calibri"/>
        </w:rPr>
        <w:t xml:space="preserve"> </w:t>
      </w:r>
    </w:p>
    <w:p w14:paraId="0D30E762" w14:textId="77777777" w:rsidR="004E51C5" w:rsidRPr="003A1613" w:rsidRDefault="004E51C5" w:rsidP="001812D7">
      <w:pPr>
        <w:pStyle w:val="ListParagraph"/>
        <w:numPr>
          <w:ilvl w:val="0"/>
          <w:numId w:val="11"/>
        </w:numPr>
        <w:tabs>
          <w:tab w:val="left" w:pos="1080"/>
        </w:tabs>
        <w:spacing w:line="240" w:lineRule="auto"/>
        <w:ind w:left="1080"/>
        <w:contextualSpacing w:val="0"/>
        <w:rPr>
          <w:rFonts w:cstheme="minorHAnsi"/>
          <w:color w:val="000000"/>
          <w:szCs w:val="24"/>
        </w:rPr>
      </w:pPr>
      <w:r w:rsidRPr="003A1613">
        <w:rPr>
          <w:rFonts w:cstheme="minorHAnsi"/>
          <w:color w:val="000000"/>
          <w:szCs w:val="24"/>
        </w:rPr>
        <w:t>Standard 8 1/2" x 11" paper</w:t>
      </w:r>
    </w:p>
    <w:p w14:paraId="282947DC" w14:textId="2A92CE06" w:rsidR="004E51C5" w:rsidRPr="003A1613" w:rsidRDefault="004E51C5" w:rsidP="001812D7">
      <w:pPr>
        <w:pStyle w:val="ListParagraph"/>
        <w:numPr>
          <w:ilvl w:val="0"/>
          <w:numId w:val="11"/>
        </w:numPr>
        <w:tabs>
          <w:tab w:val="left" w:pos="1080"/>
        </w:tabs>
        <w:spacing w:line="240" w:lineRule="auto"/>
        <w:ind w:left="1080"/>
        <w:contextualSpacing w:val="0"/>
        <w:rPr>
          <w:rFonts w:cstheme="minorHAnsi"/>
          <w:color w:val="000000"/>
          <w:szCs w:val="24"/>
        </w:rPr>
      </w:pPr>
      <w:r w:rsidRPr="003A1613">
        <w:rPr>
          <w:rFonts w:cstheme="minorHAnsi"/>
          <w:color w:val="000000"/>
          <w:szCs w:val="24"/>
        </w:rPr>
        <w:t xml:space="preserve">Single </w:t>
      </w:r>
      <w:r w:rsidRPr="008D1F5D">
        <w:rPr>
          <w:rFonts w:cstheme="minorHAnsi"/>
          <w:szCs w:val="24"/>
        </w:rPr>
        <w:t xml:space="preserve">or </w:t>
      </w:r>
      <w:r w:rsidR="006022CA">
        <w:rPr>
          <w:rFonts w:cstheme="minorHAnsi"/>
          <w:szCs w:val="24"/>
        </w:rPr>
        <w:t>double-sided</w:t>
      </w:r>
      <w:r w:rsidRPr="003A1613">
        <w:rPr>
          <w:rFonts w:cstheme="minorHAnsi"/>
          <w:color w:val="000000"/>
          <w:szCs w:val="24"/>
        </w:rPr>
        <w:t>, numbered pages</w:t>
      </w:r>
    </w:p>
    <w:p w14:paraId="52B691AC" w14:textId="77777777" w:rsidR="004E51C5" w:rsidRPr="003A1613" w:rsidRDefault="004E51C5" w:rsidP="001812D7">
      <w:pPr>
        <w:pStyle w:val="ListParagraph"/>
        <w:numPr>
          <w:ilvl w:val="0"/>
          <w:numId w:val="11"/>
        </w:numPr>
        <w:tabs>
          <w:tab w:val="left" w:pos="1080"/>
        </w:tabs>
        <w:spacing w:line="240" w:lineRule="auto"/>
        <w:ind w:left="1080"/>
        <w:contextualSpacing w:val="0"/>
        <w:rPr>
          <w:rFonts w:eastAsia="Calibri" w:cstheme="minorHAnsi"/>
          <w:szCs w:val="24"/>
        </w:rPr>
      </w:pPr>
      <w:r w:rsidRPr="003A1613">
        <w:rPr>
          <w:rFonts w:eastAsia="Calibri" w:cstheme="minorHAnsi"/>
          <w:szCs w:val="24"/>
        </w:rPr>
        <w:t>Typed with a minimum of 1</w:t>
      </w:r>
      <w:r>
        <w:rPr>
          <w:rFonts w:eastAsia="Calibri" w:cstheme="minorHAnsi"/>
          <w:szCs w:val="24"/>
        </w:rPr>
        <w:t>2-</w:t>
      </w:r>
      <w:r w:rsidRPr="003A1613">
        <w:rPr>
          <w:rFonts w:eastAsia="Calibri" w:cstheme="minorHAnsi"/>
          <w:szCs w:val="24"/>
        </w:rPr>
        <w:t>point font</w:t>
      </w:r>
    </w:p>
    <w:p w14:paraId="40FF49A7" w14:textId="77777777" w:rsidR="004E51C5" w:rsidRDefault="004E51C5" w:rsidP="001812D7">
      <w:pPr>
        <w:pStyle w:val="ListParagraph"/>
        <w:numPr>
          <w:ilvl w:val="0"/>
          <w:numId w:val="11"/>
        </w:numPr>
        <w:tabs>
          <w:tab w:val="left" w:pos="1080"/>
        </w:tabs>
        <w:spacing w:line="240" w:lineRule="auto"/>
        <w:ind w:left="1080"/>
        <w:contextualSpacing w:val="0"/>
        <w:rPr>
          <w:rFonts w:eastAsia="Calibri" w:cstheme="minorHAnsi"/>
          <w:szCs w:val="24"/>
        </w:rPr>
      </w:pPr>
      <w:r w:rsidRPr="003A1613">
        <w:rPr>
          <w:rFonts w:eastAsia="Calibri" w:cstheme="minorHAnsi"/>
          <w:szCs w:val="24"/>
        </w:rPr>
        <w:t>Form 4.0</w:t>
      </w:r>
      <w:r>
        <w:rPr>
          <w:rFonts w:eastAsia="Calibri" w:cstheme="minorHAnsi"/>
          <w:szCs w:val="24"/>
        </w:rPr>
        <w:t>3 – re-</w:t>
      </w:r>
      <w:r w:rsidRPr="003A1613">
        <w:rPr>
          <w:rFonts w:eastAsia="Calibri" w:cstheme="minorHAnsi"/>
          <w:szCs w:val="24"/>
        </w:rPr>
        <w:t>type the question before responding</w:t>
      </w:r>
    </w:p>
    <w:p w14:paraId="7798F445" w14:textId="77777777" w:rsidR="00631396" w:rsidRPr="0025422F" w:rsidRDefault="00631396" w:rsidP="001812D7">
      <w:pPr>
        <w:pStyle w:val="Heading1"/>
      </w:pPr>
    </w:p>
    <w:p w14:paraId="4D1F6A34" w14:textId="7C8BFEA1" w:rsidR="00965E53" w:rsidRPr="0025422F" w:rsidRDefault="00965E53" w:rsidP="006F4F05">
      <w:pPr>
        <w:pStyle w:val="ListParagraph"/>
        <w:spacing w:line="240" w:lineRule="auto"/>
        <w:jc w:val="both"/>
        <w:rPr>
          <w:rFonts w:cstheme="minorHAnsi"/>
          <w:b/>
          <w:sz w:val="24"/>
          <w:szCs w:val="24"/>
          <w:u w:val="single"/>
        </w:rPr>
      </w:pPr>
      <w:r w:rsidRPr="0025422F">
        <w:rPr>
          <w:rFonts w:cstheme="minorHAnsi"/>
        </w:rPr>
        <w:br w:type="page"/>
      </w:r>
    </w:p>
    <w:tbl>
      <w:tblPr>
        <w:tblW w:w="11215" w:type="dxa"/>
        <w:tblInd w:w="-595" w:type="dxa"/>
        <w:tblCellMar>
          <w:left w:w="115" w:type="dxa"/>
          <w:right w:w="115" w:type="dxa"/>
        </w:tblCellMar>
        <w:tblLook w:val="04A0" w:firstRow="1" w:lastRow="0" w:firstColumn="1" w:lastColumn="0" w:noHBand="0" w:noVBand="1"/>
      </w:tblPr>
      <w:tblGrid>
        <w:gridCol w:w="145"/>
        <w:gridCol w:w="6145"/>
        <w:gridCol w:w="2201"/>
        <w:gridCol w:w="2514"/>
        <w:gridCol w:w="210"/>
      </w:tblGrid>
      <w:tr w:rsidR="00376BEC" w:rsidRPr="0025422F" w14:paraId="676B0DEF" w14:textId="77777777" w:rsidTr="00AA0EDE">
        <w:trPr>
          <w:gridAfter w:val="1"/>
          <w:wAfter w:w="210" w:type="dxa"/>
          <w:trHeight w:hRule="exact" w:val="995"/>
        </w:trPr>
        <w:tc>
          <w:tcPr>
            <w:tcW w:w="11005" w:type="dxa"/>
            <w:gridSpan w:val="4"/>
          </w:tcPr>
          <w:p w14:paraId="493A1E1D" w14:textId="063C77AC" w:rsidR="00376BEC" w:rsidRPr="00E70729" w:rsidRDefault="009070B3" w:rsidP="00EC3DBC">
            <w:pPr>
              <w:spacing w:after="120"/>
              <w:ind w:left="-517" w:right="-935"/>
              <w:jc w:val="center"/>
              <w:rPr>
                <w:rFonts w:eastAsia="Calibri" w:cstheme="minorHAnsi"/>
                <w:b/>
                <w:sz w:val="28"/>
                <w:szCs w:val="28"/>
              </w:rPr>
            </w:pPr>
            <w:r w:rsidRPr="00E70729">
              <w:rPr>
                <w:rFonts w:eastAsia="Calibri" w:cstheme="minorHAnsi"/>
                <w:b/>
                <w:sz w:val="28"/>
                <w:szCs w:val="28"/>
              </w:rPr>
              <w:lastRenderedPageBreak/>
              <w:t>F</w:t>
            </w:r>
            <w:r w:rsidR="00631396" w:rsidRPr="00E70729">
              <w:rPr>
                <w:rFonts w:eastAsia="Calibri" w:cstheme="minorHAnsi"/>
                <w:b/>
                <w:sz w:val="28"/>
                <w:szCs w:val="28"/>
              </w:rPr>
              <w:t xml:space="preserve">ORM </w:t>
            </w:r>
            <w:r w:rsidR="008949FD" w:rsidRPr="00E70729">
              <w:rPr>
                <w:rFonts w:eastAsia="Calibri" w:cstheme="minorHAnsi"/>
                <w:b/>
                <w:sz w:val="28"/>
                <w:szCs w:val="28"/>
              </w:rPr>
              <w:t>4.0</w:t>
            </w:r>
            <w:r w:rsidR="00297D35" w:rsidRPr="00E70729">
              <w:rPr>
                <w:rFonts w:eastAsia="Calibri" w:cstheme="minorHAnsi"/>
                <w:b/>
                <w:sz w:val="28"/>
                <w:szCs w:val="28"/>
              </w:rPr>
              <w:t>1</w:t>
            </w:r>
            <w:r w:rsidR="008949FD" w:rsidRPr="00E70729">
              <w:rPr>
                <w:rFonts w:eastAsia="Calibri" w:cstheme="minorHAnsi"/>
                <w:b/>
                <w:sz w:val="28"/>
                <w:szCs w:val="28"/>
              </w:rPr>
              <w:t xml:space="preserve"> SUPPLIER</w:t>
            </w:r>
            <w:r w:rsidR="00FC5DEA" w:rsidRPr="00E70729">
              <w:rPr>
                <w:rFonts w:eastAsia="Calibri" w:cstheme="minorHAnsi"/>
                <w:b/>
                <w:sz w:val="28"/>
                <w:szCs w:val="28"/>
              </w:rPr>
              <w:t xml:space="preserve"> </w:t>
            </w:r>
            <w:r w:rsidR="00376BEC" w:rsidRPr="00E70729">
              <w:rPr>
                <w:rFonts w:eastAsia="Calibri" w:cstheme="minorHAnsi"/>
                <w:b/>
                <w:sz w:val="28"/>
                <w:szCs w:val="28"/>
              </w:rPr>
              <w:t>COMMITMENT AND INFORMATION</w:t>
            </w:r>
          </w:p>
          <w:p w14:paraId="55A2147A" w14:textId="2336AD49" w:rsidR="00376BEC" w:rsidRPr="00E70729" w:rsidRDefault="00AA0EDE" w:rsidP="00501930">
            <w:pPr>
              <w:ind w:left="-517" w:right="-935"/>
              <w:jc w:val="center"/>
              <w:rPr>
                <w:rFonts w:eastAsia="Calibri" w:cstheme="minorHAnsi"/>
                <w:b/>
                <w:sz w:val="28"/>
                <w:szCs w:val="28"/>
              </w:rPr>
            </w:pPr>
            <w:r w:rsidRPr="00E70729">
              <w:rPr>
                <w:rFonts w:eastAsia="Calibri" w:cstheme="minorHAnsi"/>
                <w:b/>
                <w:sz w:val="28"/>
                <w:szCs w:val="28"/>
              </w:rPr>
              <w:t>REQUEST FOR PROPOSAL</w:t>
            </w:r>
            <w:r w:rsidR="00376BEC" w:rsidRPr="00E70729">
              <w:rPr>
                <w:rFonts w:eastAsia="Calibri" w:cstheme="minorHAnsi"/>
                <w:b/>
                <w:sz w:val="28"/>
                <w:szCs w:val="28"/>
              </w:rPr>
              <w:t xml:space="preserve"> </w:t>
            </w:r>
            <w:r w:rsidR="009070B3" w:rsidRPr="00E70729">
              <w:rPr>
                <w:rFonts w:eastAsia="Calibri" w:cstheme="minorHAnsi"/>
                <w:b/>
                <w:sz w:val="28"/>
                <w:szCs w:val="28"/>
              </w:rPr>
              <w:t>#20</w:t>
            </w:r>
            <w:r w:rsidR="008F3D1A" w:rsidRPr="00E70729">
              <w:rPr>
                <w:rFonts w:eastAsia="Calibri" w:cstheme="minorHAnsi"/>
                <w:b/>
                <w:sz w:val="28"/>
                <w:szCs w:val="28"/>
              </w:rPr>
              <w:t>24</w:t>
            </w:r>
            <w:r w:rsidR="002B2A0C" w:rsidRPr="00E70729">
              <w:rPr>
                <w:rFonts w:eastAsia="Calibri" w:cstheme="minorHAnsi"/>
                <w:b/>
                <w:sz w:val="28"/>
                <w:szCs w:val="28"/>
              </w:rPr>
              <w:t>-</w:t>
            </w:r>
            <w:r w:rsidR="0042521A" w:rsidRPr="00E70729">
              <w:rPr>
                <w:rFonts w:eastAsia="Calibri" w:cstheme="minorHAnsi"/>
                <w:b/>
                <w:sz w:val="28"/>
                <w:szCs w:val="28"/>
              </w:rPr>
              <w:t>075</w:t>
            </w:r>
            <w:r w:rsidR="00376BEC" w:rsidRPr="00E70729">
              <w:rPr>
                <w:rFonts w:eastAsia="Calibri" w:cstheme="minorHAnsi"/>
                <w:b/>
                <w:sz w:val="28"/>
                <w:szCs w:val="28"/>
              </w:rPr>
              <w:t xml:space="preserve"> </w:t>
            </w:r>
            <w:r w:rsidR="0042521A" w:rsidRPr="00E70729">
              <w:rPr>
                <w:rFonts w:eastAsia="Calibri" w:cstheme="minorHAnsi"/>
                <w:b/>
                <w:sz w:val="28"/>
                <w:szCs w:val="28"/>
              </w:rPr>
              <w:t>EVERETT TRANSIT SECURITY THREAT ASSESSMENT</w:t>
            </w:r>
            <w:r w:rsidR="00376BEC" w:rsidRPr="00E70729">
              <w:rPr>
                <w:rFonts w:eastAsia="Calibri" w:cstheme="minorHAnsi"/>
                <w:b/>
                <w:sz w:val="28"/>
                <w:szCs w:val="28"/>
              </w:rPr>
              <w:t xml:space="preserve"> </w:t>
            </w:r>
          </w:p>
          <w:p w14:paraId="45F87346" w14:textId="77777777" w:rsidR="00376BEC" w:rsidRPr="00E70729" w:rsidRDefault="00376BEC" w:rsidP="006F4F05">
            <w:pPr>
              <w:jc w:val="center"/>
              <w:rPr>
                <w:rFonts w:eastAsia="Calibri" w:cstheme="minorHAnsi"/>
                <w:b/>
                <w:sz w:val="28"/>
                <w:szCs w:val="28"/>
              </w:rPr>
            </w:pPr>
          </w:p>
        </w:tc>
      </w:tr>
      <w:tr w:rsidR="00AA0EDE" w:rsidRPr="0025422F" w14:paraId="55C601F3" w14:textId="77777777" w:rsidTr="00AA0EDE">
        <w:trPr>
          <w:gridAfter w:val="1"/>
          <w:wAfter w:w="210" w:type="dxa"/>
          <w:trHeight w:hRule="exact" w:val="80"/>
        </w:trPr>
        <w:tc>
          <w:tcPr>
            <w:tcW w:w="11005" w:type="dxa"/>
            <w:gridSpan w:val="4"/>
          </w:tcPr>
          <w:p w14:paraId="028224AF" w14:textId="77777777" w:rsidR="00AA0EDE" w:rsidRPr="00E70729" w:rsidRDefault="00AA0EDE" w:rsidP="006F4F05">
            <w:pPr>
              <w:rPr>
                <w:rFonts w:eastAsia="Calibri" w:cstheme="minorHAnsi"/>
              </w:rPr>
            </w:pPr>
          </w:p>
        </w:tc>
      </w:tr>
      <w:tr w:rsidR="00376BEC" w:rsidRPr="0025422F" w14:paraId="661E6196" w14:textId="77777777" w:rsidTr="00AA0EDE">
        <w:trPr>
          <w:gridBefore w:val="1"/>
          <w:wBefore w:w="145" w:type="dxa"/>
          <w:trHeight w:val="539"/>
        </w:trPr>
        <w:tc>
          <w:tcPr>
            <w:tcW w:w="11070" w:type="dxa"/>
            <w:gridSpan w:val="4"/>
            <w:tcBorders>
              <w:top w:val="single" w:sz="4" w:space="0" w:color="auto"/>
              <w:left w:val="single" w:sz="4" w:space="0" w:color="auto"/>
              <w:bottom w:val="single" w:sz="4" w:space="0" w:color="auto"/>
              <w:right w:val="single" w:sz="4" w:space="0" w:color="auto"/>
            </w:tcBorders>
            <w:vAlign w:val="center"/>
          </w:tcPr>
          <w:p w14:paraId="6ACD6EBE" w14:textId="77777777" w:rsidR="00376BEC" w:rsidRPr="0025422F" w:rsidRDefault="00376BEC" w:rsidP="006F4F05">
            <w:pPr>
              <w:ind w:left="390" w:hanging="390"/>
              <w:rPr>
                <w:rFonts w:eastAsia="Calibri" w:cstheme="minorHAnsi"/>
              </w:rPr>
            </w:pPr>
            <w:r w:rsidRPr="0025422F">
              <w:rPr>
                <w:rFonts w:eastAsia="Calibri" w:cstheme="minorHAnsi"/>
              </w:rPr>
              <w:t>Company Name:</w:t>
            </w:r>
          </w:p>
        </w:tc>
      </w:tr>
      <w:tr w:rsidR="00376BEC" w:rsidRPr="0025422F" w14:paraId="34114B2F" w14:textId="77777777" w:rsidTr="00AA0EDE">
        <w:trPr>
          <w:gridBefore w:val="1"/>
          <w:wBefore w:w="145" w:type="dxa"/>
          <w:trHeight w:val="566"/>
        </w:trPr>
        <w:tc>
          <w:tcPr>
            <w:tcW w:w="11070" w:type="dxa"/>
            <w:gridSpan w:val="4"/>
            <w:tcBorders>
              <w:left w:val="single" w:sz="4" w:space="0" w:color="auto"/>
              <w:bottom w:val="single" w:sz="4" w:space="0" w:color="auto"/>
              <w:right w:val="single" w:sz="4" w:space="0" w:color="auto"/>
            </w:tcBorders>
            <w:vAlign w:val="center"/>
          </w:tcPr>
          <w:p w14:paraId="3692AD5B" w14:textId="77777777" w:rsidR="00376BEC" w:rsidRPr="0025422F" w:rsidRDefault="00376BEC" w:rsidP="006F4F05">
            <w:pPr>
              <w:ind w:left="390" w:hanging="390"/>
              <w:rPr>
                <w:rFonts w:eastAsia="Calibri" w:cstheme="minorHAnsi"/>
              </w:rPr>
            </w:pPr>
            <w:r w:rsidRPr="0025422F">
              <w:rPr>
                <w:rFonts w:eastAsia="Calibri" w:cstheme="minorHAnsi"/>
              </w:rPr>
              <w:t>Company Address:</w:t>
            </w:r>
          </w:p>
        </w:tc>
      </w:tr>
      <w:tr w:rsidR="00376BEC" w:rsidRPr="0025422F" w14:paraId="27F2ABC8" w14:textId="77777777" w:rsidTr="00AA0EDE">
        <w:trPr>
          <w:gridBefore w:val="1"/>
          <w:wBefore w:w="145" w:type="dxa"/>
          <w:trHeight w:val="396"/>
        </w:trPr>
        <w:tc>
          <w:tcPr>
            <w:tcW w:w="6145" w:type="dxa"/>
            <w:tcBorders>
              <w:top w:val="single" w:sz="4" w:space="0" w:color="auto"/>
              <w:left w:val="single" w:sz="4" w:space="0" w:color="auto"/>
              <w:bottom w:val="single" w:sz="4" w:space="0" w:color="auto"/>
              <w:right w:val="single" w:sz="4" w:space="0" w:color="auto"/>
            </w:tcBorders>
            <w:vAlign w:val="center"/>
          </w:tcPr>
          <w:p w14:paraId="167E1CB9" w14:textId="77777777" w:rsidR="00376BEC" w:rsidRPr="0025422F" w:rsidRDefault="00376BEC" w:rsidP="006F4F05">
            <w:pPr>
              <w:tabs>
                <w:tab w:val="left" w:leader="dot" w:pos="4536"/>
              </w:tabs>
              <w:ind w:left="390" w:right="-115" w:hanging="390"/>
              <w:rPr>
                <w:rFonts w:eastAsia="Calibri" w:cstheme="minorHAnsi"/>
              </w:rPr>
            </w:pPr>
            <w:r w:rsidRPr="0025422F">
              <w:rPr>
                <w:rFonts w:eastAsia="Calibri" w:cstheme="minorHAnsi"/>
              </w:rPr>
              <w:t>City:</w:t>
            </w:r>
          </w:p>
        </w:tc>
        <w:tc>
          <w:tcPr>
            <w:tcW w:w="2201" w:type="dxa"/>
            <w:tcBorders>
              <w:top w:val="single" w:sz="4" w:space="0" w:color="auto"/>
              <w:left w:val="single" w:sz="4" w:space="0" w:color="auto"/>
              <w:bottom w:val="single" w:sz="4" w:space="0" w:color="auto"/>
              <w:right w:val="single" w:sz="4" w:space="0" w:color="auto"/>
            </w:tcBorders>
            <w:vAlign w:val="center"/>
          </w:tcPr>
          <w:p w14:paraId="7F20A617" w14:textId="77777777" w:rsidR="00376BEC" w:rsidRPr="0025422F" w:rsidRDefault="00376BEC" w:rsidP="006F4F05">
            <w:pPr>
              <w:ind w:left="390" w:hanging="390"/>
              <w:rPr>
                <w:rFonts w:eastAsia="Calibri" w:cstheme="minorHAnsi"/>
              </w:rPr>
            </w:pPr>
            <w:r w:rsidRPr="0025422F">
              <w:rPr>
                <w:rFonts w:eastAsia="Calibri" w:cstheme="minorHAnsi"/>
              </w:rPr>
              <w:t>State:</w:t>
            </w: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2290CC19" w14:textId="77777777" w:rsidR="00376BEC" w:rsidRPr="0025422F" w:rsidRDefault="00376BEC" w:rsidP="006F4F05">
            <w:pPr>
              <w:ind w:left="390" w:hanging="390"/>
              <w:rPr>
                <w:rFonts w:eastAsia="Calibri" w:cstheme="minorHAnsi"/>
              </w:rPr>
            </w:pPr>
            <w:r w:rsidRPr="0025422F">
              <w:rPr>
                <w:rFonts w:eastAsia="Calibri" w:cstheme="minorHAnsi"/>
              </w:rPr>
              <w:t>ZIP:</w:t>
            </w:r>
          </w:p>
        </w:tc>
      </w:tr>
      <w:tr w:rsidR="00376BEC" w:rsidRPr="0025422F" w14:paraId="5768EB79" w14:textId="77777777" w:rsidTr="00AA0EDE">
        <w:trPr>
          <w:gridBefore w:val="1"/>
          <w:wBefore w:w="145" w:type="dxa"/>
          <w:trHeight w:val="396"/>
        </w:trPr>
        <w:tc>
          <w:tcPr>
            <w:tcW w:w="6145" w:type="dxa"/>
            <w:tcBorders>
              <w:top w:val="single" w:sz="4" w:space="0" w:color="auto"/>
              <w:left w:val="single" w:sz="4" w:space="0" w:color="auto"/>
              <w:bottom w:val="single" w:sz="4" w:space="0" w:color="auto"/>
              <w:right w:val="single" w:sz="4" w:space="0" w:color="auto"/>
            </w:tcBorders>
            <w:vAlign w:val="center"/>
          </w:tcPr>
          <w:p w14:paraId="23B4E330" w14:textId="77777777" w:rsidR="00376BEC" w:rsidRPr="0025422F" w:rsidRDefault="00376BEC" w:rsidP="006F4F05">
            <w:pPr>
              <w:tabs>
                <w:tab w:val="left" w:leader="dot" w:pos="4536"/>
              </w:tabs>
              <w:ind w:left="390" w:right="-115" w:hanging="390"/>
              <w:rPr>
                <w:rFonts w:eastAsia="Calibri" w:cstheme="minorHAnsi"/>
              </w:rPr>
            </w:pPr>
            <w:r w:rsidRPr="0025422F">
              <w:rPr>
                <w:rFonts w:eastAsia="Calibri" w:cstheme="minorHAnsi"/>
              </w:rPr>
              <w:t>Tax ID #:</w:t>
            </w:r>
          </w:p>
        </w:tc>
        <w:tc>
          <w:tcPr>
            <w:tcW w:w="4925" w:type="dxa"/>
            <w:gridSpan w:val="3"/>
            <w:tcBorders>
              <w:top w:val="single" w:sz="4" w:space="0" w:color="auto"/>
              <w:left w:val="single" w:sz="4" w:space="0" w:color="auto"/>
              <w:bottom w:val="single" w:sz="4" w:space="0" w:color="auto"/>
              <w:right w:val="single" w:sz="4" w:space="0" w:color="auto"/>
            </w:tcBorders>
            <w:vAlign w:val="center"/>
          </w:tcPr>
          <w:p w14:paraId="6D7C5F82" w14:textId="1EAB1BBE" w:rsidR="00376BEC" w:rsidRPr="0025422F" w:rsidRDefault="00376BEC" w:rsidP="006F4F05">
            <w:pPr>
              <w:ind w:left="390" w:hanging="390"/>
              <w:rPr>
                <w:rFonts w:eastAsia="Calibri" w:cstheme="minorHAnsi"/>
              </w:rPr>
            </w:pPr>
            <w:r w:rsidRPr="0025422F">
              <w:rPr>
                <w:rFonts w:eastAsia="Calibri" w:cstheme="minorHAnsi"/>
              </w:rPr>
              <w:t>UBI</w:t>
            </w:r>
            <w:r w:rsidR="00651E75" w:rsidRPr="0025422F">
              <w:rPr>
                <w:rFonts w:eastAsia="Calibri" w:cstheme="minorHAnsi"/>
              </w:rPr>
              <w:t xml:space="preserve"> </w:t>
            </w:r>
            <w:r w:rsidRPr="0025422F">
              <w:rPr>
                <w:rFonts w:eastAsia="Calibri" w:cstheme="minorHAnsi"/>
              </w:rPr>
              <w:t>#:</w:t>
            </w:r>
          </w:p>
        </w:tc>
      </w:tr>
      <w:tr w:rsidR="00376BEC" w:rsidRPr="0025422F" w14:paraId="799CA0A4" w14:textId="77777777" w:rsidTr="00AA0EDE">
        <w:trPr>
          <w:gridBefore w:val="1"/>
          <w:wBefore w:w="145" w:type="dxa"/>
          <w:trHeight w:val="396"/>
        </w:trPr>
        <w:tc>
          <w:tcPr>
            <w:tcW w:w="11070" w:type="dxa"/>
            <w:gridSpan w:val="4"/>
            <w:tcBorders>
              <w:top w:val="single" w:sz="4" w:space="0" w:color="auto"/>
              <w:left w:val="single" w:sz="4" w:space="0" w:color="auto"/>
              <w:bottom w:val="single" w:sz="4" w:space="0" w:color="auto"/>
              <w:right w:val="single" w:sz="4" w:space="0" w:color="auto"/>
            </w:tcBorders>
            <w:vAlign w:val="center"/>
          </w:tcPr>
          <w:p w14:paraId="6F1E5480" w14:textId="4357F580" w:rsidR="00376BEC" w:rsidRPr="0025422F" w:rsidRDefault="008222AD" w:rsidP="006F4F05">
            <w:pPr>
              <w:ind w:left="390" w:hanging="390"/>
              <w:rPr>
                <w:rFonts w:eastAsia="Calibri" w:cstheme="minorHAnsi"/>
              </w:rPr>
            </w:pPr>
            <w:r w:rsidRPr="0025422F">
              <w:rPr>
                <w:rFonts w:cstheme="minorHAnsi"/>
              </w:rPr>
              <w:t>Legal status of supp</w:t>
            </w:r>
            <w:r w:rsidR="00606FB5" w:rsidRPr="0025422F">
              <w:rPr>
                <w:rFonts w:cstheme="minorHAnsi"/>
              </w:rPr>
              <w:t>l</w:t>
            </w:r>
            <w:r w:rsidRPr="0025422F">
              <w:rPr>
                <w:rFonts w:cstheme="minorHAnsi"/>
              </w:rPr>
              <w:t>i</w:t>
            </w:r>
            <w:r w:rsidR="00376BEC" w:rsidRPr="0025422F">
              <w:rPr>
                <w:rFonts w:cstheme="minorHAnsi"/>
              </w:rPr>
              <w:t>er organization, i.e., corporation, partnership, sole proprietorship.</w:t>
            </w:r>
          </w:p>
        </w:tc>
      </w:tr>
      <w:tr w:rsidR="00DF72C3" w:rsidRPr="0025422F" w14:paraId="696D6F74" w14:textId="77777777" w:rsidTr="00AA0EDE">
        <w:trPr>
          <w:gridBefore w:val="1"/>
          <w:wBefore w:w="145" w:type="dxa"/>
          <w:trHeight w:val="396"/>
        </w:trPr>
        <w:tc>
          <w:tcPr>
            <w:tcW w:w="11070" w:type="dxa"/>
            <w:gridSpan w:val="4"/>
            <w:tcBorders>
              <w:top w:val="single" w:sz="4" w:space="0" w:color="auto"/>
              <w:left w:val="single" w:sz="4" w:space="0" w:color="auto"/>
              <w:bottom w:val="single" w:sz="4" w:space="0" w:color="auto"/>
              <w:right w:val="single" w:sz="4" w:space="0" w:color="auto"/>
            </w:tcBorders>
            <w:vAlign w:val="center"/>
          </w:tcPr>
          <w:p w14:paraId="71E49678" w14:textId="2659AAB4" w:rsidR="00DF72C3" w:rsidRPr="0025422F" w:rsidRDefault="00DF72C3" w:rsidP="00DF72C3">
            <w:pPr>
              <w:rPr>
                <w:rFonts w:cstheme="minorHAnsi"/>
              </w:rPr>
            </w:pPr>
            <w:r>
              <w:rPr>
                <w:rFonts w:cstheme="minorHAnsi"/>
              </w:rPr>
              <w:t xml:space="preserve">Diversity Certification (if applicable): </w:t>
            </w:r>
            <w:sdt>
              <w:sdtPr>
                <w:rPr>
                  <w:rFonts w:eastAsia="Times New Roman" w:cstheme="minorHAnsi"/>
                  <w:sz w:val="18"/>
                  <w:szCs w:val="18"/>
                </w:rPr>
                <w:id w:val="1269354161"/>
                <w14:checkbox>
                  <w14:checked w14:val="0"/>
                  <w14:checkedState w14:val="2612" w14:font="MS Gothic"/>
                  <w14:uncheckedState w14:val="2610" w14:font="MS Gothic"/>
                </w14:checkbox>
              </w:sdtPr>
              <w:sdtContent>
                <w:r w:rsidRPr="00F82DE4">
                  <w:rPr>
                    <w:rFonts w:ascii="Segoe UI Symbol" w:eastAsia="MS Gothic" w:hAnsi="Segoe UI Symbol" w:cs="Segoe UI Symbol"/>
                    <w:sz w:val="18"/>
                    <w:szCs w:val="18"/>
                  </w:rPr>
                  <w:t>☐</w:t>
                </w:r>
              </w:sdtContent>
            </w:sdt>
            <w:r w:rsidRPr="00F82DE4">
              <w:rPr>
                <w:rFonts w:eastAsia="Times New Roman" w:cstheme="minorHAnsi"/>
                <w:sz w:val="18"/>
                <w:szCs w:val="18"/>
              </w:rPr>
              <w:t xml:space="preserve">  </w:t>
            </w:r>
            <w:r>
              <w:rPr>
                <w:rFonts w:eastAsia="Times New Roman" w:cstheme="minorHAnsi"/>
                <w:b/>
                <w:sz w:val="18"/>
                <w:szCs w:val="18"/>
              </w:rPr>
              <w:t xml:space="preserve">Disadvantaged Business Enterprise (DBE) </w:t>
            </w:r>
            <w:r>
              <w:rPr>
                <w:rFonts w:eastAsia="Times New Roman" w:cstheme="minorHAnsi"/>
                <w:sz w:val="18"/>
                <w:szCs w:val="18"/>
              </w:rPr>
              <w:t xml:space="preserve"> </w:t>
            </w:r>
            <w:sdt>
              <w:sdtPr>
                <w:rPr>
                  <w:rFonts w:eastAsia="Times New Roman" w:cstheme="minorHAnsi"/>
                  <w:sz w:val="18"/>
                  <w:szCs w:val="18"/>
                </w:rPr>
                <w:id w:val="-1649357191"/>
                <w14:checkbox>
                  <w14:checked w14:val="0"/>
                  <w14:checkedState w14:val="2612" w14:font="MS Gothic"/>
                  <w14:uncheckedState w14:val="2610" w14:font="MS Gothic"/>
                </w14:checkbox>
              </w:sdtPr>
              <w:sdtContent>
                <w:r w:rsidRPr="00F82DE4">
                  <w:rPr>
                    <w:rFonts w:ascii="Segoe UI Symbol" w:eastAsia="MS Gothic" w:hAnsi="Segoe UI Symbol" w:cs="Segoe UI Symbol"/>
                    <w:sz w:val="18"/>
                    <w:szCs w:val="18"/>
                  </w:rPr>
                  <w:t>☐</w:t>
                </w:r>
              </w:sdtContent>
            </w:sdt>
            <w:r w:rsidRPr="00F82DE4">
              <w:rPr>
                <w:rFonts w:eastAsia="Times New Roman" w:cstheme="minorHAnsi"/>
                <w:sz w:val="18"/>
                <w:szCs w:val="18"/>
              </w:rPr>
              <w:t xml:space="preserve">  </w:t>
            </w:r>
            <w:r>
              <w:rPr>
                <w:rFonts w:eastAsia="Times New Roman" w:cstheme="minorHAnsi"/>
                <w:b/>
                <w:sz w:val="18"/>
                <w:szCs w:val="18"/>
              </w:rPr>
              <w:t xml:space="preserve">Minority Business Enterprise (MBE) </w:t>
            </w:r>
            <w:r>
              <w:rPr>
                <w:rFonts w:eastAsia="Times New Roman" w:cstheme="minorHAnsi"/>
                <w:sz w:val="18"/>
                <w:szCs w:val="18"/>
              </w:rPr>
              <w:t xml:space="preserve"> </w:t>
            </w:r>
            <w:sdt>
              <w:sdtPr>
                <w:rPr>
                  <w:rFonts w:eastAsia="Times New Roman" w:cstheme="minorHAnsi"/>
                  <w:sz w:val="18"/>
                  <w:szCs w:val="18"/>
                </w:rPr>
                <w:id w:val="-712113480"/>
                <w14:checkbox>
                  <w14:checked w14:val="0"/>
                  <w14:checkedState w14:val="2612" w14:font="MS Gothic"/>
                  <w14:uncheckedState w14:val="2610" w14:font="MS Gothic"/>
                </w14:checkbox>
              </w:sdtPr>
              <w:sdtContent>
                <w:r w:rsidRPr="00F82DE4">
                  <w:rPr>
                    <w:rFonts w:ascii="Segoe UI Symbol" w:eastAsia="MS Gothic" w:hAnsi="Segoe UI Symbol" w:cs="Segoe UI Symbol"/>
                    <w:sz w:val="18"/>
                    <w:szCs w:val="18"/>
                  </w:rPr>
                  <w:t>☐</w:t>
                </w:r>
              </w:sdtContent>
            </w:sdt>
            <w:r w:rsidRPr="00F82DE4">
              <w:rPr>
                <w:rFonts w:eastAsia="Times New Roman" w:cstheme="minorHAnsi"/>
                <w:sz w:val="18"/>
                <w:szCs w:val="18"/>
              </w:rPr>
              <w:t xml:space="preserve">  </w:t>
            </w:r>
            <w:r>
              <w:rPr>
                <w:rFonts w:eastAsia="Times New Roman" w:cstheme="minorHAnsi"/>
                <w:b/>
                <w:sz w:val="18"/>
                <w:szCs w:val="18"/>
              </w:rPr>
              <w:t>Women Business Enterprise (WBE)</w:t>
            </w:r>
            <w:r w:rsidRPr="00F82DE4">
              <w:rPr>
                <w:rFonts w:eastAsia="Times New Roman" w:cstheme="minorHAnsi"/>
                <w:sz w:val="18"/>
                <w:szCs w:val="18"/>
              </w:rPr>
              <w:t xml:space="preserve">     </w:t>
            </w:r>
            <w:sdt>
              <w:sdtPr>
                <w:rPr>
                  <w:rFonts w:eastAsia="Times New Roman" w:cstheme="minorHAnsi"/>
                  <w:sz w:val="18"/>
                  <w:szCs w:val="18"/>
                </w:rPr>
                <w:id w:val="-1500580939"/>
                <w14:checkbox>
                  <w14:checked w14:val="0"/>
                  <w14:checkedState w14:val="2612" w14:font="MS Gothic"/>
                  <w14:uncheckedState w14:val="2610" w14:font="MS Gothic"/>
                </w14:checkbox>
              </w:sdtPr>
              <w:sdtContent>
                <w:r w:rsidRPr="00F82DE4">
                  <w:rPr>
                    <w:rFonts w:ascii="Segoe UI Symbol" w:eastAsia="MS Gothic" w:hAnsi="Segoe UI Symbol" w:cs="Segoe UI Symbol"/>
                    <w:sz w:val="18"/>
                    <w:szCs w:val="18"/>
                  </w:rPr>
                  <w:t>☐</w:t>
                </w:r>
              </w:sdtContent>
            </w:sdt>
            <w:r w:rsidRPr="00F82DE4">
              <w:rPr>
                <w:rFonts w:eastAsia="Times New Roman" w:cstheme="minorHAnsi"/>
                <w:sz w:val="18"/>
                <w:szCs w:val="18"/>
              </w:rPr>
              <w:t xml:space="preserve">  </w:t>
            </w:r>
            <w:r>
              <w:rPr>
                <w:rFonts w:eastAsia="Times New Roman" w:cstheme="minorHAnsi"/>
                <w:b/>
                <w:sz w:val="18"/>
                <w:szCs w:val="18"/>
              </w:rPr>
              <w:t>Minority Women Business Enterprise (MWBE)</w:t>
            </w:r>
            <w:r w:rsidRPr="00F82DE4">
              <w:rPr>
                <w:rFonts w:eastAsia="Times New Roman" w:cstheme="minorHAnsi"/>
                <w:sz w:val="18"/>
                <w:szCs w:val="18"/>
              </w:rPr>
              <w:t xml:space="preserve">    </w:t>
            </w:r>
            <w:r w:rsidRPr="00D253C2">
              <w:rPr>
                <w:rFonts w:eastAsia="Times New Roman" w:cstheme="minorHAnsi"/>
                <w:sz w:val="20"/>
                <w:szCs w:val="20"/>
              </w:rPr>
              <w:t>Certification number:</w:t>
            </w:r>
          </w:p>
        </w:tc>
      </w:tr>
      <w:tr w:rsidR="00376BEC" w:rsidRPr="0025422F" w14:paraId="1DED8BE7" w14:textId="77777777" w:rsidTr="00AA0EDE">
        <w:trPr>
          <w:gridBefore w:val="1"/>
          <w:wBefore w:w="145" w:type="dxa"/>
          <w:trHeight w:val="396"/>
        </w:trPr>
        <w:tc>
          <w:tcPr>
            <w:tcW w:w="6145" w:type="dxa"/>
            <w:tcBorders>
              <w:top w:val="single" w:sz="4" w:space="0" w:color="auto"/>
              <w:left w:val="single" w:sz="4" w:space="0" w:color="auto"/>
              <w:bottom w:val="single" w:sz="4" w:space="0" w:color="auto"/>
              <w:right w:val="single" w:sz="4" w:space="0" w:color="auto"/>
            </w:tcBorders>
            <w:vAlign w:val="center"/>
          </w:tcPr>
          <w:p w14:paraId="08CBB462" w14:textId="77777777" w:rsidR="00376BEC" w:rsidRPr="0025422F" w:rsidRDefault="00376BEC" w:rsidP="006F4F05">
            <w:pPr>
              <w:tabs>
                <w:tab w:val="left" w:leader="dot" w:pos="4536"/>
              </w:tabs>
              <w:ind w:left="390" w:right="-115" w:hanging="390"/>
              <w:rPr>
                <w:rFonts w:eastAsia="Calibri" w:cstheme="minorHAnsi"/>
              </w:rPr>
            </w:pPr>
            <w:r w:rsidRPr="0025422F">
              <w:rPr>
                <w:rFonts w:eastAsia="Calibri" w:cstheme="minorHAnsi"/>
              </w:rPr>
              <w:t>Website:</w:t>
            </w:r>
          </w:p>
        </w:tc>
        <w:tc>
          <w:tcPr>
            <w:tcW w:w="4925" w:type="dxa"/>
            <w:gridSpan w:val="3"/>
            <w:tcBorders>
              <w:top w:val="single" w:sz="4" w:space="0" w:color="auto"/>
              <w:left w:val="single" w:sz="4" w:space="0" w:color="auto"/>
              <w:bottom w:val="single" w:sz="4" w:space="0" w:color="auto"/>
              <w:right w:val="single" w:sz="4" w:space="0" w:color="auto"/>
            </w:tcBorders>
            <w:vAlign w:val="center"/>
          </w:tcPr>
          <w:p w14:paraId="09D3D05F" w14:textId="77777777" w:rsidR="00376BEC" w:rsidRPr="0025422F" w:rsidRDefault="009B36C8" w:rsidP="006F4F05">
            <w:pPr>
              <w:ind w:left="390" w:hanging="390"/>
              <w:rPr>
                <w:rFonts w:eastAsia="Calibri" w:cstheme="minorHAnsi"/>
              </w:rPr>
            </w:pPr>
            <w:r w:rsidRPr="0025422F">
              <w:rPr>
                <w:rFonts w:eastAsia="Calibri" w:cstheme="minorHAnsi"/>
              </w:rPr>
              <w:t>City of Everett Business License #</w:t>
            </w:r>
          </w:p>
        </w:tc>
      </w:tr>
      <w:tr w:rsidR="00376BEC" w:rsidRPr="0025422F" w14:paraId="5DBB33C8" w14:textId="77777777" w:rsidTr="00AA0EDE">
        <w:trPr>
          <w:gridBefore w:val="1"/>
          <w:wBefore w:w="145" w:type="dxa"/>
          <w:trHeight w:val="396"/>
        </w:trPr>
        <w:tc>
          <w:tcPr>
            <w:tcW w:w="6145" w:type="dxa"/>
            <w:tcBorders>
              <w:top w:val="single" w:sz="4" w:space="0" w:color="auto"/>
              <w:left w:val="single" w:sz="4" w:space="0" w:color="auto"/>
              <w:bottom w:val="single" w:sz="4" w:space="0" w:color="auto"/>
              <w:right w:val="single" w:sz="4" w:space="0" w:color="auto"/>
            </w:tcBorders>
            <w:vAlign w:val="center"/>
          </w:tcPr>
          <w:p w14:paraId="3D1CEA05" w14:textId="45B4E192" w:rsidR="00376BEC" w:rsidRPr="0025422F" w:rsidRDefault="00106693" w:rsidP="006F4F05">
            <w:pPr>
              <w:tabs>
                <w:tab w:val="left" w:leader="dot" w:pos="4536"/>
              </w:tabs>
              <w:ind w:left="390" w:right="-115" w:hanging="390"/>
              <w:rPr>
                <w:rFonts w:eastAsia="Calibri" w:cstheme="minorHAnsi"/>
              </w:rPr>
            </w:pPr>
            <w:r w:rsidRPr="0025422F">
              <w:rPr>
                <w:rFonts w:eastAsia="Calibri" w:cstheme="minorHAnsi"/>
              </w:rPr>
              <w:t>Supplier</w:t>
            </w:r>
            <w:r w:rsidR="00376BEC" w:rsidRPr="0025422F">
              <w:rPr>
                <w:rFonts w:eastAsia="Calibri" w:cstheme="minorHAnsi"/>
              </w:rPr>
              <w:t xml:space="preserve"> Contact Name (if different from Authorizing Official):</w:t>
            </w:r>
          </w:p>
        </w:tc>
        <w:tc>
          <w:tcPr>
            <w:tcW w:w="4925" w:type="dxa"/>
            <w:gridSpan w:val="3"/>
            <w:tcBorders>
              <w:top w:val="single" w:sz="4" w:space="0" w:color="auto"/>
              <w:left w:val="single" w:sz="4" w:space="0" w:color="auto"/>
              <w:bottom w:val="single" w:sz="4" w:space="0" w:color="auto"/>
              <w:right w:val="single" w:sz="4" w:space="0" w:color="auto"/>
            </w:tcBorders>
            <w:vAlign w:val="center"/>
          </w:tcPr>
          <w:p w14:paraId="194A9823" w14:textId="4358BB19" w:rsidR="00376BEC" w:rsidRPr="0025422F" w:rsidRDefault="00106693" w:rsidP="006F4F05">
            <w:pPr>
              <w:ind w:left="390" w:hanging="390"/>
              <w:rPr>
                <w:rFonts w:eastAsia="Calibri" w:cstheme="minorHAnsi"/>
              </w:rPr>
            </w:pPr>
            <w:r w:rsidRPr="0025422F">
              <w:rPr>
                <w:rFonts w:eastAsia="Calibri" w:cstheme="minorHAnsi"/>
              </w:rPr>
              <w:t>Supplier</w:t>
            </w:r>
            <w:r w:rsidR="00376BEC" w:rsidRPr="0025422F">
              <w:rPr>
                <w:rFonts w:eastAsia="Calibri" w:cstheme="minorHAnsi"/>
              </w:rPr>
              <w:t xml:space="preserve"> Contact Title:</w:t>
            </w:r>
          </w:p>
        </w:tc>
      </w:tr>
      <w:tr w:rsidR="00376BEC" w:rsidRPr="0025422F" w14:paraId="1C567097" w14:textId="77777777" w:rsidTr="00AA0EDE">
        <w:trPr>
          <w:gridBefore w:val="1"/>
          <w:wBefore w:w="145" w:type="dxa"/>
          <w:trHeight w:val="396"/>
        </w:trPr>
        <w:tc>
          <w:tcPr>
            <w:tcW w:w="6145" w:type="dxa"/>
            <w:tcBorders>
              <w:top w:val="single" w:sz="4" w:space="0" w:color="auto"/>
              <w:left w:val="single" w:sz="4" w:space="0" w:color="auto"/>
              <w:bottom w:val="single" w:sz="4" w:space="0" w:color="auto"/>
              <w:right w:val="single" w:sz="4" w:space="0" w:color="auto"/>
            </w:tcBorders>
            <w:vAlign w:val="center"/>
          </w:tcPr>
          <w:p w14:paraId="71BE5AEB" w14:textId="4FF6E998" w:rsidR="00376BEC" w:rsidRPr="0025422F" w:rsidRDefault="00106693" w:rsidP="006F4F05">
            <w:pPr>
              <w:tabs>
                <w:tab w:val="left" w:leader="dot" w:pos="4536"/>
              </w:tabs>
              <w:ind w:left="390" w:hanging="390"/>
              <w:rPr>
                <w:rFonts w:eastAsia="Calibri" w:cstheme="minorHAnsi"/>
              </w:rPr>
            </w:pPr>
            <w:r w:rsidRPr="0025422F">
              <w:rPr>
                <w:rFonts w:eastAsia="Calibri" w:cstheme="minorHAnsi"/>
              </w:rPr>
              <w:t>Supplier</w:t>
            </w:r>
            <w:r w:rsidR="00376BEC" w:rsidRPr="0025422F">
              <w:rPr>
                <w:rFonts w:eastAsia="Calibri" w:cstheme="minorHAnsi"/>
              </w:rPr>
              <w:t xml:space="preserve"> Contact Email:</w:t>
            </w:r>
          </w:p>
        </w:tc>
        <w:tc>
          <w:tcPr>
            <w:tcW w:w="4925" w:type="dxa"/>
            <w:gridSpan w:val="3"/>
            <w:tcBorders>
              <w:top w:val="single" w:sz="4" w:space="0" w:color="auto"/>
              <w:left w:val="single" w:sz="4" w:space="0" w:color="auto"/>
              <w:bottom w:val="single" w:sz="4" w:space="0" w:color="auto"/>
              <w:right w:val="single" w:sz="4" w:space="0" w:color="auto"/>
            </w:tcBorders>
            <w:vAlign w:val="center"/>
          </w:tcPr>
          <w:p w14:paraId="2EB2CC5A" w14:textId="2AEAFD92" w:rsidR="00376BEC" w:rsidRPr="0025422F" w:rsidRDefault="00106693" w:rsidP="006F4F05">
            <w:pPr>
              <w:ind w:left="390" w:hanging="390"/>
              <w:rPr>
                <w:rFonts w:eastAsia="Calibri" w:cstheme="minorHAnsi"/>
              </w:rPr>
            </w:pPr>
            <w:r w:rsidRPr="0025422F">
              <w:rPr>
                <w:rFonts w:eastAsia="Calibri" w:cstheme="minorHAnsi"/>
              </w:rPr>
              <w:t>Supplier</w:t>
            </w:r>
            <w:r w:rsidR="00376BEC" w:rsidRPr="0025422F">
              <w:rPr>
                <w:rFonts w:eastAsia="Calibri" w:cstheme="minorHAnsi"/>
              </w:rPr>
              <w:t xml:space="preserve"> Contact Direct Phone:</w:t>
            </w:r>
          </w:p>
        </w:tc>
      </w:tr>
      <w:tr w:rsidR="00376BEC" w:rsidRPr="0025422F" w14:paraId="5653DE48" w14:textId="77777777" w:rsidTr="00AA0EDE">
        <w:trPr>
          <w:gridBefore w:val="1"/>
          <w:wBefore w:w="145" w:type="dxa"/>
          <w:trHeight w:val="530"/>
        </w:trPr>
        <w:tc>
          <w:tcPr>
            <w:tcW w:w="11070" w:type="dxa"/>
            <w:gridSpan w:val="4"/>
            <w:tcBorders>
              <w:top w:val="single" w:sz="4" w:space="0" w:color="auto"/>
              <w:left w:val="single" w:sz="4" w:space="0" w:color="auto"/>
              <w:bottom w:val="single" w:sz="4" w:space="0" w:color="auto"/>
              <w:right w:val="single" w:sz="4" w:space="0" w:color="auto"/>
            </w:tcBorders>
            <w:vAlign w:val="center"/>
          </w:tcPr>
          <w:p w14:paraId="3B2A06CE" w14:textId="52FCF3C6" w:rsidR="00376BEC" w:rsidRPr="0025422F" w:rsidRDefault="00106693" w:rsidP="006F4F05">
            <w:pPr>
              <w:ind w:left="390" w:hanging="390"/>
              <w:rPr>
                <w:rFonts w:eastAsia="Calibri" w:cstheme="minorHAnsi"/>
              </w:rPr>
            </w:pPr>
            <w:r w:rsidRPr="0025422F">
              <w:rPr>
                <w:rFonts w:eastAsia="Calibri" w:cstheme="minorHAnsi"/>
              </w:rPr>
              <w:t>Supplier</w:t>
            </w:r>
            <w:r w:rsidR="00B97A2F">
              <w:rPr>
                <w:rFonts w:eastAsia="Calibri" w:cstheme="minorHAnsi"/>
              </w:rPr>
              <w:t xml:space="preserve"> Contact Address (i</w:t>
            </w:r>
            <w:r w:rsidR="00376BEC" w:rsidRPr="0025422F">
              <w:rPr>
                <w:rFonts w:eastAsia="Calibri" w:cstheme="minorHAnsi"/>
              </w:rPr>
              <w:t>f different from above):</w:t>
            </w:r>
          </w:p>
        </w:tc>
      </w:tr>
      <w:tr w:rsidR="00376BEC" w:rsidRPr="0025422F" w14:paraId="5A65039B" w14:textId="77777777" w:rsidTr="00AA0EDE">
        <w:trPr>
          <w:gridBefore w:val="1"/>
          <w:wBefore w:w="145" w:type="dxa"/>
          <w:trHeight w:val="584"/>
        </w:trPr>
        <w:tc>
          <w:tcPr>
            <w:tcW w:w="6145" w:type="dxa"/>
            <w:tcBorders>
              <w:top w:val="single" w:sz="4" w:space="0" w:color="auto"/>
              <w:left w:val="single" w:sz="4" w:space="0" w:color="auto"/>
              <w:bottom w:val="single" w:sz="4" w:space="0" w:color="auto"/>
              <w:right w:val="single" w:sz="4" w:space="0" w:color="auto"/>
            </w:tcBorders>
            <w:vAlign w:val="center"/>
          </w:tcPr>
          <w:p w14:paraId="6A835B00" w14:textId="77777777" w:rsidR="00376BEC" w:rsidRPr="0025422F" w:rsidRDefault="00376BEC" w:rsidP="006F4F05">
            <w:pPr>
              <w:tabs>
                <w:tab w:val="left" w:leader="dot" w:pos="4536"/>
              </w:tabs>
              <w:ind w:left="390" w:right="-115" w:hanging="390"/>
              <w:rPr>
                <w:rFonts w:eastAsia="Calibri" w:cstheme="minorHAnsi"/>
              </w:rPr>
            </w:pPr>
            <w:r w:rsidRPr="0025422F">
              <w:rPr>
                <w:rFonts w:eastAsia="Calibri" w:cstheme="minorHAnsi"/>
              </w:rPr>
              <w:t>City:</w:t>
            </w:r>
          </w:p>
        </w:tc>
        <w:tc>
          <w:tcPr>
            <w:tcW w:w="2201" w:type="dxa"/>
            <w:tcBorders>
              <w:top w:val="single" w:sz="4" w:space="0" w:color="auto"/>
              <w:left w:val="single" w:sz="4" w:space="0" w:color="auto"/>
              <w:bottom w:val="single" w:sz="4" w:space="0" w:color="auto"/>
              <w:right w:val="single" w:sz="4" w:space="0" w:color="auto"/>
            </w:tcBorders>
            <w:vAlign w:val="center"/>
          </w:tcPr>
          <w:p w14:paraId="4C470FF3" w14:textId="77777777" w:rsidR="00376BEC" w:rsidRPr="0025422F" w:rsidRDefault="00376BEC" w:rsidP="006F4F05">
            <w:pPr>
              <w:ind w:left="390" w:hanging="390"/>
              <w:rPr>
                <w:rFonts w:eastAsia="Calibri" w:cstheme="minorHAnsi"/>
              </w:rPr>
            </w:pPr>
            <w:r w:rsidRPr="0025422F">
              <w:rPr>
                <w:rFonts w:eastAsia="Calibri" w:cstheme="minorHAnsi"/>
              </w:rPr>
              <w:t>State:</w:t>
            </w: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5D3BCE45" w14:textId="77777777" w:rsidR="00376BEC" w:rsidRPr="0025422F" w:rsidRDefault="00376BEC" w:rsidP="006F4F05">
            <w:pPr>
              <w:ind w:left="390" w:hanging="390"/>
              <w:rPr>
                <w:rFonts w:eastAsia="Calibri" w:cstheme="minorHAnsi"/>
              </w:rPr>
            </w:pPr>
            <w:r w:rsidRPr="0025422F">
              <w:rPr>
                <w:rFonts w:eastAsia="Calibri" w:cstheme="minorHAnsi"/>
              </w:rPr>
              <w:t>ZIP:</w:t>
            </w:r>
          </w:p>
        </w:tc>
      </w:tr>
      <w:tr w:rsidR="00376BEC" w:rsidRPr="0025422F" w14:paraId="441E5F65" w14:textId="77777777" w:rsidTr="00A84673">
        <w:trPr>
          <w:gridBefore w:val="1"/>
          <w:wBefore w:w="145" w:type="dxa"/>
          <w:trHeight w:hRule="exact" w:val="4285"/>
        </w:trPr>
        <w:tc>
          <w:tcPr>
            <w:tcW w:w="11070" w:type="dxa"/>
            <w:gridSpan w:val="4"/>
            <w:tcBorders>
              <w:top w:val="single" w:sz="4" w:space="0" w:color="auto"/>
            </w:tcBorders>
            <w:vAlign w:val="center"/>
          </w:tcPr>
          <w:p w14:paraId="704849A4" w14:textId="563E4C76" w:rsidR="00376BEC" w:rsidRPr="0025422F" w:rsidRDefault="00376BEC" w:rsidP="00A84673">
            <w:pPr>
              <w:spacing w:line="240" w:lineRule="auto"/>
              <w:rPr>
                <w:rFonts w:cstheme="minorHAnsi"/>
              </w:rPr>
            </w:pPr>
            <w:r w:rsidRPr="0025422F">
              <w:rPr>
                <w:rFonts w:cstheme="minorHAnsi"/>
              </w:rPr>
              <w:t xml:space="preserve">By responding to this solicitation, the </w:t>
            </w:r>
            <w:r w:rsidR="00C446D1" w:rsidRPr="0025422F">
              <w:rPr>
                <w:rFonts w:cstheme="minorHAnsi"/>
              </w:rPr>
              <w:t>Supplier</w:t>
            </w:r>
            <w:r w:rsidRPr="0025422F">
              <w:rPr>
                <w:rFonts w:cstheme="minorHAnsi"/>
              </w:rPr>
              <w:t xml:space="preserve"> understands and agrees to be bound by all requirements and contract terms and conditions contained in this solicitation.  By signing this form, the </w:t>
            </w:r>
            <w:r w:rsidR="00106693" w:rsidRPr="0025422F">
              <w:rPr>
                <w:rFonts w:cstheme="minorHAnsi"/>
              </w:rPr>
              <w:t>Supplier</w:t>
            </w:r>
            <w:r w:rsidRPr="0025422F">
              <w:rPr>
                <w:rFonts w:cstheme="minorHAnsi"/>
              </w:rPr>
              <w:t xml:space="preserve"> acknowledges receipt and understanding of any and all addenda issued for this solicitation. This form, signed by an individual authorized to legally commit the </w:t>
            </w:r>
            <w:r w:rsidR="00106693" w:rsidRPr="0025422F">
              <w:rPr>
                <w:rFonts w:cstheme="minorHAnsi"/>
              </w:rPr>
              <w:t>Supplier</w:t>
            </w:r>
            <w:r w:rsidRPr="0025422F">
              <w:rPr>
                <w:rFonts w:cstheme="minorHAnsi"/>
              </w:rPr>
              <w:t xml:space="preserve">, </w:t>
            </w:r>
            <w:r w:rsidR="002E7A46">
              <w:rPr>
                <w:rFonts w:cstheme="minorHAnsi"/>
              </w:rPr>
              <w:t>must</w:t>
            </w:r>
            <w:r w:rsidRPr="0025422F">
              <w:rPr>
                <w:rFonts w:cstheme="minorHAnsi"/>
              </w:rPr>
              <w:t xml:space="preserve"> be submitted as the cover page. </w:t>
            </w:r>
          </w:p>
          <w:p w14:paraId="07A5D54A" w14:textId="77777777" w:rsidR="00376BEC" w:rsidRPr="0025422F" w:rsidRDefault="00376BEC" w:rsidP="00A84673">
            <w:pPr>
              <w:spacing w:after="0" w:line="240" w:lineRule="auto"/>
              <w:ind w:left="389" w:hanging="389"/>
              <w:rPr>
                <w:rFonts w:cstheme="minorHAnsi"/>
                <w:color w:val="000000"/>
              </w:rPr>
            </w:pPr>
            <w:r w:rsidRPr="0025422F">
              <w:rPr>
                <w:rFonts w:cstheme="minorHAnsi"/>
                <w:color w:val="000000"/>
              </w:rPr>
              <w:t>The Supplier also certifies that:</w:t>
            </w:r>
          </w:p>
          <w:p w14:paraId="7FF425BC" w14:textId="48E4F892" w:rsidR="00376BEC" w:rsidRPr="00E70729" w:rsidRDefault="00376BEC" w:rsidP="00A84673">
            <w:pPr>
              <w:pStyle w:val="ListParagraph"/>
              <w:numPr>
                <w:ilvl w:val="0"/>
                <w:numId w:val="6"/>
              </w:numPr>
              <w:spacing w:after="0" w:line="240" w:lineRule="auto"/>
              <w:ind w:left="389" w:hanging="389"/>
              <w:contextualSpacing w:val="0"/>
              <w:rPr>
                <w:rFonts w:cstheme="minorHAnsi"/>
                <w:sz w:val="20"/>
              </w:rPr>
            </w:pPr>
            <w:r w:rsidRPr="00E70729">
              <w:rPr>
                <w:rFonts w:cstheme="minorHAnsi"/>
                <w:sz w:val="20"/>
              </w:rPr>
              <w:t xml:space="preserve">I am authorized to </w:t>
            </w:r>
            <w:r w:rsidR="0040760D" w:rsidRPr="00E70729">
              <w:rPr>
                <w:rFonts w:cstheme="minorHAnsi"/>
                <w:sz w:val="20"/>
              </w:rPr>
              <w:t xml:space="preserve">commit my firm to this </w:t>
            </w:r>
            <w:r w:rsidR="00AA0EDE" w:rsidRPr="00E70729">
              <w:rPr>
                <w:rFonts w:cstheme="minorHAnsi"/>
                <w:sz w:val="20"/>
              </w:rPr>
              <w:t>Proposal</w:t>
            </w:r>
            <w:r w:rsidRPr="00E70729">
              <w:rPr>
                <w:rFonts w:cstheme="minorHAnsi"/>
                <w:sz w:val="20"/>
              </w:rPr>
              <w:t xml:space="preserve"> and that the inf</w:t>
            </w:r>
            <w:r w:rsidR="0040760D" w:rsidRPr="00E70729">
              <w:rPr>
                <w:rFonts w:cstheme="minorHAnsi"/>
                <w:sz w:val="20"/>
              </w:rPr>
              <w:t xml:space="preserve">ormation herein is valid for </w:t>
            </w:r>
            <w:r w:rsidR="00E70729" w:rsidRPr="00E70729">
              <w:rPr>
                <w:rFonts w:cstheme="minorHAnsi"/>
                <w:sz w:val="20"/>
              </w:rPr>
              <w:t>120</w:t>
            </w:r>
            <w:r w:rsidRPr="00E70729">
              <w:rPr>
                <w:rFonts w:cstheme="minorHAnsi"/>
                <w:sz w:val="20"/>
              </w:rPr>
              <w:t xml:space="preserve"> days from this date.  </w:t>
            </w:r>
          </w:p>
          <w:p w14:paraId="5458A3CB" w14:textId="77777777" w:rsidR="00376BEC" w:rsidRPr="0025422F" w:rsidRDefault="00376BEC" w:rsidP="00A84673">
            <w:pPr>
              <w:pStyle w:val="ListParagraph"/>
              <w:numPr>
                <w:ilvl w:val="0"/>
                <w:numId w:val="6"/>
              </w:numPr>
              <w:spacing w:after="0" w:line="240" w:lineRule="auto"/>
              <w:ind w:left="389" w:hanging="389"/>
              <w:contextualSpacing w:val="0"/>
              <w:rPr>
                <w:rFonts w:cstheme="minorHAnsi"/>
                <w:sz w:val="20"/>
              </w:rPr>
            </w:pPr>
            <w:r w:rsidRPr="00E70729">
              <w:rPr>
                <w:rFonts w:cstheme="minorHAnsi"/>
                <w:sz w:val="20"/>
              </w:rPr>
              <w:t>That all information presented herein is accurate and complete and that the scope of work can be performed</w:t>
            </w:r>
            <w:r w:rsidRPr="0025422F">
              <w:rPr>
                <w:rFonts w:cstheme="minorHAnsi"/>
                <w:sz w:val="20"/>
              </w:rPr>
              <w:t xml:space="preserve"> as presented in this proposal upon the City’s request.</w:t>
            </w:r>
          </w:p>
          <w:p w14:paraId="67907E62" w14:textId="020F3A57" w:rsidR="00376BEC" w:rsidRPr="0025422F" w:rsidRDefault="00376BEC" w:rsidP="00A84673">
            <w:pPr>
              <w:pStyle w:val="ListParagraph"/>
              <w:numPr>
                <w:ilvl w:val="0"/>
                <w:numId w:val="6"/>
              </w:numPr>
              <w:spacing w:after="0" w:line="240" w:lineRule="auto"/>
              <w:ind w:left="389" w:hanging="389"/>
              <w:contextualSpacing w:val="0"/>
              <w:rPr>
                <w:rFonts w:cstheme="minorHAnsi"/>
                <w:sz w:val="20"/>
              </w:rPr>
            </w:pPr>
            <w:r w:rsidRPr="0025422F">
              <w:rPr>
                <w:rFonts w:cstheme="minorHAnsi"/>
                <w:sz w:val="20"/>
              </w:rPr>
              <w:t xml:space="preserve">That I have had an opportunity to ask </w:t>
            </w:r>
            <w:r w:rsidR="0040760D" w:rsidRPr="0025422F">
              <w:rPr>
                <w:rFonts w:cstheme="minorHAnsi"/>
                <w:sz w:val="20"/>
              </w:rPr>
              <w:t xml:space="preserve">questions regarding this </w:t>
            </w:r>
            <w:r w:rsidR="00AA0EDE" w:rsidRPr="0025422F">
              <w:rPr>
                <w:rFonts w:cstheme="minorHAnsi"/>
                <w:sz w:val="20"/>
              </w:rPr>
              <w:t>Proposal</w:t>
            </w:r>
            <w:r w:rsidRPr="0025422F">
              <w:rPr>
                <w:rFonts w:cstheme="minorHAnsi"/>
                <w:sz w:val="20"/>
              </w:rPr>
              <w:t xml:space="preserve"> and that those questions have been answered.</w:t>
            </w:r>
          </w:p>
          <w:p w14:paraId="2E75568F" w14:textId="77777777" w:rsidR="00376BEC" w:rsidRDefault="0040760D" w:rsidP="00A84673">
            <w:pPr>
              <w:pStyle w:val="ListParagraph"/>
              <w:numPr>
                <w:ilvl w:val="0"/>
                <w:numId w:val="6"/>
              </w:numPr>
              <w:spacing w:line="240" w:lineRule="auto"/>
              <w:ind w:left="390" w:hanging="390"/>
              <w:contextualSpacing w:val="0"/>
              <w:rPr>
                <w:rFonts w:cstheme="minorHAnsi"/>
                <w:sz w:val="20"/>
              </w:rPr>
            </w:pPr>
            <w:r w:rsidRPr="0025422F">
              <w:rPr>
                <w:rFonts w:cstheme="minorHAnsi"/>
                <w:sz w:val="20"/>
              </w:rPr>
              <w:t xml:space="preserve">That this </w:t>
            </w:r>
            <w:r w:rsidR="00AA0EDE" w:rsidRPr="0025422F">
              <w:rPr>
                <w:rFonts w:cstheme="minorHAnsi"/>
                <w:sz w:val="20"/>
              </w:rPr>
              <w:t>Proposal</w:t>
            </w:r>
            <w:r w:rsidRPr="0025422F">
              <w:rPr>
                <w:rFonts w:cstheme="minorHAnsi"/>
                <w:sz w:val="20"/>
              </w:rPr>
              <w:t xml:space="preserve"> response</w:t>
            </w:r>
            <w:r w:rsidR="00376BEC" w:rsidRPr="0025422F">
              <w:rPr>
                <w:rFonts w:cstheme="minorHAnsi"/>
                <w:sz w:val="20"/>
              </w:rPr>
              <w:t xml:space="preserve"> is made without prior understanding, agreement, or connection with any corporation, firm, or person submi</w:t>
            </w:r>
            <w:r w:rsidRPr="0025422F">
              <w:rPr>
                <w:rFonts w:cstheme="minorHAnsi"/>
                <w:sz w:val="20"/>
              </w:rPr>
              <w:t xml:space="preserve">tting an offer for this </w:t>
            </w:r>
            <w:r w:rsidR="00AA0EDE" w:rsidRPr="0025422F">
              <w:rPr>
                <w:rFonts w:cstheme="minorHAnsi"/>
                <w:sz w:val="20"/>
              </w:rPr>
              <w:t>Proposal</w:t>
            </w:r>
            <w:r w:rsidR="00376BEC" w:rsidRPr="0025422F">
              <w:rPr>
                <w:rFonts w:cstheme="minorHAnsi"/>
                <w:sz w:val="20"/>
              </w:rPr>
              <w:t xml:space="preserve"> and is in all respects fair and without collusion or fraud.</w:t>
            </w:r>
          </w:p>
          <w:p w14:paraId="0AC50A07" w14:textId="01DC31F8" w:rsidR="00A84673" w:rsidRPr="00A84673" w:rsidRDefault="00A84673" w:rsidP="00A84673">
            <w:pPr>
              <w:spacing w:line="240" w:lineRule="auto"/>
              <w:rPr>
                <w:rFonts w:cstheme="minorHAnsi"/>
                <w:sz w:val="20"/>
              </w:rPr>
            </w:pPr>
            <w:r>
              <w:rPr>
                <w:rFonts w:cstheme="minorHAnsi"/>
              </w:rPr>
              <w:t xml:space="preserve">This form may be signed by ink signature, copy of ink signature, copy of signature, e-signature or any other form of signature. By submitting this bid, the bidder agrees that its signature will have the same legal effect as an original ink signature. </w:t>
            </w:r>
          </w:p>
        </w:tc>
      </w:tr>
      <w:tr w:rsidR="00376BEC" w:rsidRPr="0025422F" w14:paraId="7A091699" w14:textId="77777777" w:rsidTr="00AA0EDE">
        <w:trPr>
          <w:gridBefore w:val="1"/>
          <w:wBefore w:w="145" w:type="dxa"/>
          <w:trHeight w:val="396"/>
        </w:trPr>
        <w:tc>
          <w:tcPr>
            <w:tcW w:w="6145" w:type="dxa"/>
            <w:tcBorders>
              <w:top w:val="single" w:sz="4" w:space="0" w:color="auto"/>
              <w:left w:val="single" w:sz="4" w:space="0" w:color="auto"/>
              <w:bottom w:val="single" w:sz="4" w:space="0" w:color="auto"/>
              <w:right w:val="single" w:sz="4" w:space="0" w:color="auto"/>
            </w:tcBorders>
            <w:vAlign w:val="center"/>
          </w:tcPr>
          <w:p w14:paraId="5C3E9003" w14:textId="77777777" w:rsidR="00376BEC" w:rsidRPr="0025422F" w:rsidRDefault="00376BEC" w:rsidP="006F4F05">
            <w:pPr>
              <w:tabs>
                <w:tab w:val="left" w:leader="dot" w:pos="4536"/>
              </w:tabs>
              <w:ind w:left="390" w:hanging="390"/>
              <w:rPr>
                <w:rFonts w:eastAsia="Calibri" w:cstheme="minorHAnsi"/>
              </w:rPr>
            </w:pPr>
            <w:r w:rsidRPr="0025422F">
              <w:rPr>
                <w:rFonts w:eastAsia="Calibri" w:cstheme="minorHAnsi"/>
              </w:rPr>
              <w:t>Authorizing Official Name:</w:t>
            </w:r>
          </w:p>
        </w:tc>
        <w:tc>
          <w:tcPr>
            <w:tcW w:w="4925" w:type="dxa"/>
            <w:gridSpan w:val="3"/>
            <w:tcBorders>
              <w:top w:val="single" w:sz="4" w:space="0" w:color="auto"/>
              <w:left w:val="single" w:sz="4" w:space="0" w:color="auto"/>
              <w:bottom w:val="single" w:sz="4" w:space="0" w:color="auto"/>
              <w:right w:val="single" w:sz="4" w:space="0" w:color="auto"/>
            </w:tcBorders>
            <w:vAlign w:val="center"/>
          </w:tcPr>
          <w:p w14:paraId="6727B9A0" w14:textId="77777777" w:rsidR="00376BEC" w:rsidRPr="0025422F" w:rsidRDefault="00376BEC" w:rsidP="006F4F05">
            <w:pPr>
              <w:ind w:left="390" w:hanging="390"/>
              <w:rPr>
                <w:rFonts w:eastAsia="Calibri" w:cstheme="minorHAnsi"/>
              </w:rPr>
            </w:pPr>
            <w:r w:rsidRPr="0025422F">
              <w:rPr>
                <w:rFonts w:eastAsia="Calibri" w:cstheme="minorHAnsi"/>
              </w:rPr>
              <w:t>Authorizing Official Title:</w:t>
            </w:r>
          </w:p>
        </w:tc>
      </w:tr>
      <w:tr w:rsidR="00376BEC" w:rsidRPr="0025422F" w14:paraId="17316555" w14:textId="77777777" w:rsidTr="00AA0EDE">
        <w:trPr>
          <w:gridBefore w:val="1"/>
          <w:wBefore w:w="145" w:type="dxa"/>
          <w:trHeight w:val="396"/>
        </w:trPr>
        <w:tc>
          <w:tcPr>
            <w:tcW w:w="6145" w:type="dxa"/>
            <w:tcBorders>
              <w:top w:val="single" w:sz="4" w:space="0" w:color="auto"/>
              <w:left w:val="single" w:sz="4" w:space="0" w:color="auto"/>
              <w:bottom w:val="single" w:sz="4" w:space="0" w:color="auto"/>
              <w:right w:val="single" w:sz="4" w:space="0" w:color="auto"/>
            </w:tcBorders>
            <w:vAlign w:val="center"/>
          </w:tcPr>
          <w:p w14:paraId="49B4E5DD" w14:textId="77777777" w:rsidR="00376BEC" w:rsidRPr="0025422F" w:rsidRDefault="00376BEC" w:rsidP="006F4F05">
            <w:pPr>
              <w:tabs>
                <w:tab w:val="left" w:leader="dot" w:pos="4536"/>
              </w:tabs>
              <w:ind w:left="390" w:hanging="390"/>
              <w:rPr>
                <w:rFonts w:eastAsia="Calibri" w:cstheme="minorHAnsi"/>
              </w:rPr>
            </w:pPr>
            <w:r w:rsidRPr="0025422F">
              <w:rPr>
                <w:rFonts w:eastAsia="Calibri" w:cstheme="minorHAnsi"/>
              </w:rPr>
              <w:t>Authorizing Official Email:</w:t>
            </w:r>
          </w:p>
        </w:tc>
        <w:tc>
          <w:tcPr>
            <w:tcW w:w="4925" w:type="dxa"/>
            <w:gridSpan w:val="3"/>
            <w:tcBorders>
              <w:top w:val="single" w:sz="4" w:space="0" w:color="auto"/>
              <w:left w:val="single" w:sz="4" w:space="0" w:color="auto"/>
              <w:bottom w:val="single" w:sz="4" w:space="0" w:color="auto"/>
              <w:right w:val="single" w:sz="4" w:space="0" w:color="auto"/>
            </w:tcBorders>
            <w:vAlign w:val="center"/>
          </w:tcPr>
          <w:p w14:paraId="3BE339E9" w14:textId="77777777" w:rsidR="00376BEC" w:rsidRPr="0025422F" w:rsidRDefault="00376BEC" w:rsidP="006F4F05">
            <w:pPr>
              <w:ind w:left="390" w:hanging="390"/>
              <w:rPr>
                <w:rFonts w:eastAsia="Calibri" w:cstheme="minorHAnsi"/>
              </w:rPr>
            </w:pPr>
            <w:r w:rsidRPr="0025422F">
              <w:rPr>
                <w:rFonts w:eastAsia="Calibri" w:cstheme="minorHAnsi"/>
              </w:rPr>
              <w:t>Authorizing Official Phone:</w:t>
            </w:r>
          </w:p>
        </w:tc>
      </w:tr>
      <w:tr w:rsidR="00376BEC" w:rsidRPr="0025422F" w14:paraId="41E436A5" w14:textId="77777777" w:rsidTr="00AA0EDE">
        <w:trPr>
          <w:gridBefore w:val="1"/>
          <w:wBefore w:w="145" w:type="dxa"/>
          <w:trHeight w:val="396"/>
        </w:trPr>
        <w:tc>
          <w:tcPr>
            <w:tcW w:w="11070" w:type="dxa"/>
            <w:gridSpan w:val="4"/>
            <w:tcBorders>
              <w:top w:val="single" w:sz="4" w:space="0" w:color="auto"/>
              <w:left w:val="single" w:sz="4" w:space="0" w:color="auto"/>
              <w:bottom w:val="single" w:sz="4" w:space="0" w:color="auto"/>
              <w:right w:val="single" w:sz="4" w:space="0" w:color="auto"/>
            </w:tcBorders>
            <w:vAlign w:val="center"/>
          </w:tcPr>
          <w:p w14:paraId="510B57D7" w14:textId="19DFBFAC" w:rsidR="00376BEC" w:rsidRDefault="00376BEC" w:rsidP="006F4F05">
            <w:pPr>
              <w:ind w:left="390" w:hanging="390"/>
              <w:rPr>
                <w:rFonts w:eastAsia="Calibri" w:cstheme="minorHAnsi"/>
              </w:rPr>
            </w:pPr>
            <w:r w:rsidRPr="0025422F">
              <w:rPr>
                <w:rFonts w:eastAsia="Calibri" w:cstheme="minorHAnsi"/>
              </w:rPr>
              <w:t>Authorizing Official Signature</w:t>
            </w:r>
            <w:r w:rsidR="00737E61">
              <w:rPr>
                <w:rFonts w:eastAsia="Calibri" w:cstheme="minorHAnsi"/>
              </w:rPr>
              <w:t xml:space="preserve"> and </w:t>
            </w:r>
            <w:r w:rsidR="00737E61" w:rsidRPr="00784216">
              <w:rPr>
                <w:rFonts w:eastAsia="Calibri" w:cstheme="minorHAnsi"/>
                <w:b/>
              </w:rPr>
              <w:t>D</w:t>
            </w:r>
            <w:r w:rsidR="007E72F8" w:rsidRPr="00784216">
              <w:rPr>
                <w:rFonts w:eastAsia="Calibri" w:cstheme="minorHAnsi"/>
                <w:b/>
              </w:rPr>
              <w:t>ate</w:t>
            </w:r>
            <w:r w:rsidRPr="0025422F">
              <w:rPr>
                <w:rFonts w:eastAsia="Calibri" w:cstheme="minorHAnsi"/>
              </w:rPr>
              <w:t>:</w:t>
            </w:r>
          </w:p>
          <w:p w14:paraId="5D091E82" w14:textId="5582E6DE" w:rsidR="00DA35F2" w:rsidRPr="0025422F" w:rsidRDefault="00DA35F2" w:rsidP="00DA35F2">
            <w:pPr>
              <w:rPr>
                <w:rFonts w:eastAsia="Calibri" w:cstheme="minorHAnsi"/>
              </w:rPr>
            </w:pPr>
          </w:p>
        </w:tc>
      </w:tr>
    </w:tbl>
    <w:p w14:paraId="6B11347A" w14:textId="62D5F824" w:rsidR="00376BEC" w:rsidRPr="0025422F" w:rsidRDefault="00631396" w:rsidP="00667BC9">
      <w:pPr>
        <w:pStyle w:val="ExhibitTitle"/>
        <w:rPr>
          <w:rFonts w:eastAsia="Calibri"/>
        </w:rPr>
      </w:pPr>
      <w:r w:rsidRPr="0025422F">
        <w:rPr>
          <w:rFonts w:eastAsia="Calibri"/>
        </w:rPr>
        <w:lastRenderedPageBreak/>
        <w:t>FORM 4</w:t>
      </w:r>
      <w:r w:rsidR="00376BEC" w:rsidRPr="0025422F">
        <w:rPr>
          <w:rFonts w:eastAsia="Calibri"/>
        </w:rPr>
        <w:t>.0</w:t>
      </w:r>
      <w:r w:rsidR="00297D35">
        <w:rPr>
          <w:rFonts w:eastAsia="Calibri"/>
        </w:rPr>
        <w:t xml:space="preserve">2 </w:t>
      </w:r>
      <w:r w:rsidR="00376BEC" w:rsidRPr="0025422F">
        <w:rPr>
          <w:rFonts w:eastAsia="Calibri"/>
        </w:rPr>
        <w:t>PRICE SHEET</w:t>
      </w:r>
    </w:p>
    <w:p w14:paraId="0E1712AD" w14:textId="184129F8" w:rsidR="00376BEC" w:rsidRPr="0025422F" w:rsidRDefault="00AA0EDE" w:rsidP="006F4F05">
      <w:pPr>
        <w:tabs>
          <w:tab w:val="left" w:pos="-1440"/>
        </w:tabs>
        <w:spacing w:line="240" w:lineRule="auto"/>
        <w:jc w:val="center"/>
        <w:rPr>
          <w:rFonts w:eastAsia="Calibri" w:cstheme="minorHAnsi"/>
          <w:b/>
          <w:sz w:val="28"/>
          <w:szCs w:val="28"/>
        </w:rPr>
      </w:pPr>
      <w:r w:rsidRPr="0025422F">
        <w:rPr>
          <w:rFonts w:eastAsia="Calibri" w:cstheme="minorHAnsi"/>
          <w:b/>
          <w:sz w:val="28"/>
          <w:szCs w:val="28"/>
        </w:rPr>
        <w:t xml:space="preserve">REQUEST FOR </w:t>
      </w:r>
      <w:r w:rsidRPr="00FB39E0">
        <w:rPr>
          <w:rFonts w:eastAsia="Calibri" w:cstheme="minorHAnsi"/>
          <w:b/>
          <w:sz w:val="28"/>
          <w:szCs w:val="28"/>
        </w:rPr>
        <w:t>PROPOSAL</w:t>
      </w:r>
      <w:r w:rsidR="00824321" w:rsidRPr="00FB39E0">
        <w:rPr>
          <w:rFonts w:eastAsia="Calibri" w:cstheme="minorHAnsi"/>
          <w:b/>
          <w:sz w:val="28"/>
          <w:szCs w:val="28"/>
        </w:rPr>
        <w:t xml:space="preserve"> #20</w:t>
      </w:r>
      <w:r w:rsidR="007F2FB2" w:rsidRPr="00FB39E0">
        <w:rPr>
          <w:rFonts w:eastAsia="Calibri" w:cstheme="minorHAnsi"/>
          <w:b/>
          <w:sz w:val="28"/>
          <w:szCs w:val="28"/>
        </w:rPr>
        <w:t>2</w:t>
      </w:r>
      <w:r w:rsidR="008F3D1A" w:rsidRPr="00FB39E0">
        <w:rPr>
          <w:rFonts w:eastAsia="Calibri" w:cstheme="minorHAnsi"/>
          <w:b/>
          <w:sz w:val="28"/>
          <w:szCs w:val="28"/>
        </w:rPr>
        <w:t>4</w:t>
      </w:r>
      <w:r w:rsidR="001569A1" w:rsidRPr="00FB39E0">
        <w:rPr>
          <w:rFonts w:eastAsia="Calibri" w:cstheme="minorHAnsi"/>
          <w:b/>
          <w:sz w:val="28"/>
          <w:szCs w:val="28"/>
        </w:rPr>
        <w:t>-</w:t>
      </w:r>
      <w:r w:rsidR="00D92B47" w:rsidRPr="00FB39E0">
        <w:rPr>
          <w:rFonts w:eastAsia="Calibri" w:cstheme="minorHAnsi"/>
          <w:b/>
          <w:sz w:val="28"/>
          <w:szCs w:val="28"/>
        </w:rPr>
        <w:t>075</w:t>
      </w:r>
      <w:r w:rsidR="001569A1" w:rsidRPr="00FB39E0">
        <w:rPr>
          <w:rFonts w:eastAsia="Calibri" w:cstheme="minorHAnsi"/>
          <w:b/>
          <w:sz w:val="28"/>
          <w:szCs w:val="28"/>
        </w:rPr>
        <w:t xml:space="preserve"> </w:t>
      </w:r>
      <w:r w:rsidR="00D92B47" w:rsidRPr="00D92B47">
        <w:rPr>
          <w:rFonts w:eastAsia="Calibri" w:cstheme="minorHAnsi"/>
          <w:b/>
          <w:sz w:val="28"/>
          <w:szCs w:val="28"/>
        </w:rPr>
        <w:t>EVERETT TRANSIT SECURITY THREAT ASSESSMENT</w:t>
      </w:r>
    </w:p>
    <w:tbl>
      <w:tblPr>
        <w:tblW w:w="0" w:type="auto"/>
        <w:tblLook w:val="04A0" w:firstRow="1" w:lastRow="0" w:firstColumn="1" w:lastColumn="0" w:noHBand="0" w:noVBand="1"/>
      </w:tblPr>
      <w:tblGrid>
        <w:gridCol w:w="10224"/>
      </w:tblGrid>
      <w:tr w:rsidR="00376BEC" w:rsidRPr="0025422F" w14:paraId="3B007B8C" w14:textId="77777777" w:rsidTr="00E63F6E">
        <w:tc>
          <w:tcPr>
            <w:tcW w:w="10286" w:type="dxa"/>
          </w:tcPr>
          <w:p w14:paraId="26342F1F" w14:textId="55C807B4" w:rsidR="00376BEC" w:rsidRPr="0025422F" w:rsidRDefault="00106693" w:rsidP="006F4F05">
            <w:pPr>
              <w:rPr>
                <w:rFonts w:eastAsia="Calibri" w:cstheme="minorHAnsi"/>
                <w:sz w:val="24"/>
                <w:szCs w:val="24"/>
              </w:rPr>
            </w:pPr>
            <w:r w:rsidRPr="0025422F">
              <w:rPr>
                <w:rFonts w:eastAsia="Calibri" w:cstheme="minorHAnsi"/>
              </w:rPr>
              <w:t>Supplier</w:t>
            </w:r>
            <w:r w:rsidR="00376BEC" w:rsidRPr="0025422F">
              <w:rPr>
                <w:rFonts w:eastAsia="Calibri" w:cstheme="minorHAnsi"/>
              </w:rPr>
              <w:t xml:space="preserve"> Name:</w:t>
            </w:r>
          </w:p>
        </w:tc>
      </w:tr>
    </w:tbl>
    <w:p w14:paraId="7FEEC274" w14:textId="697D2281" w:rsidR="00631396" w:rsidRPr="0025422F" w:rsidRDefault="00631396" w:rsidP="006F4F05">
      <w:pPr>
        <w:tabs>
          <w:tab w:val="left" w:pos="-1440"/>
        </w:tabs>
        <w:rPr>
          <w:rFonts w:cstheme="minorHAnsi"/>
          <w:b/>
          <w:sz w:val="24"/>
        </w:rPr>
      </w:pPr>
      <w:r w:rsidRPr="0025422F">
        <w:rPr>
          <w:rFonts w:cstheme="minorHAnsi"/>
          <w:b/>
          <w:sz w:val="24"/>
        </w:rPr>
        <w:t xml:space="preserve">Prices </w:t>
      </w:r>
      <w:r w:rsidR="002E7A46">
        <w:rPr>
          <w:rFonts w:cstheme="minorHAnsi"/>
          <w:b/>
          <w:sz w:val="24"/>
        </w:rPr>
        <w:t>must</w:t>
      </w:r>
      <w:r w:rsidRPr="0025422F">
        <w:rPr>
          <w:rFonts w:cstheme="minorHAnsi"/>
          <w:b/>
          <w:sz w:val="24"/>
        </w:rPr>
        <w:t xml:space="preserve"> include providing all services as detailed in the Scope of Work.  </w:t>
      </w:r>
    </w:p>
    <w:p w14:paraId="05A6E843" w14:textId="45086CEA" w:rsidR="00631396" w:rsidRPr="000A6C55" w:rsidRDefault="00631396" w:rsidP="006F4F05">
      <w:pPr>
        <w:pStyle w:val="Default"/>
        <w:numPr>
          <w:ilvl w:val="0"/>
          <w:numId w:val="12"/>
        </w:numPr>
        <w:spacing w:after="200"/>
        <w:jc w:val="both"/>
        <w:rPr>
          <w:rFonts w:asciiTheme="minorHAnsi" w:hAnsiTheme="minorHAnsi" w:cstheme="minorHAnsi"/>
          <w:color w:val="auto"/>
          <w:sz w:val="22"/>
        </w:rPr>
      </w:pPr>
      <w:r w:rsidRPr="000A6C55">
        <w:rPr>
          <w:rFonts w:asciiTheme="minorHAnsi" w:hAnsiTheme="minorHAnsi" w:cstheme="minorHAnsi"/>
          <w:color w:val="auto"/>
          <w:sz w:val="22"/>
        </w:rPr>
        <w:t>Complete the price sheet.</w:t>
      </w:r>
      <w:r w:rsidR="00510C9A" w:rsidRPr="000A6C55">
        <w:rPr>
          <w:rFonts w:asciiTheme="minorHAnsi" w:hAnsiTheme="minorHAnsi" w:cstheme="minorHAnsi"/>
          <w:color w:val="auto"/>
          <w:sz w:val="22"/>
        </w:rPr>
        <w:t xml:space="preserve"> </w:t>
      </w:r>
    </w:p>
    <w:p w14:paraId="6F28F93A" w14:textId="77777777" w:rsidR="00631396" w:rsidRPr="000A6C55" w:rsidRDefault="00631396" w:rsidP="006F4F05">
      <w:pPr>
        <w:pStyle w:val="Default"/>
        <w:numPr>
          <w:ilvl w:val="0"/>
          <w:numId w:val="12"/>
        </w:numPr>
        <w:spacing w:after="200"/>
        <w:jc w:val="both"/>
        <w:rPr>
          <w:rFonts w:asciiTheme="minorHAnsi" w:hAnsiTheme="minorHAnsi" w:cstheme="minorHAnsi"/>
          <w:color w:val="auto"/>
          <w:sz w:val="22"/>
        </w:rPr>
      </w:pPr>
      <w:r w:rsidRPr="000A6C55">
        <w:rPr>
          <w:rFonts w:asciiTheme="minorHAnsi" w:hAnsiTheme="minorHAnsi" w:cstheme="minorHAnsi"/>
          <w:color w:val="auto"/>
          <w:sz w:val="22"/>
        </w:rPr>
        <w:t xml:space="preserve">Provide a firm fixed, not to exceed, lump sum amount for each Section A that includes all services listed in Section 2.  </w:t>
      </w:r>
    </w:p>
    <w:p w14:paraId="11EE0A54" w14:textId="77777777" w:rsidR="00631396" w:rsidRPr="000A6C55" w:rsidRDefault="00631396" w:rsidP="006F4F05">
      <w:pPr>
        <w:pStyle w:val="Default"/>
        <w:numPr>
          <w:ilvl w:val="0"/>
          <w:numId w:val="12"/>
        </w:numPr>
        <w:spacing w:after="200"/>
        <w:jc w:val="both"/>
        <w:rPr>
          <w:rFonts w:asciiTheme="minorHAnsi" w:hAnsiTheme="minorHAnsi" w:cstheme="minorHAnsi"/>
          <w:color w:val="auto"/>
          <w:sz w:val="22"/>
        </w:rPr>
      </w:pPr>
      <w:r w:rsidRPr="000A6C55">
        <w:rPr>
          <w:rFonts w:asciiTheme="minorHAnsi" w:hAnsiTheme="minorHAnsi" w:cstheme="minorHAnsi"/>
          <w:color w:val="auto"/>
          <w:sz w:val="22"/>
        </w:rPr>
        <w:t>Provide firm fixed hourly rates for Section B.</w:t>
      </w:r>
    </w:p>
    <w:p w14:paraId="7D0E1879" w14:textId="768AAB04" w:rsidR="002079CF" w:rsidRPr="00C379BF" w:rsidRDefault="00631396" w:rsidP="00EF3EF0">
      <w:pPr>
        <w:pStyle w:val="Default"/>
        <w:numPr>
          <w:ilvl w:val="0"/>
          <w:numId w:val="12"/>
        </w:numPr>
        <w:spacing w:after="200"/>
        <w:jc w:val="both"/>
        <w:rPr>
          <w:rFonts w:asciiTheme="minorHAnsi" w:hAnsiTheme="minorHAnsi" w:cstheme="minorHAnsi"/>
          <w:b/>
          <w:sz w:val="22"/>
        </w:rPr>
      </w:pPr>
      <w:r w:rsidRPr="00C379BF">
        <w:rPr>
          <w:rFonts w:asciiTheme="minorHAnsi" w:hAnsiTheme="minorHAnsi" w:cstheme="minorHAnsi"/>
          <w:bCs/>
          <w:sz w:val="22"/>
        </w:rPr>
        <w:t>Clearly identify any services mentioned in your response that are not included in your proposed fee</w:t>
      </w:r>
      <w:r w:rsidR="000A6C55">
        <w:rPr>
          <w:rFonts w:asciiTheme="minorHAnsi" w:hAnsiTheme="minorHAnsi" w:cstheme="minorHAnsi"/>
          <w:bCs/>
          <w:sz w:val="22"/>
        </w:rPr>
        <w:t>,</w:t>
      </w:r>
      <w:r w:rsidRPr="00C379BF">
        <w:rPr>
          <w:rFonts w:asciiTheme="minorHAnsi" w:hAnsiTheme="minorHAnsi" w:cstheme="minorHAnsi"/>
          <w:bCs/>
          <w:sz w:val="22"/>
        </w:rPr>
        <w:t xml:space="preserve"> such as services that would be an additional expense.  </w:t>
      </w:r>
      <w:r w:rsidRPr="00C379BF">
        <w:rPr>
          <w:rFonts w:asciiTheme="minorHAnsi" w:hAnsiTheme="minorHAnsi" w:cstheme="minorHAnsi"/>
          <w:sz w:val="22"/>
        </w:rPr>
        <w:t xml:space="preserve">   </w:t>
      </w:r>
    </w:p>
    <w:tbl>
      <w:tblPr>
        <w:tblW w:w="109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670"/>
        <w:gridCol w:w="1530"/>
        <w:gridCol w:w="3240"/>
      </w:tblGrid>
      <w:tr w:rsidR="002D0D82" w:rsidRPr="0025422F" w14:paraId="7DD35D4E" w14:textId="77777777" w:rsidTr="009A00D0">
        <w:trPr>
          <w:trHeight w:val="857"/>
        </w:trPr>
        <w:tc>
          <w:tcPr>
            <w:tcW w:w="558" w:type="dxa"/>
            <w:shd w:val="clear" w:color="auto" w:fill="E7E6E6"/>
          </w:tcPr>
          <w:p w14:paraId="20CDE015" w14:textId="77777777" w:rsidR="002079CF" w:rsidRPr="0025422F" w:rsidRDefault="002079CF" w:rsidP="006F4F05">
            <w:pPr>
              <w:rPr>
                <w:rFonts w:eastAsia="Calibri" w:cstheme="minorHAnsi"/>
                <w:szCs w:val="24"/>
              </w:rPr>
            </w:pPr>
            <w:r w:rsidRPr="0025422F">
              <w:rPr>
                <w:rFonts w:eastAsia="Calibri" w:cstheme="minorHAnsi"/>
                <w:szCs w:val="24"/>
              </w:rPr>
              <w:t>A.</w:t>
            </w:r>
          </w:p>
        </w:tc>
        <w:tc>
          <w:tcPr>
            <w:tcW w:w="5670" w:type="dxa"/>
            <w:shd w:val="clear" w:color="auto" w:fill="E7E6E6"/>
          </w:tcPr>
          <w:p w14:paraId="151A3E81" w14:textId="0732C6A5" w:rsidR="002079CF" w:rsidRPr="0025422F" w:rsidRDefault="00166B7D" w:rsidP="006F4F05">
            <w:pPr>
              <w:rPr>
                <w:rFonts w:eastAsia="Calibri" w:cstheme="minorHAnsi"/>
                <w:sz w:val="24"/>
                <w:szCs w:val="24"/>
              </w:rPr>
            </w:pPr>
            <w:r>
              <w:rPr>
                <w:rFonts w:eastAsia="Calibri" w:cstheme="minorHAnsi"/>
                <w:sz w:val="24"/>
                <w:szCs w:val="24"/>
              </w:rPr>
              <w:t>Threat and Vul</w:t>
            </w:r>
            <w:r w:rsidR="00787C5F">
              <w:rPr>
                <w:rFonts w:eastAsia="Calibri" w:cstheme="minorHAnsi"/>
                <w:sz w:val="24"/>
                <w:szCs w:val="24"/>
              </w:rPr>
              <w:t>nerability Assessment</w:t>
            </w:r>
          </w:p>
        </w:tc>
        <w:tc>
          <w:tcPr>
            <w:tcW w:w="1530" w:type="dxa"/>
            <w:tcBorders>
              <w:right w:val="single" w:sz="12" w:space="0" w:color="auto"/>
            </w:tcBorders>
            <w:shd w:val="clear" w:color="auto" w:fill="E7E6E6"/>
          </w:tcPr>
          <w:p w14:paraId="2ADC892C" w14:textId="2407BBD3" w:rsidR="002079CF" w:rsidRPr="0025422F" w:rsidRDefault="002079CF" w:rsidP="006F4F05">
            <w:pPr>
              <w:rPr>
                <w:rFonts w:eastAsia="Calibri" w:cstheme="minorHAnsi"/>
                <w:szCs w:val="24"/>
              </w:rPr>
            </w:pPr>
            <w:r w:rsidRPr="0025422F">
              <w:rPr>
                <w:rFonts w:eastAsia="Calibri" w:cstheme="minorHAnsi"/>
                <w:szCs w:val="24"/>
              </w:rPr>
              <w:t xml:space="preserve">Firm Fixed, Not </w:t>
            </w:r>
            <w:r w:rsidR="00D66809">
              <w:rPr>
                <w:rFonts w:eastAsia="Calibri" w:cstheme="minorHAnsi"/>
                <w:szCs w:val="24"/>
              </w:rPr>
              <w:t>t</w:t>
            </w:r>
            <w:r w:rsidRPr="0025422F">
              <w:rPr>
                <w:rFonts w:eastAsia="Calibri" w:cstheme="minorHAnsi"/>
                <w:szCs w:val="24"/>
              </w:rPr>
              <w:t>o Exceed</w:t>
            </w:r>
          </w:p>
        </w:tc>
        <w:tc>
          <w:tcPr>
            <w:tcW w:w="3240" w:type="dxa"/>
            <w:tcBorders>
              <w:top w:val="single" w:sz="12" w:space="0" w:color="auto"/>
              <w:left w:val="single" w:sz="12" w:space="0" w:color="auto"/>
              <w:bottom w:val="single" w:sz="12" w:space="0" w:color="auto"/>
              <w:right w:val="single" w:sz="12" w:space="0" w:color="auto"/>
            </w:tcBorders>
            <w:shd w:val="clear" w:color="auto" w:fill="auto"/>
          </w:tcPr>
          <w:p w14:paraId="69871A33" w14:textId="77777777" w:rsidR="002079CF" w:rsidRPr="0025422F" w:rsidRDefault="002079CF" w:rsidP="006F4F05">
            <w:pPr>
              <w:rPr>
                <w:rFonts w:eastAsia="Calibri" w:cstheme="minorHAnsi"/>
                <w:szCs w:val="24"/>
              </w:rPr>
            </w:pPr>
            <w:r w:rsidRPr="0025422F">
              <w:rPr>
                <w:rFonts w:eastAsia="Calibri" w:cstheme="minorHAnsi"/>
                <w:szCs w:val="24"/>
              </w:rPr>
              <w:t>$</w:t>
            </w:r>
          </w:p>
          <w:p w14:paraId="7F04FFB9" w14:textId="77777777" w:rsidR="002079CF" w:rsidRPr="0025422F" w:rsidRDefault="002079CF" w:rsidP="006F4F05">
            <w:pPr>
              <w:rPr>
                <w:rFonts w:eastAsia="Calibri" w:cstheme="minorHAnsi"/>
                <w:szCs w:val="24"/>
              </w:rPr>
            </w:pPr>
          </w:p>
        </w:tc>
      </w:tr>
      <w:tr w:rsidR="004D3080" w:rsidRPr="0025422F" w14:paraId="45773E22" w14:textId="77777777" w:rsidTr="009A00D0">
        <w:trPr>
          <w:trHeight w:val="672"/>
        </w:trPr>
        <w:tc>
          <w:tcPr>
            <w:tcW w:w="6228" w:type="dxa"/>
            <w:gridSpan w:val="2"/>
            <w:shd w:val="clear" w:color="auto" w:fill="F2F2F2" w:themeFill="background1" w:themeFillShade="F2"/>
          </w:tcPr>
          <w:p w14:paraId="73197AA0" w14:textId="77777777" w:rsidR="002079CF" w:rsidRPr="0025422F" w:rsidRDefault="002079CF" w:rsidP="009A00D0">
            <w:pPr>
              <w:spacing w:after="0"/>
              <w:rPr>
                <w:rFonts w:eastAsia="Calibri" w:cstheme="minorHAnsi"/>
                <w:szCs w:val="24"/>
              </w:rPr>
            </w:pPr>
            <w:r w:rsidRPr="0025422F">
              <w:rPr>
                <w:rFonts w:eastAsia="Calibri" w:cstheme="minorHAnsi"/>
                <w:szCs w:val="24"/>
              </w:rPr>
              <w:t>Task Breakdown</w:t>
            </w:r>
          </w:p>
        </w:tc>
        <w:tc>
          <w:tcPr>
            <w:tcW w:w="1530" w:type="dxa"/>
            <w:shd w:val="clear" w:color="auto" w:fill="F2F2F2" w:themeFill="background1" w:themeFillShade="F2"/>
          </w:tcPr>
          <w:p w14:paraId="3382473C" w14:textId="77777777" w:rsidR="002079CF" w:rsidRPr="0025422F" w:rsidRDefault="002079CF" w:rsidP="009A00D0">
            <w:pPr>
              <w:spacing w:after="0"/>
              <w:jc w:val="center"/>
              <w:rPr>
                <w:rFonts w:eastAsia="Calibri" w:cstheme="minorHAnsi"/>
                <w:szCs w:val="24"/>
              </w:rPr>
            </w:pPr>
            <w:r w:rsidRPr="0025422F">
              <w:rPr>
                <w:rFonts w:eastAsia="Calibri" w:cstheme="minorHAnsi"/>
                <w:szCs w:val="24"/>
              </w:rPr>
              <w:t># of hours for task</w:t>
            </w:r>
          </w:p>
        </w:tc>
        <w:tc>
          <w:tcPr>
            <w:tcW w:w="3240" w:type="dxa"/>
            <w:shd w:val="clear" w:color="auto" w:fill="F2F2F2" w:themeFill="background1" w:themeFillShade="F2"/>
          </w:tcPr>
          <w:p w14:paraId="27F38D0F" w14:textId="77777777" w:rsidR="002079CF" w:rsidRPr="0025422F" w:rsidRDefault="002079CF" w:rsidP="009A00D0">
            <w:pPr>
              <w:spacing w:after="0"/>
              <w:jc w:val="center"/>
              <w:rPr>
                <w:rFonts w:eastAsia="Calibri" w:cstheme="minorHAnsi"/>
                <w:szCs w:val="24"/>
              </w:rPr>
            </w:pPr>
            <w:r w:rsidRPr="0025422F">
              <w:rPr>
                <w:rFonts w:eastAsia="Calibri" w:cstheme="minorHAnsi"/>
                <w:szCs w:val="24"/>
              </w:rPr>
              <w:t xml:space="preserve">Cost </w:t>
            </w:r>
          </w:p>
        </w:tc>
      </w:tr>
      <w:tr w:rsidR="004D3080" w:rsidRPr="0025422F" w14:paraId="4017F4ED" w14:textId="77777777" w:rsidTr="009A00D0">
        <w:trPr>
          <w:trHeight w:val="364"/>
        </w:trPr>
        <w:tc>
          <w:tcPr>
            <w:tcW w:w="6228" w:type="dxa"/>
            <w:gridSpan w:val="2"/>
            <w:shd w:val="clear" w:color="auto" w:fill="auto"/>
          </w:tcPr>
          <w:p w14:paraId="0A977559" w14:textId="3C4D1B67" w:rsidR="002079CF" w:rsidRPr="0025422F" w:rsidRDefault="002079CF" w:rsidP="009A00D0">
            <w:pPr>
              <w:spacing w:after="0"/>
              <w:rPr>
                <w:rFonts w:eastAsia="Calibri" w:cstheme="minorHAnsi"/>
              </w:rPr>
            </w:pPr>
            <w:r w:rsidRPr="0025422F">
              <w:rPr>
                <w:rFonts w:cstheme="minorHAnsi"/>
                <w:b/>
              </w:rPr>
              <w:t>Deliverable:</w:t>
            </w:r>
            <w:r w:rsidRPr="0025422F">
              <w:rPr>
                <w:rFonts w:cstheme="minorHAnsi"/>
              </w:rPr>
              <w:t xml:space="preserve"> </w:t>
            </w:r>
            <w:r w:rsidR="00CA0264">
              <w:rPr>
                <w:rFonts w:cstheme="minorHAnsi"/>
              </w:rPr>
              <w:t>A Comprehensive Threat and Vulnerability Assessment for Everett Transit’s system and assets, including a master plan for prioritized implementation of the assessment's findings</w:t>
            </w:r>
            <w:r w:rsidR="006022CA">
              <w:rPr>
                <w:rFonts w:eastAsia="Calibri" w:cstheme="minorHAnsi"/>
              </w:rPr>
              <w:t>.</w:t>
            </w:r>
          </w:p>
        </w:tc>
        <w:tc>
          <w:tcPr>
            <w:tcW w:w="1530" w:type="dxa"/>
            <w:shd w:val="clear" w:color="auto" w:fill="auto"/>
          </w:tcPr>
          <w:p w14:paraId="6F7D8662" w14:textId="77777777" w:rsidR="002079CF" w:rsidRPr="0025422F" w:rsidRDefault="002079CF" w:rsidP="006F4F05">
            <w:pPr>
              <w:jc w:val="center"/>
              <w:rPr>
                <w:rFonts w:eastAsia="Calibri" w:cstheme="minorHAnsi"/>
                <w:szCs w:val="24"/>
              </w:rPr>
            </w:pPr>
          </w:p>
        </w:tc>
        <w:tc>
          <w:tcPr>
            <w:tcW w:w="3240" w:type="dxa"/>
            <w:shd w:val="clear" w:color="auto" w:fill="auto"/>
          </w:tcPr>
          <w:p w14:paraId="3D996080" w14:textId="1980E0B8" w:rsidR="002079CF" w:rsidRPr="0025422F" w:rsidRDefault="00CA0264" w:rsidP="006F4F05">
            <w:pPr>
              <w:rPr>
                <w:rFonts w:eastAsia="Calibri" w:cstheme="minorHAnsi"/>
                <w:szCs w:val="24"/>
              </w:rPr>
            </w:pPr>
            <w:r>
              <w:rPr>
                <w:rFonts w:eastAsia="Calibri" w:cstheme="minorHAnsi"/>
                <w:szCs w:val="24"/>
              </w:rPr>
              <w:t>$</w:t>
            </w:r>
          </w:p>
        </w:tc>
      </w:tr>
      <w:tr w:rsidR="004D3080" w:rsidRPr="0025422F" w14:paraId="4A443496" w14:textId="77777777" w:rsidTr="009A00D0">
        <w:trPr>
          <w:trHeight w:val="382"/>
        </w:trPr>
        <w:tc>
          <w:tcPr>
            <w:tcW w:w="6228" w:type="dxa"/>
            <w:gridSpan w:val="2"/>
            <w:shd w:val="clear" w:color="auto" w:fill="auto"/>
          </w:tcPr>
          <w:p w14:paraId="721C0D8C" w14:textId="0F004C6E" w:rsidR="002079CF" w:rsidRPr="0025422F" w:rsidRDefault="002079CF" w:rsidP="009A00D0">
            <w:pPr>
              <w:spacing w:after="0"/>
              <w:rPr>
                <w:rFonts w:eastAsia="Calibri" w:cstheme="minorHAnsi"/>
              </w:rPr>
            </w:pPr>
            <w:r w:rsidRPr="0025422F">
              <w:rPr>
                <w:rFonts w:eastAsia="Calibri" w:cstheme="minorHAnsi"/>
                <w:b/>
              </w:rPr>
              <w:t>Deliverable</w:t>
            </w:r>
            <w:r w:rsidRPr="0025422F">
              <w:rPr>
                <w:rFonts w:eastAsia="Calibri" w:cstheme="minorHAnsi"/>
              </w:rPr>
              <w:t>:</w:t>
            </w:r>
            <w:r w:rsidR="00DE40EE">
              <w:rPr>
                <w:rFonts w:eastAsia="Calibri" w:cstheme="minorHAnsi"/>
              </w:rPr>
              <w:t xml:space="preserve"> </w:t>
            </w:r>
            <w:r w:rsidR="00CA0264" w:rsidRPr="00A07BA5">
              <w:rPr>
                <w:rFonts w:eastAsia="Calibri" w:cstheme="minorHAnsi"/>
              </w:rPr>
              <w:t xml:space="preserve">A comprehensive security report that addresses each site’s specific threat vulnerabilities and </w:t>
            </w:r>
            <w:r w:rsidR="00CA0264">
              <w:rPr>
                <w:rFonts w:eastAsia="Calibri" w:cstheme="minorHAnsi"/>
              </w:rPr>
              <w:t>countermeasure</w:t>
            </w:r>
            <w:r w:rsidR="00CA0264" w:rsidRPr="00A07BA5">
              <w:rPr>
                <w:rFonts w:eastAsia="Calibri" w:cstheme="minorHAnsi"/>
              </w:rPr>
              <w:t xml:space="preserve"> recommendations.</w:t>
            </w:r>
          </w:p>
        </w:tc>
        <w:tc>
          <w:tcPr>
            <w:tcW w:w="1530" w:type="dxa"/>
            <w:shd w:val="clear" w:color="auto" w:fill="auto"/>
          </w:tcPr>
          <w:p w14:paraId="3940B1D1" w14:textId="77777777" w:rsidR="002079CF" w:rsidRPr="0025422F" w:rsidRDefault="002079CF" w:rsidP="006F4F05">
            <w:pPr>
              <w:jc w:val="center"/>
              <w:rPr>
                <w:rFonts w:eastAsia="Calibri" w:cstheme="minorHAnsi"/>
                <w:szCs w:val="24"/>
              </w:rPr>
            </w:pPr>
          </w:p>
        </w:tc>
        <w:tc>
          <w:tcPr>
            <w:tcW w:w="3240" w:type="dxa"/>
            <w:shd w:val="clear" w:color="auto" w:fill="auto"/>
          </w:tcPr>
          <w:p w14:paraId="01F25F71" w14:textId="0039B4A3" w:rsidR="002079CF" w:rsidRPr="0025422F" w:rsidRDefault="00CA0264" w:rsidP="006F4F05">
            <w:pPr>
              <w:rPr>
                <w:rFonts w:eastAsia="Calibri" w:cstheme="minorHAnsi"/>
                <w:szCs w:val="24"/>
              </w:rPr>
            </w:pPr>
            <w:r>
              <w:rPr>
                <w:rFonts w:eastAsia="Calibri" w:cstheme="minorHAnsi"/>
                <w:szCs w:val="24"/>
              </w:rPr>
              <w:t>$</w:t>
            </w:r>
          </w:p>
        </w:tc>
      </w:tr>
      <w:tr w:rsidR="00691D94" w:rsidRPr="0025422F" w14:paraId="13E16747" w14:textId="77777777" w:rsidTr="009A00D0">
        <w:trPr>
          <w:trHeight w:val="382"/>
        </w:trPr>
        <w:tc>
          <w:tcPr>
            <w:tcW w:w="6228" w:type="dxa"/>
            <w:gridSpan w:val="2"/>
            <w:shd w:val="clear" w:color="auto" w:fill="auto"/>
          </w:tcPr>
          <w:p w14:paraId="2C759084" w14:textId="3F9AB152" w:rsidR="00691D94" w:rsidRPr="0025422F" w:rsidRDefault="00691D94" w:rsidP="009A00D0">
            <w:pPr>
              <w:spacing w:after="0"/>
              <w:rPr>
                <w:rFonts w:eastAsia="Calibri" w:cstheme="minorHAnsi"/>
                <w:b/>
              </w:rPr>
            </w:pPr>
            <w:r w:rsidRPr="0025422F">
              <w:rPr>
                <w:rFonts w:eastAsia="Calibri" w:cstheme="minorHAnsi"/>
                <w:b/>
              </w:rPr>
              <w:t>Deliverable</w:t>
            </w:r>
            <w:r w:rsidRPr="0025422F">
              <w:rPr>
                <w:rFonts w:eastAsia="Calibri" w:cstheme="minorHAnsi"/>
              </w:rPr>
              <w:t>:</w:t>
            </w:r>
            <w:r>
              <w:rPr>
                <w:rFonts w:eastAsia="Calibri" w:cstheme="minorHAnsi"/>
              </w:rPr>
              <w:t xml:space="preserve"> Policy </w:t>
            </w:r>
            <w:r w:rsidR="000A6C55">
              <w:rPr>
                <w:rFonts w:eastAsia="Calibri" w:cstheme="minorHAnsi"/>
              </w:rPr>
              <w:t>recommendations</w:t>
            </w:r>
          </w:p>
        </w:tc>
        <w:tc>
          <w:tcPr>
            <w:tcW w:w="1530" w:type="dxa"/>
            <w:shd w:val="clear" w:color="auto" w:fill="auto"/>
          </w:tcPr>
          <w:p w14:paraId="3535D193" w14:textId="77777777" w:rsidR="00691D94" w:rsidRPr="0025422F" w:rsidRDefault="00691D94" w:rsidP="006F4F05">
            <w:pPr>
              <w:jc w:val="center"/>
              <w:rPr>
                <w:rFonts w:eastAsia="Calibri" w:cstheme="minorHAnsi"/>
                <w:szCs w:val="24"/>
              </w:rPr>
            </w:pPr>
          </w:p>
        </w:tc>
        <w:tc>
          <w:tcPr>
            <w:tcW w:w="3240" w:type="dxa"/>
            <w:shd w:val="clear" w:color="auto" w:fill="auto"/>
          </w:tcPr>
          <w:p w14:paraId="6CB5C207" w14:textId="2C916A09" w:rsidR="00691D94" w:rsidRDefault="000A6C55" w:rsidP="006F4F05">
            <w:pPr>
              <w:rPr>
                <w:rFonts w:eastAsia="Calibri" w:cstheme="minorHAnsi"/>
                <w:szCs w:val="24"/>
              </w:rPr>
            </w:pPr>
            <w:r>
              <w:rPr>
                <w:rFonts w:eastAsia="Calibri" w:cstheme="minorHAnsi"/>
                <w:szCs w:val="24"/>
              </w:rPr>
              <w:t>$</w:t>
            </w:r>
          </w:p>
        </w:tc>
      </w:tr>
      <w:tr w:rsidR="004D3080" w:rsidRPr="0025422F" w14:paraId="3C2A5884" w14:textId="77777777" w:rsidTr="009A00D0">
        <w:trPr>
          <w:trHeight w:val="346"/>
        </w:trPr>
        <w:tc>
          <w:tcPr>
            <w:tcW w:w="6228" w:type="dxa"/>
            <w:gridSpan w:val="2"/>
            <w:shd w:val="clear" w:color="auto" w:fill="auto"/>
          </w:tcPr>
          <w:p w14:paraId="35A243B9" w14:textId="194A8B1C" w:rsidR="002079CF" w:rsidRPr="0025422F" w:rsidRDefault="002079CF" w:rsidP="009A00D0">
            <w:pPr>
              <w:spacing w:after="0"/>
              <w:rPr>
                <w:rFonts w:eastAsia="Calibri" w:cstheme="minorHAnsi"/>
                <w:b/>
              </w:rPr>
            </w:pPr>
            <w:r w:rsidRPr="0025422F">
              <w:rPr>
                <w:rFonts w:eastAsia="Calibri" w:cstheme="minorHAnsi"/>
                <w:b/>
              </w:rPr>
              <w:t>Deliverable</w:t>
            </w:r>
            <w:r w:rsidRPr="0025422F">
              <w:rPr>
                <w:rFonts w:eastAsia="Calibri" w:cstheme="minorHAnsi"/>
              </w:rPr>
              <w:t xml:space="preserve">: </w:t>
            </w:r>
            <w:r w:rsidR="0000197F" w:rsidRPr="0000197F">
              <w:rPr>
                <w:rFonts w:eastAsia="Calibri" w:cstheme="minorHAnsi"/>
              </w:rPr>
              <w:t>Detailed estimate of costs to implement the findings</w:t>
            </w:r>
          </w:p>
        </w:tc>
        <w:tc>
          <w:tcPr>
            <w:tcW w:w="1530" w:type="dxa"/>
            <w:shd w:val="clear" w:color="auto" w:fill="auto"/>
          </w:tcPr>
          <w:p w14:paraId="2D0CE9E6" w14:textId="77777777" w:rsidR="002079CF" w:rsidRPr="0025422F" w:rsidRDefault="002079CF" w:rsidP="00D66809">
            <w:pPr>
              <w:jc w:val="center"/>
              <w:rPr>
                <w:rFonts w:eastAsia="Calibri" w:cstheme="minorHAnsi"/>
                <w:szCs w:val="24"/>
              </w:rPr>
            </w:pPr>
          </w:p>
        </w:tc>
        <w:tc>
          <w:tcPr>
            <w:tcW w:w="3240" w:type="dxa"/>
            <w:shd w:val="clear" w:color="auto" w:fill="auto"/>
          </w:tcPr>
          <w:p w14:paraId="6375E04A" w14:textId="40D370C3" w:rsidR="002079CF" w:rsidRPr="0025422F" w:rsidRDefault="00CA0264" w:rsidP="006F4F05">
            <w:pPr>
              <w:rPr>
                <w:rFonts w:eastAsia="Calibri" w:cstheme="minorHAnsi"/>
                <w:szCs w:val="24"/>
              </w:rPr>
            </w:pPr>
            <w:r>
              <w:rPr>
                <w:rFonts w:eastAsia="Calibri" w:cstheme="minorHAnsi"/>
                <w:szCs w:val="24"/>
              </w:rPr>
              <w:t>$</w:t>
            </w:r>
          </w:p>
        </w:tc>
      </w:tr>
    </w:tbl>
    <w:p w14:paraId="73B3A873" w14:textId="77777777" w:rsidR="002079CF" w:rsidRPr="00005B7D" w:rsidRDefault="002079CF" w:rsidP="00005B7D">
      <w:pPr>
        <w:rPr>
          <w:rFonts w:eastAsia="Calibri" w:cstheme="minorHAnsi"/>
          <w:b/>
          <w:sz w:val="24"/>
          <w:szCs w:val="24"/>
        </w:rPr>
      </w:pPr>
    </w:p>
    <w:tbl>
      <w:tblPr>
        <w:tblW w:w="1109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
        <w:gridCol w:w="468"/>
        <w:gridCol w:w="7992"/>
        <w:gridCol w:w="2448"/>
        <w:gridCol w:w="97"/>
      </w:tblGrid>
      <w:tr w:rsidR="00E854A7" w:rsidRPr="0025422F" w14:paraId="070EADE5" w14:textId="77777777">
        <w:trPr>
          <w:gridAfter w:val="1"/>
          <w:wAfter w:w="97" w:type="dxa"/>
        </w:trPr>
        <w:tc>
          <w:tcPr>
            <w:tcW w:w="558" w:type="dxa"/>
            <w:gridSpan w:val="2"/>
            <w:shd w:val="clear" w:color="auto" w:fill="E7E6E6"/>
          </w:tcPr>
          <w:p w14:paraId="4E522A5B" w14:textId="77777777" w:rsidR="00E854A7" w:rsidRPr="0025422F" w:rsidRDefault="00E854A7" w:rsidP="006F4F05">
            <w:pPr>
              <w:rPr>
                <w:rFonts w:eastAsia="Calibri" w:cstheme="minorHAnsi"/>
                <w:szCs w:val="24"/>
              </w:rPr>
            </w:pPr>
            <w:r w:rsidRPr="0025422F">
              <w:rPr>
                <w:rFonts w:eastAsia="Calibri" w:cstheme="minorHAnsi"/>
                <w:szCs w:val="24"/>
              </w:rPr>
              <w:t>B.</w:t>
            </w:r>
          </w:p>
        </w:tc>
        <w:tc>
          <w:tcPr>
            <w:tcW w:w="10440" w:type="dxa"/>
            <w:gridSpan w:val="2"/>
            <w:tcBorders>
              <w:right w:val="single" w:sz="12" w:space="0" w:color="auto"/>
            </w:tcBorders>
            <w:shd w:val="clear" w:color="auto" w:fill="E7E6E6"/>
          </w:tcPr>
          <w:p w14:paraId="5824639F" w14:textId="5353F8F2" w:rsidR="00E854A7" w:rsidRPr="00E854A7" w:rsidRDefault="00E854A7" w:rsidP="00E854A7">
            <w:pPr>
              <w:widowControl w:val="0"/>
              <w:rPr>
                <w:rFonts w:eastAsia="Calibri" w:cstheme="minorHAnsi"/>
                <w:b/>
                <w:szCs w:val="24"/>
              </w:rPr>
            </w:pPr>
            <w:r w:rsidRPr="0025422F">
              <w:rPr>
                <w:rFonts w:eastAsia="Calibri" w:cstheme="minorHAnsi"/>
                <w:b/>
                <w:sz w:val="24"/>
                <w:szCs w:val="24"/>
              </w:rPr>
              <w:t>Additional Service</w:t>
            </w:r>
            <w:r>
              <w:rPr>
                <w:rFonts w:eastAsia="Calibri" w:cstheme="minorHAnsi"/>
                <w:b/>
                <w:sz w:val="24"/>
                <w:szCs w:val="24"/>
              </w:rPr>
              <w:t xml:space="preserve">s- </w:t>
            </w:r>
            <w:r w:rsidRPr="009A00D0">
              <w:rPr>
                <w:rFonts w:eastAsia="Calibri" w:cstheme="minorHAnsi"/>
                <w:bCs/>
                <w:sz w:val="24"/>
                <w:szCs w:val="24"/>
              </w:rPr>
              <w:t>provide hourly rates for follow-on services that the consultant may provide which supplement the initial scope of work.</w:t>
            </w:r>
          </w:p>
        </w:tc>
      </w:tr>
      <w:tr w:rsidR="00E854A7" w:rsidRPr="0025422F" w14:paraId="00952ED4" w14:textId="77777777" w:rsidTr="00E854A7">
        <w:trPr>
          <w:gridAfter w:val="1"/>
          <w:wAfter w:w="97" w:type="dxa"/>
        </w:trPr>
        <w:tc>
          <w:tcPr>
            <w:tcW w:w="8550" w:type="dxa"/>
            <w:gridSpan w:val="3"/>
            <w:shd w:val="clear" w:color="auto" w:fill="F2F2F2" w:themeFill="background1" w:themeFillShade="F2"/>
          </w:tcPr>
          <w:p w14:paraId="4586F681" w14:textId="19B850CF" w:rsidR="00E854A7" w:rsidRPr="0025422F" w:rsidRDefault="00E854A7" w:rsidP="006F4F05">
            <w:pPr>
              <w:jc w:val="center"/>
              <w:rPr>
                <w:rFonts w:eastAsia="Calibri" w:cstheme="minorHAnsi"/>
                <w:szCs w:val="24"/>
              </w:rPr>
            </w:pPr>
            <w:r>
              <w:rPr>
                <w:rFonts w:eastAsia="Calibri" w:cstheme="minorHAnsi"/>
                <w:szCs w:val="24"/>
              </w:rPr>
              <w:t>Service Description</w:t>
            </w:r>
          </w:p>
        </w:tc>
        <w:tc>
          <w:tcPr>
            <w:tcW w:w="2448" w:type="dxa"/>
            <w:shd w:val="clear" w:color="auto" w:fill="F2F2F2" w:themeFill="background1" w:themeFillShade="F2"/>
          </w:tcPr>
          <w:p w14:paraId="65AB8834" w14:textId="23C39B09" w:rsidR="00E854A7" w:rsidRPr="0025422F" w:rsidRDefault="00E854A7" w:rsidP="006F4F05">
            <w:pPr>
              <w:jc w:val="center"/>
              <w:rPr>
                <w:rFonts w:eastAsia="Calibri" w:cstheme="minorHAnsi"/>
                <w:szCs w:val="24"/>
              </w:rPr>
            </w:pPr>
            <w:r w:rsidRPr="0025422F">
              <w:rPr>
                <w:rFonts w:eastAsia="Calibri" w:cstheme="minorHAnsi"/>
                <w:szCs w:val="24"/>
              </w:rPr>
              <w:t>Hourly Rate</w:t>
            </w:r>
          </w:p>
        </w:tc>
      </w:tr>
      <w:tr w:rsidR="00E854A7" w:rsidRPr="0025422F" w14:paraId="589C656B" w14:textId="77777777" w:rsidTr="00E854A7">
        <w:trPr>
          <w:gridAfter w:val="1"/>
          <w:wAfter w:w="97" w:type="dxa"/>
          <w:trHeight w:val="283"/>
        </w:trPr>
        <w:tc>
          <w:tcPr>
            <w:tcW w:w="8550" w:type="dxa"/>
            <w:gridSpan w:val="3"/>
            <w:shd w:val="clear" w:color="auto" w:fill="auto"/>
          </w:tcPr>
          <w:p w14:paraId="7AECCEF3" w14:textId="7F441630" w:rsidR="00E854A7" w:rsidRPr="0025422F" w:rsidRDefault="00691D94" w:rsidP="00E854A7">
            <w:pPr>
              <w:rPr>
                <w:rFonts w:eastAsia="Calibri" w:cstheme="minorHAnsi"/>
                <w:szCs w:val="24"/>
              </w:rPr>
            </w:pPr>
            <w:r>
              <w:rPr>
                <w:rFonts w:eastAsia="Calibri" w:cstheme="minorHAnsi"/>
                <w:szCs w:val="24"/>
              </w:rPr>
              <w:t>Policy Development</w:t>
            </w:r>
          </w:p>
        </w:tc>
        <w:tc>
          <w:tcPr>
            <w:tcW w:w="2448" w:type="dxa"/>
            <w:shd w:val="clear" w:color="auto" w:fill="auto"/>
          </w:tcPr>
          <w:p w14:paraId="69CC2B0C" w14:textId="3D342652" w:rsidR="00E854A7" w:rsidRPr="0025422F" w:rsidRDefault="00E854A7" w:rsidP="006F4F05">
            <w:pPr>
              <w:rPr>
                <w:rFonts w:eastAsia="Calibri" w:cstheme="minorHAnsi"/>
                <w:szCs w:val="24"/>
              </w:rPr>
            </w:pPr>
            <w:r>
              <w:rPr>
                <w:rFonts w:eastAsia="Calibri" w:cstheme="minorHAnsi"/>
                <w:szCs w:val="24"/>
              </w:rPr>
              <w:t>$</w:t>
            </w:r>
          </w:p>
        </w:tc>
      </w:tr>
      <w:tr w:rsidR="00E854A7" w:rsidRPr="0025422F" w14:paraId="01CA2A03" w14:textId="77777777" w:rsidTr="00E854A7">
        <w:trPr>
          <w:gridAfter w:val="1"/>
          <w:wAfter w:w="97" w:type="dxa"/>
        </w:trPr>
        <w:tc>
          <w:tcPr>
            <w:tcW w:w="8550" w:type="dxa"/>
            <w:gridSpan w:val="3"/>
            <w:shd w:val="clear" w:color="auto" w:fill="auto"/>
          </w:tcPr>
          <w:p w14:paraId="21F065E7" w14:textId="77777777" w:rsidR="00E854A7" w:rsidRPr="0025422F" w:rsidRDefault="00E854A7" w:rsidP="006F4F05">
            <w:pPr>
              <w:rPr>
                <w:rFonts w:eastAsia="Calibri" w:cstheme="minorHAnsi"/>
                <w:szCs w:val="24"/>
              </w:rPr>
            </w:pPr>
          </w:p>
        </w:tc>
        <w:tc>
          <w:tcPr>
            <w:tcW w:w="2448" w:type="dxa"/>
            <w:shd w:val="clear" w:color="auto" w:fill="auto"/>
          </w:tcPr>
          <w:p w14:paraId="1E8224CA" w14:textId="14AEF1EE" w:rsidR="00E854A7" w:rsidRPr="0025422F" w:rsidRDefault="00E854A7" w:rsidP="006F4F05">
            <w:pPr>
              <w:rPr>
                <w:rFonts w:eastAsia="Calibri" w:cstheme="minorHAnsi"/>
                <w:szCs w:val="24"/>
              </w:rPr>
            </w:pPr>
            <w:r>
              <w:rPr>
                <w:rFonts w:eastAsia="Calibri" w:cstheme="minorHAnsi"/>
                <w:szCs w:val="24"/>
              </w:rPr>
              <w:t>$</w:t>
            </w:r>
          </w:p>
        </w:tc>
      </w:tr>
      <w:tr w:rsidR="00E854A7" w:rsidRPr="0025422F" w14:paraId="23A06433" w14:textId="77777777" w:rsidTr="00E854A7">
        <w:trPr>
          <w:gridAfter w:val="1"/>
          <w:wAfter w:w="97" w:type="dxa"/>
        </w:trPr>
        <w:tc>
          <w:tcPr>
            <w:tcW w:w="8550" w:type="dxa"/>
            <w:gridSpan w:val="3"/>
            <w:shd w:val="clear" w:color="auto" w:fill="auto"/>
          </w:tcPr>
          <w:p w14:paraId="23C7F550" w14:textId="77777777" w:rsidR="00E854A7" w:rsidRPr="0025422F" w:rsidRDefault="00E854A7" w:rsidP="006F4F05">
            <w:pPr>
              <w:rPr>
                <w:rFonts w:eastAsia="Calibri" w:cstheme="minorHAnsi"/>
                <w:szCs w:val="24"/>
              </w:rPr>
            </w:pPr>
          </w:p>
        </w:tc>
        <w:tc>
          <w:tcPr>
            <w:tcW w:w="2448" w:type="dxa"/>
            <w:shd w:val="clear" w:color="auto" w:fill="auto"/>
          </w:tcPr>
          <w:p w14:paraId="491AC911" w14:textId="1683FEA5" w:rsidR="00E854A7" w:rsidRPr="0025422F" w:rsidRDefault="00E854A7" w:rsidP="006F4F05">
            <w:pPr>
              <w:rPr>
                <w:rFonts w:eastAsia="Calibri" w:cstheme="minorHAnsi"/>
                <w:szCs w:val="24"/>
              </w:rPr>
            </w:pPr>
            <w:r>
              <w:rPr>
                <w:rFonts w:eastAsia="Calibri" w:cstheme="minorHAnsi"/>
                <w:szCs w:val="24"/>
              </w:rPr>
              <w:t>$</w:t>
            </w:r>
          </w:p>
        </w:tc>
      </w:tr>
      <w:tr w:rsidR="009A00D0" w:rsidRPr="0025422F" w14:paraId="058C9465" w14:textId="77777777" w:rsidTr="00E854A7">
        <w:trPr>
          <w:gridAfter w:val="1"/>
          <w:wAfter w:w="97" w:type="dxa"/>
        </w:trPr>
        <w:tc>
          <w:tcPr>
            <w:tcW w:w="8550" w:type="dxa"/>
            <w:gridSpan w:val="3"/>
            <w:shd w:val="clear" w:color="auto" w:fill="auto"/>
          </w:tcPr>
          <w:p w14:paraId="5917B413" w14:textId="77777777" w:rsidR="009A00D0" w:rsidRPr="0025422F" w:rsidRDefault="009A00D0" w:rsidP="006F4F05">
            <w:pPr>
              <w:rPr>
                <w:rFonts w:eastAsia="Calibri" w:cstheme="minorHAnsi"/>
                <w:szCs w:val="24"/>
              </w:rPr>
            </w:pPr>
          </w:p>
        </w:tc>
        <w:tc>
          <w:tcPr>
            <w:tcW w:w="2448" w:type="dxa"/>
            <w:shd w:val="clear" w:color="auto" w:fill="auto"/>
          </w:tcPr>
          <w:p w14:paraId="7D642280" w14:textId="7D259EF6" w:rsidR="009A00D0" w:rsidRDefault="009A00D0" w:rsidP="006F4F05">
            <w:pPr>
              <w:rPr>
                <w:rFonts w:eastAsia="Calibri" w:cstheme="minorHAnsi"/>
                <w:szCs w:val="24"/>
              </w:rPr>
            </w:pPr>
            <w:r>
              <w:rPr>
                <w:rFonts w:eastAsia="Calibri" w:cstheme="minorHAnsi"/>
                <w:szCs w:val="24"/>
              </w:rPr>
              <w:t>$</w:t>
            </w:r>
          </w:p>
        </w:tc>
      </w:tr>
      <w:tr w:rsidR="000C584C" w:rsidRPr="0025422F" w14:paraId="2C0376E2" w14:textId="77777777" w:rsidTr="00CA2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Before w:val="1"/>
          <w:wBefore w:w="90" w:type="dxa"/>
          <w:trHeight w:hRule="exact" w:val="396"/>
        </w:trPr>
        <w:tc>
          <w:tcPr>
            <w:tcW w:w="11005" w:type="dxa"/>
            <w:gridSpan w:val="4"/>
          </w:tcPr>
          <w:p w14:paraId="7B6D5283" w14:textId="721673B0" w:rsidR="00631396" w:rsidRPr="0025422F" w:rsidRDefault="00631396" w:rsidP="00667BC9">
            <w:pPr>
              <w:pStyle w:val="ExhibitTitle"/>
              <w:rPr>
                <w:rFonts w:eastAsia="Calibri"/>
              </w:rPr>
            </w:pPr>
            <w:r w:rsidRPr="0025422F">
              <w:rPr>
                <w:rFonts w:eastAsia="Calibri"/>
              </w:rPr>
              <w:lastRenderedPageBreak/>
              <w:t>FORM 4.0</w:t>
            </w:r>
            <w:r w:rsidR="00297D35">
              <w:rPr>
                <w:rFonts w:eastAsia="Calibri"/>
              </w:rPr>
              <w:t xml:space="preserve">3 </w:t>
            </w:r>
            <w:r w:rsidRPr="0025422F">
              <w:rPr>
                <w:rFonts w:eastAsia="Calibri"/>
              </w:rPr>
              <w:t>QUESTIONNAIRE</w:t>
            </w:r>
          </w:p>
        </w:tc>
      </w:tr>
    </w:tbl>
    <w:p w14:paraId="50695976" w14:textId="71E6297C" w:rsidR="00631396" w:rsidRPr="008663A5" w:rsidRDefault="00631396" w:rsidP="006F4F05">
      <w:pPr>
        <w:rPr>
          <w:rFonts w:cstheme="minorHAnsi"/>
          <w:sz w:val="24"/>
          <w:szCs w:val="24"/>
        </w:rPr>
      </w:pPr>
      <w:r w:rsidRPr="0025422F">
        <w:rPr>
          <w:rFonts w:cstheme="minorHAnsi"/>
          <w:sz w:val="24"/>
          <w:szCs w:val="24"/>
        </w:rPr>
        <w:t xml:space="preserve">Suppliers </w:t>
      </w:r>
      <w:r w:rsidR="002E7A46">
        <w:rPr>
          <w:rFonts w:cstheme="minorHAnsi"/>
          <w:sz w:val="24"/>
          <w:szCs w:val="24"/>
        </w:rPr>
        <w:t>must</w:t>
      </w:r>
      <w:r w:rsidRPr="0025422F">
        <w:rPr>
          <w:rFonts w:cstheme="minorHAnsi"/>
          <w:sz w:val="24"/>
          <w:szCs w:val="24"/>
        </w:rPr>
        <w:t xml:space="preserve"> complete this “Questionnaire</w:t>
      </w:r>
      <w:r w:rsidR="00773AFB">
        <w:rPr>
          <w:rFonts w:cstheme="minorHAnsi"/>
          <w:sz w:val="24"/>
          <w:szCs w:val="24"/>
        </w:rPr>
        <w:t>,” providing the information in the same order requested below. In their narrative, suppliers may emphasize</w:t>
      </w:r>
      <w:r w:rsidRPr="0025422F">
        <w:rPr>
          <w:rFonts w:cstheme="minorHAnsi"/>
          <w:sz w:val="24"/>
          <w:szCs w:val="24"/>
        </w:rPr>
        <w:t xml:space="preserve"> any areas of their proposal that they believe exceed our requirements</w:t>
      </w:r>
      <w:r w:rsidRPr="008663A5">
        <w:rPr>
          <w:rFonts w:cstheme="minorHAnsi"/>
          <w:sz w:val="24"/>
          <w:szCs w:val="24"/>
        </w:rPr>
        <w:t xml:space="preserve">.  </w:t>
      </w:r>
    </w:p>
    <w:p w14:paraId="21FFEF16" w14:textId="77777777" w:rsidR="00CE4942" w:rsidRPr="00B97A2F" w:rsidRDefault="00CE4942" w:rsidP="00CE4942">
      <w:pPr>
        <w:pStyle w:val="ListParagraph"/>
        <w:keepNext/>
        <w:numPr>
          <w:ilvl w:val="0"/>
          <w:numId w:val="13"/>
        </w:numPr>
        <w:spacing w:line="240" w:lineRule="auto"/>
        <w:contextualSpacing w:val="0"/>
        <w:rPr>
          <w:rFonts w:cstheme="minorHAnsi"/>
          <w:b/>
          <w:sz w:val="24"/>
          <w:szCs w:val="24"/>
        </w:rPr>
      </w:pPr>
      <w:r w:rsidRPr="00B97A2F">
        <w:rPr>
          <w:rFonts w:cstheme="minorHAnsi"/>
          <w:b/>
          <w:sz w:val="24"/>
          <w:szCs w:val="24"/>
        </w:rPr>
        <w:t>Qualifications and Relevant Experience</w:t>
      </w:r>
    </w:p>
    <w:p w14:paraId="7283EA38" w14:textId="7BE70E0C" w:rsidR="00CE4942" w:rsidRPr="00B97A2F" w:rsidRDefault="00CE4942" w:rsidP="00CE4942">
      <w:pPr>
        <w:pStyle w:val="ListParagraph"/>
        <w:numPr>
          <w:ilvl w:val="0"/>
          <w:numId w:val="14"/>
        </w:numPr>
        <w:spacing w:line="240" w:lineRule="auto"/>
        <w:ind w:left="1440"/>
        <w:contextualSpacing w:val="0"/>
        <w:rPr>
          <w:rFonts w:cstheme="minorHAnsi"/>
          <w:szCs w:val="24"/>
        </w:rPr>
      </w:pPr>
      <w:r w:rsidRPr="00B97A2F">
        <w:rPr>
          <w:rFonts w:cstheme="minorHAnsi"/>
          <w:szCs w:val="24"/>
        </w:rPr>
        <w:t>Briefly describe your company. Include how long the company</w:t>
      </w:r>
      <w:r w:rsidR="00026319">
        <w:rPr>
          <w:rFonts w:cstheme="minorHAnsi"/>
          <w:szCs w:val="24"/>
        </w:rPr>
        <w:t xml:space="preserve"> has</w:t>
      </w:r>
      <w:r w:rsidRPr="00B97A2F">
        <w:rPr>
          <w:rFonts w:cstheme="minorHAnsi"/>
          <w:szCs w:val="24"/>
        </w:rPr>
        <w:t xml:space="preserve"> been in business.</w:t>
      </w:r>
    </w:p>
    <w:p w14:paraId="49BD4E45" w14:textId="77777777" w:rsidR="00CE4942" w:rsidRPr="00B97A2F" w:rsidRDefault="00CE4942" w:rsidP="00CE4942">
      <w:pPr>
        <w:pStyle w:val="NormalWeb"/>
        <w:numPr>
          <w:ilvl w:val="0"/>
          <w:numId w:val="14"/>
        </w:numPr>
        <w:shd w:val="clear" w:color="auto" w:fill="FFFFFF"/>
        <w:spacing w:before="0" w:beforeAutospacing="0" w:after="200" w:afterAutospacing="0"/>
        <w:ind w:left="1440"/>
        <w:rPr>
          <w:rFonts w:asciiTheme="minorHAnsi" w:hAnsiTheme="minorHAnsi" w:cstheme="minorHAnsi"/>
          <w:color w:val="auto"/>
          <w:sz w:val="22"/>
        </w:rPr>
      </w:pPr>
      <w:r w:rsidRPr="00B97A2F">
        <w:rPr>
          <w:rFonts w:asciiTheme="minorHAnsi" w:hAnsiTheme="minorHAnsi" w:cstheme="minorHAnsi"/>
          <w:color w:val="auto"/>
          <w:sz w:val="22"/>
        </w:rPr>
        <w:t>Describe the qualifications of your company, its business experience and achievements.</w:t>
      </w:r>
    </w:p>
    <w:p w14:paraId="7E708481" w14:textId="38156BAA" w:rsidR="00CE4942" w:rsidRPr="003E62AD" w:rsidRDefault="00026319" w:rsidP="00CE4942">
      <w:pPr>
        <w:pStyle w:val="ListParagraph"/>
        <w:numPr>
          <w:ilvl w:val="0"/>
          <w:numId w:val="14"/>
        </w:numPr>
        <w:spacing w:line="240" w:lineRule="auto"/>
        <w:ind w:left="1440"/>
        <w:rPr>
          <w:rFonts w:cstheme="minorHAnsi"/>
          <w:szCs w:val="24"/>
        </w:rPr>
      </w:pPr>
      <w:r>
        <w:rPr>
          <w:rFonts w:cstheme="minorHAnsi"/>
          <w:szCs w:val="24"/>
        </w:rPr>
        <w:t xml:space="preserve">If awarded this contract, who are you proposing to be the project manager? What is their experience with this work and other aspects pertinent to this project? What are their years of experience, years in the industry, years with the firm, years of applicable licenses, etc.? Provide a list of three major projects that the </w:t>
      </w:r>
      <w:r w:rsidR="00CE4942" w:rsidRPr="003E62AD">
        <w:rPr>
          <w:rFonts w:cstheme="minorHAnsi"/>
          <w:szCs w:val="24"/>
        </w:rPr>
        <w:t xml:space="preserve">person has </w:t>
      </w:r>
      <w:r w:rsidR="00EC2552">
        <w:rPr>
          <w:rFonts w:cstheme="minorHAnsi"/>
          <w:szCs w:val="24"/>
        </w:rPr>
        <w:t>led</w:t>
      </w:r>
      <w:r w:rsidR="00CE4942" w:rsidRPr="003E62AD">
        <w:rPr>
          <w:rFonts w:cstheme="minorHAnsi"/>
          <w:szCs w:val="24"/>
        </w:rPr>
        <w:t>.</w:t>
      </w:r>
    </w:p>
    <w:p w14:paraId="3D984818" w14:textId="2133ADE0" w:rsidR="00CE4942" w:rsidRPr="003E62AD" w:rsidRDefault="00CE4942" w:rsidP="00CE4942">
      <w:pPr>
        <w:pStyle w:val="Default"/>
        <w:numPr>
          <w:ilvl w:val="0"/>
          <w:numId w:val="14"/>
        </w:numPr>
        <w:spacing w:after="200"/>
        <w:ind w:left="1440"/>
        <w:rPr>
          <w:rFonts w:asciiTheme="minorHAnsi" w:hAnsiTheme="minorHAnsi" w:cstheme="minorHAnsi"/>
          <w:color w:val="auto"/>
          <w:sz w:val="22"/>
        </w:rPr>
      </w:pPr>
      <w:r w:rsidRPr="003E62AD">
        <w:rPr>
          <w:rFonts w:asciiTheme="minorHAnsi" w:hAnsiTheme="minorHAnsi" w:cstheme="minorHAnsi"/>
          <w:color w:val="auto"/>
          <w:sz w:val="22"/>
        </w:rPr>
        <w:t>Provide names, tenure, roles</w:t>
      </w:r>
      <w:r w:rsidR="009E5341">
        <w:rPr>
          <w:rFonts w:asciiTheme="minorHAnsi" w:hAnsiTheme="minorHAnsi" w:cstheme="minorHAnsi"/>
          <w:color w:val="auto"/>
          <w:sz w:val="22"/>
        </w:rPr>
        <w:t>,</w:t>
      </w:r>
      <w:r w:rsidRPr="003E62AD">
        <w:rPr>
          <w:rFonts w:asciiTheme="minorHAnsi" w:hAnsiTheme="minorHAnsi" w:cstheme="minorHAnsi"/>
          <w:color w:val="auto"/>
          <w:sz w:val="22"/>
        </w:rPr>
        <w:t xml:space="preserve"> and responsibilities for each key team member engaged in providing the related services. </w:t>
      </w:r>
      <w:r w:rsidR="00EF4B43">
        <w:rPr>
          <w:rFonts w:asciiTheme="minorHAnsi" w:hAnsiTheme="minorHAnsi" w:cstheme="minorHAnsi"/>
          <w:color w:val="auto"/>
          <w:sz w:val="22"/>
        </w:rPr>
        <w:t xml:space="preserve"> Include any sub</w:t>
      </w:r>
      <w:r w:rsidR="00CF08E7">
        <w:rPr>
          <w:rFonts w:asciiTheme="minorHAnsi" w:hAnsiTheme="minorHAnsi" w:cstheme="minorHAnsi"/>
          <w:color w:val="auto"/>
          <w:sz w:val="22"/>
        </w:rPr>
        <w:t>-</w:t>
      </w:r>
      <w:r w:rsidR="00EF4B43">
        <w:rPr>
          <w:rFonts w:asciiTheme="minorHAnsi" w:hAnsiTheme="minorHAnsi" w:cstheme="minorHAnsi"/>
          <w:color w:val="auto"/>
          <w:sz w:val="22"/>
        </w:rPr>
        <w:t xml:space="preserve">consultants. </w:t>
      </w:r>
    </w:p>
    <w:p w14:paraId="161284AE" w14:textId="6945709B" w:rsidR="00CE4942" w:rsidRPr="00984F92" w:rsidRDefault="00CE4942" w:rsidP="00CE4942">
      <w:pPr>
        <w:pStyle w:val="ListParagraph"/>
        <w:numPr>
          <w:ilvl w:val="0"/>
          <w:numId w:val="14"/>
        </w:numPr>
        <w:spacing w:line="240" w:lineRule="auto"/>
        <w:ind w:left="1440"/>
        <w:contextualSpacing w:val="0"/>
        <w:rPr>
          <w:rFonts w:cstheme="minorHAnsi"/>
          <w:szCs w:val="24"/>
        </w:rPr>
      </w:pPr>
      <w:r w:rsidRPr="00984F92">
        <w:rPr>
          <w:rFonts w:cstheme="minorHAnsi"/>
          <w:szCs w:val="24"/>
        </w:rPr>
        <w:t xml:space="preserve">Describe how you </w:t>
      </w:r>
      <w:r w:rsidR="001F4EF1" w:rsidRPr="00984F92">
        <w:rPr>
          <w:rFonts w:cstheme="minorHAnsi"/>
          <w:szCs w:val="24"/>
        </w:rPr>
        <w:t>recruit</w:t>
      </w:r>
      <w:r w:rsidRPr="00984F92">
        <w:rPr>
          <w:rFonts w:cstheme="minorHAnsi"/>
          <w:szCs w:val="24"/>
        </w:rPr>
        <w:t xml:space="preserve"> and maintain personnel possessing the qualifications and capabilities called for in this RFP.</w:t>
      </w:r>
    </w:p>
    <w:p w14:paraId="5F78D762" w14:textId="6EC51742" w:rsidR="00CE4942" w:rsidRPr="00825D57" w:rsidRDefault="00CE4942" w:rsidP="00CE4942">
      <w:pPr>
        <w:pStyle w:val="ListParagraph"/>
        <w:numPr>
          <w:ilvl w:val="0"/>
          <w:numId w:val="14"/>
        </w:numPr>
        <w:spacing w:line="240" w:lineRule="auto"/>
        <w:ind w:left="1440"/>
        <w:contextualSpacing w:val="0"/>
        <w:rPr>
          <w:rFonts w:cstheme="minorHAnsi"/>
          <w:szCs w:val="24"/>
        </w:rPr>
      </w:pPr>
      <w:r w:rsidRPr="00825D57">
        <w:rPr>
          <w:rFonts w:cstheme="minorHAnsi"/>
          <w:szCs w:val="24"/>
        </w:rPr>
        <w:t xml:space="preserve">What is your </w:t>
      </w:r>
      <w:r w:rsidR="00F727C6" w:rsidRPr="00825D57">
        <w:rPr>
          <w:rFonts w:cstheme="minorHAnsi"/>
          <w:szCs w:val="24"/>
        </w:rPr>
        <w:t>annual</w:t>
      </w:r>
      <w:r w:rsidRPr="00825D57">
        <w:rPr>
          <w:rFonts w:cstheme="minorHAnsi"/>
          <w:szCs w:val="24"/>
        </w:rPr>
        <w:t xml:space="preserve"> turnover rate for the past three years? </w:t>
      </w:r>
    </w:p>
    <w:p w14:paraId="221B7D30" w14:textId="77777777" w:rsidR="00CE4942" w:rsidRPr="00825D57" w:rsidRDefault="00CE4942" w:rsidP="00CE4942">
      <w:pPr>
        <w:pStyle w:val="ListParagraph"/>
        <w:numPr>
          <w:ilvl w:val="0"/>
          <w:numId w:val="14"/>
        </w:numPr>
        <w:spacing w:line="240" w:lineRule="auto"/>
        <w:ind w:left="1440"/>
        <w:contextualSpacing w:val="0"/>
        <w:rPr>
          <w:rFonts w:cstheme="minorHAnsi"/>
          <w:szCs w:val="24"/>
        </w:rPr>
      </w:pPr>
      <w:r w:rsidRPr="00825D57">
        <w:rPr>
          <w:rFonts w:cstheme="minorHAnsi"/>
          <w:szCs w:val="24"/>
        </w:rPr>
        <w:t xml:space="preserve">What characteristics most distinguish your organization from your competitors? </w:t>
      </w:r>
    </w:p>
    <w:p w14:paraId="139E5EB3" w14:textId="77777777" w:rsidR="00CE4942" w:rsidRPr="00B97A2F" w:rsidRDefault="00CE4942" w:rsidP="00CE4942">
      <w:pPr>
        <w:pStyle w:val="ListParagraph"/>
        <w:keepNext/>
        <w:numPr>
          <w:ilvl w:val="0"/>
          <w:numId w:val="13"/>
        </w:numPr>
        <w:tabs>
          <w:tab w:val="left" w:pos="1080"/>
        </w:tabs>
        <w:spacing w:line="240" w:lineRule="auto"/>
        <w:contextualSpacing w:val="0"/>
        <w:rPr>
          <w:rFonts w:cstheme="minorHAnsi"/>
          <w:b/>
          <w:sz w:val="24"/>
          <w:szCs w:val="24"/>
        </w:rPr>
      </w:pPr>
      <w:r w:rsidRPr="00B97A2F">
        <w:rPr>
          <w:rFonts w:cstheme="minorHAnsi"/>
          <w:b/>
          <w:color w:val="000000"/>
          <w:sz w:val="24"/>
          <w:szCs w:val="24"/>
        </w:rPr>
        <w:t>Technical Capability, Approach, and Capacity</w:t>
      </w:r>
    </w:p>
    <w:p w14:paraId="3AADE66B" w14:textId="2C93ABAD" w:rsidR="00C4150A" w:rsidRPr="00567ECA" w:rsidRDefault="00CE4942" w:rsidP="00CE4942">
      <w:pPr>
        <w:pStyle w:val="ListParagraph"/>
        <w:numPr>
          <w:ilvl w:val="1"/>
          <w:numId w:val="13"/>
        </w:numPr>
        <w:spacing w:line="240" w:lineRule="auto"/>
        <w:ind w:left="1440"/>
        <w:contextualSpacing w:val="0"/>
        <w:rPr>
          <w:rFonts w:cstheme="minorHAnsi"/>
        </w:rPr>
      </w:pPr>
      <w:r w:rsidRPr="00567ECA">
        <w:rPr>
          <w:rFonts w:cstheme="minorHAnsi"/>
        </w:rPr>
        <w:t xml:space="preserve">What is your approach to this project?  </w:t>
      </w:r>
      <w:r w:rsidR="00C4150A" w:rsidRPr="00567ECA">
        <w:rPr>
          <w:rFonts w:cstheme="minorHAnsi"/>
        </w:rPr>
        <w:t xml:space="preserve">Include how you will analyze policies and procedures and </w:t>
      </w:r>
      <w:r w:rsidR="000F1CFD">
        <w:rPr>
          <w:rFonts w:cstheme="minorHAnsi"/>
        </w:rPr>
        <w:t xml:space="preserve">the </w:t>
      </w:r>
      <w:r w:rsidR="00A12230">
        <w:rPr>
          <w:rFonts w:cstheme="minorHAnsi"/>
        </w:rPr>
        <w:t>operational environment</w:t>
      </w:r>
      <w:r w:rsidR="00C4150A" w:rsidRPr="00567ECA">
        <w:rPr>
          <w:rFonts w:cstheme="minorHAnsi"/>
        </w:rPr>
        <w:t>.</w:t>
      </w:r>
      <w:r w:rsidR="00A12230">
        <w:rPr>
          <w:rFonts w:cstheme="minorHAnsi"/>
        </w:rPr>
        <w:t xml:space="preserve"> </w:t>
      </w:r>
    </w:p>
    <w:p w14:paraId="3DA3BEB6" w14:textId="2CD9CD83" w:rsidR="00CE4942" w:rsidRPr="00567ECA" w:rsidRDefault="00CE4942" w:rsidP="00CE4942">
      <w:pPr>
        <w:pStyle w:val="ListParagraph"/>
        <w:numPr>
          <w:ilvl w:val="1"/>
          <w:numId w:val="13"/>
        </w:numPr>
        <w:spacing w:line="240" w:lineRule="auto"/>
        <w:ind w:left="1440"/>
        <w:contextualSpacing w:val="0"/>
        <w:rPr>
          <w:rFonts w:cstheme="minorHAnsi"/>
        </w:rPr>
      </w:pPr>
      <w:r w:rsidRPr="00567ECA">
        <w:rPr>
          <w:rFonts w:cstheme="minorHAnsi"/>
        </w:rPr>
        <w:t>List the primary features or work tasks. Describe your execution, management, and control of the project.</w:t>
      </w:r>
    </w:p>
    <w:p w14:paraId="7F42C1D5" w14:textId="51505E6D" w:rsidR="001F0F66" w:rsidRPr="007971EF" w:rsidRDefault="00042C1F" w:rsidP="00042C1F">
      <w:pPr>
        <w:pStyle w:val="ListParagraph"/>
        <w:numPr>
          <w:ilvl w:val="1"/>
          <w:numId w:val="13"/>
        </w:numPr>
        <w:spacing w:line="240" w:lineRule="auto"/>
        <w:ind w:left="1440"/>
        <w:contextualSpacing w:val="0"/>
        <w:rPr>
          <w:rFonts w:cstheme="minorHAnsi"/>
        </w:rPr>
      </w:pPr>
      <w:r w:rsidRPr="007971EF">
        <w:rPr>
          <w:rFonts w:cstheme="minorHAnsi"/>
        </w:rPr>
        <w:t>Provide a timeline plan for this project</w:t>
      </w:r>
      <w:r w:rsidR="007971EF" w:rsidRPr="007971EF">
        <w:rPr>
          <w:rFonts w:cstheme="minorHAnsi"/>
        </w:rPr>
        <w:t>.</w:t>
      </w:r>
      <w:r w:rsidRPr="007971EF">
        <w:rPr>
          <w:rFonts w:cstheme="minorHAnsi"/>
        </w:rPr>
        <w:t xml:space="preserve"> </w:t>
      </w:r>
    </w:p>
    <w:p w14:paraId="584BC8D9" w14:textId="12C5D28B" w:rsidR="00D54CA6" w:rsidRPr="000F4BA1" w:rsidRDefault="001F0F66" w:rsidP="007971EF">
      <w:pPr>
        <w:pStyle w:val="ListParagraph"/>
        <w:numPr>
          <w:ilvl w:val="1"/>
          <w:numId w:val="13"/>
        </w:numPr>
        <w:spacing w:line="240" w:lineRule="auto"/>
        <w:ind w:left="1440"/>
        <w:contextualSpacing w:val="0"/>
        <w:rPr>
          <w:rFonts w:cstheme="minorHAnsi"/>
        </w:rPr>
      </w:pPr>
      <w:r w:rsidRPr="000F4BA1">
        <w:rPr>
          <w:rFonts w:cstheme="minorHAnsi"/>
        </w:rPr>
        <w:t xml:space="preserve">Provide </w:t>
      </w:r>
      <w:r w:rsidR="00042C1F" w:rsidRPr="000F4BA1">
        <w:rPr>
          <w:rFonts w:cstheme="minorHAnsi"/>
        </w:rPr>
        <w:t>any City of Everett staff time requirements and resources</w:t>
      </w:r>
      <w:r w:rsidR="005A1DF3">
        <w:rPr>
          <w:rFonts w:cstheme="minorHAnsi"/>
        </w:rPr>
        <w:t>, including types of information, data, access, or other data that will be needed to conduct the assessment.</w:t>
      </w:r>
    </w:p>
    <w:p w14:paraId="761A98CF" w14:textId="5C02F80E" w:rsidR="007B74D1" w:rsidRPr="00F61C8C" w:rsidRDefault="00CE4942" w:rsidP="00F61C8C">
      <w:pPr>
        <w:pStyle w:val="ListParagraph"/>
        <w:numPr>
          <w:ilvl w:val="1"/>
          <w:numId w:val="13"/>
        </w:numPr>
        <w:spacing w:line="240" w:lineRule="auto"/>
        <w:ind w:left="1440"/>
        <w:contextualSpacing w:val="0"/>
        <w:rPr>
          <w:rFonts w:cstheme="minorHAnsi"/>
        </w:rPr>
      </w:pPr>
      <w:r w:rsidRPr="000F4BA1">
        <w:rPr>
          <w:rFonts w:cstheme="minorHAnsi"/>
        </w:rPr>
        <w:t xml:space="preserve">Describe the </w:t>
      </w:r>
      <w:r w:rsidR="000F4BA1" w:rsidRPr="000F4BA1">
        <w:rPr>
          <w:rFonts w:cstheme="minorHAnsi"/>
        </w:rPr>
        <w:t>assessment that the City will receive. H</w:t>
      </w:r>
      <w:r w:rsidRPr="000F4BA1">
        <w:rPr>
          <w:rFonts w:cstheme="minorHAnsi"/>
        </w:rPr>
        <w:t xml:space="preserve">ighlight </w:t>
      </w:r>
      <w:r w:rsidR="00DC53DB">
        <w:rPr>
          <w:rFonts w:cstheme="minorHAnsi"/>
        </w:rPr>
        <w:t>the</w:t>
      </w:r>
      <w:r w:rsidRPr="000F4BA1">
        <w:rPr>
          <w:rFonts w:cstheme="minorHAnsi"/>
        </w:rPr>
        <w:t xml:space="preserve"> key features</w:t>
      </w:r>
      <w:r w:rsidR="00F1556A">
        <w:rPr>
          <w:rFonts w:cstheme="minorHAnsi"/>
        </w:rPr>
        <w:t xml:space="preserve"> and framework</w:t>
      </w:r>
      <w:r w:rsidRPr="000F4BA1">
        <w:rPr>
          <w:rFonts w:cstheme="minorHAnsi"/>
        </w:rPr>
        <w:t xml:space="preserve">. </w:t>
      </w:r>
      <w:r w:rsidR="00DC53DB">
        <w:rPr>
          <w:rFonts w:cstheme="minorHAnsi"/>
        </w:rPr>
        <w:t xml:space="preserve"> </w:t>
      </w:r>
      <w:r w:rsidR="00F1556A">
        <w:rPr>
          <w:rFonts w:cstheme="minorHAnsi"/>
        </w:rPr>
        <w:t>If possible, include a sample assessment.</w:t>
      </w:r>
    </w:p>
    <w:p w14:paraId="5F1B7F30" w14:textId="2A7F1081" w:rsidR="00CE4942" w:rsidRPr="00562DBE" w:rsidRDefault="00CE4942" w:rsidP="00CE4942">
      <w:pPr>
        <w:pStyle w:val="ListParagraph"/>
        <w:numPr>
          <w:ilvl w:val="1"/>
          <w:numId w:val="13"/>
        </w:numPr>
        <w:spacing w:line="240" w:lineRule="auto"/>
        <w:ind w:left="1440"/>
        <w:contextualSpacing w:val="0"/>
        <w:rPr>
          <w:rFonts w:cstheme="minorHAnsi"/>
        </w:rPr>
      </w:pPr>
      <w:r w:rsidRPr="00562DBE">
        <w:rPr>
          <w:rFonts w:cstheme="minorHAnsi"/>
        </w:rPr>
        <w:t>How does your approach meet or exceed our needs as described in the scope of work?</w:t>
      </w:r>
    </w:p>
    <w:p w14:paraId="3CEB322C" w14:textId="216C7B73" w:rsidR="00CE4942" w:rsidRPr="00481211" w:rsidRDefault="00CE4942" w:rsidP="00CE4942">
      <w:pPr>
        <w:pStyle w:val="ListParagraph"/>
        <w:numPr>
          <w:ilvl w:val="1"/>
          <w:numId w:val="13"/>
        </w:numPr>
        <w:autoSpaceDE w:val="0"/>
        <w:autoSpaceDN w:val="0"/>
        <w:adjustRightInd w:val="0"/>
        <w:spacing w:line="240" w:lineRule="auto"/>
        <w:ind w:left="1440"/>
        <w:contextualSpacing w:val="0"/>
        <w:rPr>
          <w:rFonts w:cstheme="minorHAnsi"/>
        </w:rPr>
      </w:pPr>
      <w:r w:rsidRPr="00481211">
        <w:rPr>
          <w:rFonts w:cstheme="minorHAnsi"/>
        </w:rPr>
        <w:t>What is your availability for this project?</w:t>
      </w:r>
      <w:r w:rsidR="00F61C8C" w:rsidRPr="00481211">
        <w:rPr>
          <w:rFonts w:cstheme="minorHAnsi"/>
        </w:rPr>
        <w:t xml:space="preserve"> Please include a statement of other work currently underway or anticipated to be in progress during the project's time frame and show how you intend to schedule projects so that </w:t>
      </w:r>
      <w:r w:rsidRPr="00481211">
        <w:rPr>
          <w:rFonts w:cstheme="minorHAnsi"/>
        </w:rPr>
        <w:t>this project is accomplished as well.</w:t>
      </w:r>
    </w:p>
    <w:p w14:paraId="68FF66D9" w14:textId="33435D00" w:rsidR="00CE4942" w:rsidRPr="00155654" w:rsidRDefault="00CE4942" w:rsidP="00CE4942">
      <w:pPr>
        <w:pStyle w:val="Default"/>
        <w:numPr>
          <w:ilvl w:val="1"/>
          <w:numId w:val="13"/>
        </w:numPr>
        <w:spacing w:after="200"/>
        <w:ind w:left="1440"/>
        <w:rPr>
          <w:rFonts w:asciiTheme="minorHAnsi" w:hAnsiTheme="minorHAnsi" w:cstheme="minorHAnsi"/>
          <w:color w:val="auto"/>
          <w:sz w:val="22"/>
          <w:szCs w:val="22"/>
        </w:rPr>
      </w:pPr>
      <w:r w:rsidRPr="00155654">
        <w:rPr>
          <w:rFonts w:asciiTheme="minorHAnsi" w:hAnsiTheme="minorHAnsi" w:cstheme="minorHAnsi"/>
          <w:color w:val="auto"/>
          <w:sz w:val="22"/>
          <w:szCs w:val="22"/>
        </w:rPr>
        <w:t xml:space="preserve">Describe your process to ensure compliance with </w:t>
      </w:r>
      <w:r w:rsidR="00E05345" w:rsidRPr="00155654">
        <w:rPr>
          <w:rFonts w:asciiTheme="minorHAnsi" w:hAnsiTheme="minorHAnsi" w:cstheme="minorHAnsi"/>
          <w:color w:val="auto"/>
          <w:sz w:val="22"/>
          <w:szCs w:val="22"/>
        </w:rPr>
        <w:t>applicable s</w:t>
      </w:r>
      <w:r w:rsidRPr="00155654">
        <w:rPr>
          <w:rFonts w:asciiTheme="minorHAnsi" w:hAnsiTheme="minorHAnsi" w:cstheme="minorHAnsi"/>
          <w:color w:val="auto"/>
          <w:sz w:val="22"/>
          <w:szCs w:val="22"/>
        </w:rPr>
        <w:t>tate</w:t>
      </w:r>
      <w:r w:rsidR="00155654" w:rsidRPr="00155654">
        <w:rPr>
          <w:rFonts w:asciiTheme="minorHAnsi" w:hAnsiTheme="minorHAnsi" w:cstheme="minorHAnsi"/>
          <w:color w:val="auto"/>
          <w:sz w:val="22"/>
          <w:szCs w:val="22"/>
        </w:rPr>
        <w:t xml:space="preserve"> and federal</w:t>
      </w:r>
      <w:r w:rsidRPr="00155654">
        <w:rPr>
          <w:rFonts w:asciiTheme="minorHAnsi" w:hAnsiTheme="minorHAnsi" w:cstheme="minorHAnsi"/>
          <w:color w:val="auto"/>
          <w:sz w:val="22"/>
          <w:szCs w:val="22"/>
        </w:rPr>
        <w:t xml:space="preserve"> laws and regulations.</w:t>
      </w:r>
    </w:p>
    <w:p w14:paraId="4F8C7490" w14:textId="337CBE44" w:rsidR="00CE4942" w:rsidRPr="003B7FBC" w:rsidRDefault="00CE4942" w:rsidP="00CE4942">
      <w:pPr>
        <w:pStyle w:val="ListParagraph"/>
        <w:numPr>
          <w:ilvl w:val="1"/>
          <w:numId w:val="13"/>
        </w:numPr>
        <w:spacing w:line="240" w:lineRule="auto"/>
        <w:ind w:left="1440"/>
        <w:contextualSpacing w:val="0"/>
        <w:rPr>
          <w:rFonts w:cstheme="minorHAnsi"/>
        </w:rPr>
      </w:pPr>
      <w:r w:rsidRPr="003B7FBC">
        <w:rPr>
          <w:rFonts w:cstheme="minorHAnsi"/>
        </w:rPr>
        <w:lastRenderedPageBreak/>
        <w:t>Does your firm intend to subcontract any portion of this contract?  If so, please provide the following: name of the firm(s),</w:t>
      </w:r>
      <w:r w:rsidR="005D5537" w:rsidRPr="003B7FBC">
        <w:rPr>
          <w:rFonts w:cstheme="minorHAnsi"/>
        </w:rPr>
        <w:t xml:space="preserve"> </w:t>
      </w:r>
      <w:r w:rsidR="00BC16E6" w:rsidRPr="003B7FBC">
        <w:rPr>
          <w:rFonts w:cstheme="minorHAnsi"/>
        </w:rPr>
        <w:t>any WM</w:t>
      </w:r>
      <w:r w:rsidR="00665095" w:rsidRPr="003B7FBC">
        <w:rPr>
          <w:rFonts w:cstheme="minorHAnsi"/>
        </w:rPr>
        <w:t xml:space="preserve">DBE certifications, </w:t>
      </w:r>
      <w:r w:rsidRPr="003B7FBC">
        <w:rPr>
          <w:rFonts w:cstheme="minorHAnsi"/>
        </w:rPr>
        <w:t xml:space="preserve">the percentage of work to be performed by each </w:t>
      </w:r>
      <w:r w:rsidR="00CF08E7" w:rsidRPr="003B7FBC">
        <w:rPr>
          <w:rFonts w:cstheme="minorHAnsi"/>
        </w:rPr>
        <w:t>sub-consultant</w:t>
      </w:r>
      <w:r w:rsidRPr="003B7FBC">
        <w:rPr>
          <w:rFonts w:cstheme="minorHAnsi"/>
        </w:rPr>
        <w:t>, and a description of the nature of work performed by each.</w:t>
      </w:r>
    </w:p>
    <w:p w14:paraId="5A609E10" w14:textId="3958C45C" w:rsidR="00CE4942" w:rsidRPr="003B7FBC" w:rsidRDefault="00CE4942" w:rsidP="00CE4942">
      <w:pPr>
        <w:pStyle w:val="ListParagraph"/>
        <w:numPr>
          <w:ilvl w:val="1"/>
          <w:numId w:val="13"/>
        </w:numPr>
        <w:spacing w:line="240" w:lineRule="auto"/>
        <w:ind w:left="1440"/>
        <w:contextualSpacing w:val="0"/>
        <w:rPr>
          <w:rFonts w:cstheme="minorHAnsi"/>
        </w:rPr>
      </w:pPr>
      <w:r w:rsidRPr="003B7FBC">
        <w:rPr>
          <w:rFonts w:cstheme="minorHAnsi"/>
        </w:rPr>
        <w:t>Provide information on value-added</w:t>
      </w:r>
      <w:r w:rsidR="00CF08E7" w:rsidRPr="003B7FBC">
        <w:rPr>
          <w:rFonts w:cstheme="minorHAnsi"/>
        </w:rPr>
        <w:t xml:space="preserve"> services</w:t>
      </w:r>
      <w:r w:rsidRPr="003B7FBC">
        <w:rPr>
          <w:rFonts w:cstheme="minorHAnsi"/>
        </w:rPr>
        <w:t xml:space="preserve"> or functionalities that may be of benefit to the city.</w:t>
      </w:r>
    </w:p>
    <w:p w14:paraId="479CBF47" w14:textId="1C3E3151" w:rsidR="00CE4942" w:rsidRPr="00B97A2F" w:rsidRDefault="00CE4942" w:rsidP="00CE4942">
      <w:pPr>
        <w:pStyle w:val="ListParagraph"/>
        <w:keepNext/>
        <w:numPr>
          <w:ilvl w:val="0"/>
          <w:numId w:val="13"/>
        </w:numPr>
        <w:tabs>
          <w:tab w:val="left" w:pos="1080"/>
        </w:tabs>
        <w:spacing w:line="240" w:lineRule="auto"/>
        <w:contextualSpacing w:val="0"/>
        <w:rPr>
          <w:rFonts w:cstheme="minorHAnsi"/>
          <w:b/>
          <w:sz w:val="24"/>
          <w:szCs w:val="24"/>
        </w:rPr>
      </w:pPr>
      <w:r w:rsidRPr="00B97A2F">
        <w:rPr>
          <w:rFonts w:cstheme="minorHAnsi"/>
          <w:b/>
          <w:sz w:val="24"/>
          <w:szCs w:val="24"/>
        </w:rPr>
        <w:t>Communication</w:t>
      </w:r>
      <w:r w:rsidR="00061E0D">
        <w:rPr>
          <w:rFonts w:cstheme="minorHAnsi"/>
          <w:b/>
          <w:sz w:val="24"/>
          <w:szCs w:val="24"/>
        </w:rPr>
        <w:t xml:space="preserve"> and </w:t>
      </w:r>
      <w:r w:rsidRPr="00B97A2F">
        <w:rPr>
          <w:rFonts w:cstheme="minorHAnsi"/>
          <w:b/>
          <w:sz w:val="24"/>
          <w:szCs w:val="24"/>
        </w:rPr>
        <w:t>Customer Service</w:t>
      </w:r>
    </w:p>
    <w:p w14:paraId="6362DD1C" w14:textId="12BD9917" w:rsidR="00CE4942" w:rsidRPr="00A210C0" w:rsidRDefault="00CE4942" w:rsidP="00CE4942">
      <w:pPr>
        <w:pStyle w:val="Default"/>
        <w:numPr>
          <w:ilvl w:val="1"/>
          <w:numId w:val="13"/>
        </w:numPr>
        <w:spacing w:after="200"/>
        <w:ind w:left="1440"/>
        <w:rPr>
          <w:rFonts w:asciiTheme="minorHAnsi" w:hAnsiTheme="minorHAnsi" w:cstheme="minorHAnsi"/>
          <w:color w:val="auto"/>
          <w:sz w:val="22"/>
        </w:rPr>
      </w:pPr>
      <w:r w:rsidRPr="00A210C0">
        <w:rPr>
          <w:rFonts w:asciiTheme="minorHAnsi" w:hAnsiTheme="minorHAnsi" w:cstheme="minorHAnsi"/>
          <w:color w:val="auto"/>
          <w:sz w:val="22"/>
        </w:rPr>
        <w:t xml:space="preserve">Describe how your project manager will keep </w:t>
      </w:r>
      <w:r w:rsidR="00061E0D" w:rsidRPr="00A210C0">
        <w:rPr>
          <w:rFonts w:asciiTheme="minorHAnsi" w:hAnsiTheme="minorHAnsi" w:cstheme="minorHAnsi"/>
          <w:color w:val="auto"/>
          <w:sz w:val="22"/>
        </w:rPr>
        <w:t xml:space="preserve">the </w:t>
      </w:r>
      <w:r w:rsidRPr="00A210C0">
        <w:rPr>
          <w:rFonts w:asciiTheme="minorHAnsi" w:hAnsiTheme="minorHAnsi" w:cstheme="minorHAnsi"/>
          <w:color w:val="auto"/>
          <w:sz w:val="22"/>
        </w:rPr>
        <w:t xml:space="preserve">City of Everett informed </w:t>
      </w:r>
      <w:r w:rsidR="001A33E3" w:rsidRPr="00A210C0">
        <w:rPr>
          <w:rFonts w:asciiTheme="minorHAnsi" w:hAnsiTheme="minorHAnsi" w:cstheme="minorHAnsi"/>
          <w:color w:val="auto"/>
          <w:sz w:val="22"/>
        </w:rPr>
        <w:t xml:space="preserve">in a timely manner </w:t>
      </w:r>
      <w:r w:rsidRPr="00A210C0">
        <w:rPr>
          <w:rFonts w:asciiTheme="minorHAnsi" w:hAnsiTheme="minorHAnsi" w:cstheme="minorHAnsi"/>
          <w:color w:val="auto"/>
          <w:sz w:val="22"/>
        </w:rPr>
        <w:t xml:space="preserve">of any issues related to delivering the services described in this RFP. </w:t>
      </w:r>
    </w:p>
    <w:p w14:paraId="62C95E9A" w14:textId="34B4CF0C" w:rsidR="00CE4942" w:rsidRPr="00B74634" w:rsidRDefault="00CE4942" w:rsidP="00CE4942">
      <w:pPr>
        <w:pStyle w:val="Default"/>
        <w:numPr>
          <w:ilvl w:val="1"/>
          <w:numId w:val="13"/>
        </w:numPr>
        <w:spacing w:after="200"/>
        <w:ind w:left="1440"/>
        <w:rPr>
          <w:rFonts w:asciiTheme="minorHAnsi" w:hAnsiTheme="minorHAnsi" w:cstheme="minorHAnsi"/>
          <w:color w:val="auto"/>
          <w:sz w:val="22"/>
        </w:rPr>
      </w:pPr>
      <w:r w:rsidRPr="00373FB7">
        <w:rPr>
          <w:rFonts w:asciiTheme="minorHAnsi" w:hAnsiTheme="minorHAnsi" w:cstheme="minorHAnsi"/>
          <w:color w:val="auto"/>
          <w:sz w:val="22"/>
        </w:rPr>
        <w:t>Describe your company’s customer service</w:t>
      </w:r>
      <w:r w:rsidR="00101ADA">
        <w:rPr>
          <w:rFonts w:asciiTheme="minorHAnsi" w:hAnsiTheme="minorHAnsi" w:cstheme="minorHAnsi"/>
          <w:color w:val="auto"/>
          <w:sz w:val="22"/>
        </w:rPr>
        <w:t xml:space="preserve">, including your company’s policy for returning calls </w:t>
      </w:r>
      <w:r w:rsidR="00101ADA" w:rsidRPr="00B74634">
        <w:rPr>
          <w:rFonts w:asciiTheme="minorHAnsi" w:hAnsiTheme="minorHAnsi" w:cstheme="minorHAnsi"/>
          <w:color w:val="auto"/>
          <w:sz w:val="22"/>
        </w:rPr>
        <w:t>and e-mails.</w:t>
      </w:r>
      <w:r w:rsidRPr="00B74634">
        <w:rPr>
          <w:rFonts w:asciiTheme="minorHAnsi" w:hAnsiTheme="minorHAnsi" w:cstheme="minorHAnsi"/>
          <w:color w:val="auto"/>
          <w:sz w:val="22"/>
        </w:rPr>
        <w:t xml:space="preserve"> </w:t>
      </w:r>
    </w:p>
    <w:p w14:paraId="6A27569C" w14:textId="77777777" w:rsidR="00CE4942" w:rsidRPr="00B74634" w:rsidRDefault="00CE4942" w:rsidP="00CE4942">
      <w:pPr>
        <w:pStyle w:val="ListParagraph"/>
        <w:numPr>
          <w:ilvl w:val="1"/>
          <w:numId w:val="13"/>
        </w:numPr>
        <w:spacing w:line="240" w:lineRule="auto"/>
        <w:ind w:left="1440"/>
        <w:contextualSpacing w:val="0"/>
        <w:rPr>
          <w:rFonts w:cstheme="minorHAnsi"/>
          <w:spacing w:val="-3"/>
          <w:szCs w:val="24"/>
        </w:rPr>
      </w:pPr>
      <w:r w:rsidRPr="00B74634">
        <w:rPr>
          <w:rFonts w:cstheme="minorHAnsi"/>
          <w:spacing w:val="-3"/>
          <w:szCs w:val="24"/>
        </w:rPr>
        <w:t>Where is your office located, and what are your customer service hours (Pacific Time)?</w:t>
      </w:r>
    </w:p>
    <w:p w14:paraId="1A06A0D1" w14:textId="77777777" w:rsidR="00CE4942" w:rsidRPr="00B97A2F" w:rsidRDefault="00CE4942" w:rsidP="00CE4942">
      <w:pPr>
        <w:pStyle w:val="ListParagraph"/>
        <w:keepNext/>
        <w:numPr>
          <w:ilvl w:val="0"/>
          <w:numId w:val="13"/>
        </w:numPr>
        <w:tabs>
          <w:tab w:val="left" w:pos="1080"/>
        </w:tabs>
        <w:spacing w:line="240" w:lineRule="auto"/>
        <w:contextualSpacing w:val="0"/>
        <w:rPr>
          <w:rFonts w:cstheme="minorHAnsi"/>
          <w:b/>
          <w:sz w:val="24"/>
          <w:szCs w:val="24"/>
        </w:rPr>
      </w:pPr>
      <w:r w:rsidRPr="00B97A2F">
        <w:rPr>
          <w:rFonts w:cstheme="minorHAnsi"/>
          <w:b/>
          <w:sz w:val="24"/>
          <w:szCs w:val="24"/>
        </w:rPr>
        <w:t>Risk, Performance, and Quality Assurance</w:t>
      </w:r>
    </w:p>
    <w:p w14:paraId="0B5421CF" w14:textId="628079E0" w:rsidR="00CE4942" w:rsidRPr="00B97A2F" w:rsidRDefault="00CE4942" w:rsidP="00CE4942">
      <w:pPr>
        <w:pStyle w:val="ListParagraph"/>
        <w:numPr>
          <w:ilvl w:val="1"/>
          <w:numId w:val="13"/>
        </w:numPr>
        <w:spacing w:line="240" w:lineRule="auto"/>
        <w:ind w:left="1440"/>
        <w:contextualSpacing w:val="0"/>
        <w:rPr>
          <w:rFonts w:cstheme="minorHAnsi"/>
          <w:spacing w:val="-3"/>
          <w:szCs w:val="24"/>
        </w:rPr>
      </w:pPr>
      <w:r w:rsidRPr="00B97A2F">
        <w:rPr>
          <w:rFonts w:cstheme="minorHAnsi"/>
          <w:szCs w:val="24"/>
        </w:rPr>
        <w:t xml:space="preserve">Submit no more than five (5) completed relevant project experiences, within the </w:t>
      </w:r>
      <w:r w:rsidRPr="00A43F70">
        <w:rPr>
          <w:rFonts w:cstheme="minorHAnsi"/>
          <w:szCs w:val="24"/>
        </w:rPr>
        <w:t xml:space="preserve">past five </w:t>
      </w:r>
      <w:r w:rsidRPr="00B97A2F">
        <w:rPr>
          <w:rFonts w:cstheme="minorHAnsi"/>
          <w:szCs w:val="24"/>
        </w:rPr>
        <w:t xml:space="preserve">years that demonstrate successful contract performance similar in size and scope as described in this RFP, </w:t>
      </w:r>
      <w:r w:rsidR="00A43F70">
        <w:rPr>
          <w:rFonts w:cstheme="minorHAnsi"/>
          <w:szCs w:val="24"/>
        </w:rPr>
        <w:t>including</w:t>
      </w:r>
      <w:r w:rsidRPr="00B97A2F">
        <w:rPr>
          <w:rFonts w:cstheme="minorHAnsi"/>
          <w:szCs w:val="24"/>
        </w:rPr>
        <w:t xml:space="preserve"> any government experience.  Include the following for each reference:</w:t>
      </w:r>
    </w:p>
    <w:p w14:paraId="35A1B84C" w14:textId="77777777" w:rsidR="00CE4942" w:rsidRPr="00B97A2F" w:rsidRDefault="00CE4942" w:rsidP="00CE4942">
      <w:pPr>
        <w:pStyle w:val="ListParagraph"/>
        <w:numPr>
          <w:ilvl w:val="2"/>
          <w:numId w:val="13"/>
        </w:numPr>
        <w:spacing w:line="240" w:lineRule="auto"/>
        <w:ind w:left="1800" w:hanging="360"/>
        <w:contextualSpacing w:val="0"/>
        <w:rPr>
          <w:rFonts w:cstheme="minorHAnsi"/>
          <w:spacing w:val="-3"/>
          <w:szCs w:val="24"/>
        </w:rPr>
      </w:pPr>
      <w:r w:rsidRPr="00B97A2F">
        <w:rPr>
          <w:rFonts w:cstheme="minorHAnsi"/>
          <w:spacing w:val="-3"/>
          <w:szCs w:val="24"/>
        </w:rPr>
        <w:t>Company name and full address</w:t>
      </w:r>
    </w:p>
    <w:p w14:paraId="18281AFF" w14:textId="77777777" w:rsidR="00CE4942" w:rsidRPr="00B97A2F" w:rsidRDefault="00CE4942" w:rsidP="00CE4942">
      <w:pPr>
        <w:pStyle w:val="ListParagraph"/>
        <w:numPr>
          <w:ilvl w:val="2"/>
          <w:numId w:val="13"/>
        </w:numPr>
        <w:spacing w:line="240" w:lineRule="auto"/>
        <w:ind w:left="1800" w:hanging="360"/>
        <w:contextualSpacing w:val="0"/>
        <w:rPr>
          <w:rFonts w:cstheme="minorHAnsi"/>
          <w:spacing w:val="-3"/>
          <w:szCs w:val="24"/>
        </w:rPr>
      </w:pPr>
      <w:r w:rsidRPr="00B97A2F">
        <w:rPr>
          <w:rFonts w:cstheme="minorHAnsi"/>
          <w:spacing w:val="-3"/>
          <w:szCs w:val="24"/>
        </w:rPr>
        <w:t>Point of contact name, title, e-mail address, and phone number</w:t>
      </w:r>
    </w:p>
    <w:p w14:paraId="55A064E1" w14:textId="7544F15E" w:rsidR="00CE4942" w:rsidRPr="00B97A2F" w:rsidRDefault="00CE4942" w:rsidP="00CE4942">
      <w:pPr>
        <w:pStyle w:val="ListParagraph"/>
        <w:numPr>
          <w:ilvl w:val="2"/>
          <w:numId w:val="13"/>
        </w:numPr>
        <w:spacing w:line="240" w:lineRule="auto"/>
        <w:ind w:left="1800" w:hanging="360"/>
        <w:contextualSpacing w:val="0"/>
        <w:rPr>
          <w:rFonts w:cstheme="minorHAnsi"/>
          <w:spacing w:val="-3"/>
          <w:szCs w:val="24"/>
        </w:rPr>
      </w:pPr>
      <w:r w:rsidRPr="00B97A2F">
        <w:rPr>
          <w:rFonts w:cstheme="minorHAnsi"/>
          <w:spacing w:val="-3"/>
          <w:szCs w:val="24"/>
        </w:rPr>
        <w:t>Contract title, number, start</w:t>
      </w:r>
      <w:r w:rsidR="00A43F70">
        <w:rPr>
          <w:rFonts w:cstheme="minorHAnsi"/>
          <w:spacing w:val="-3"/>
          <w:szCs w:val="24"/>
        </w:rPr>
        <w:t>,</w:t>
      </w:r>
      <w:r w:rsidRPr="00B97A2F">
        <w:rPr>
          <w:rFonts w:cstheme="minorHAnsi"/>
          <w:spacing w:val="-3"/>
          <w:szCs w:val="24"/>
        </w:rPr>
        <w:t xml:space="preserve"> and completion dates</w:t>
      </w:r>
      <w:r w:rsidR="00A43F70">
        <w:rPr>
          <w:rFonts w:cstheme="minorHAnsi"/>
          <w:spacing w:val="-3"/>
          <w:szCs w:val="24"/>
        </w:rPr>
        <w:t>.</w:t>
      </w:r>
    </w:p>
    <w:p w14:paraId="054AE714" w14:textId="5390CE3E" w:rsidR="00CE4942" w:rsidRPr="00B97A2F" w:rsidRDefault="00CE4942" w:rsidP="00CE4942">
      <w:pPr>
        <w:pStyle w:val="ListParagraph"/>
        <w:numPr>
          <w:ilvl w:val="2"/>
          <w:numId w:val="13"/>
        </w:numPr>
        <w:spacing w:line="240" w:lineRule="auto"/>
        <w:ind w:left="1800" w:hanging="360"/>
        <w:contextualSpacing w:val="0"/>
        <w:rPr>
          <w:rFonts w:cstheme="minorHAnsi"/>
          <w:spacing w:val="-3"/>
          <w:szCs w:val="24"/>
        </w:rPr>
      </w:pPr>
      <w:r w:rsidRPr="00B97A2F">
        <w:rPr>
          <w:rFonts w:cstheme="minorHAnsi"/>
          <w:spacing w:val="-3"/>
          <w:szCs w:val="24"/>
        </w:rPr>
        <w:t>Contract description &amp; service details</w:t>
      </w:r>
      <w:r w:rsidR="00A43F70">
        <w:rPr>
          <w:rFonts w:cstheme="minorHAnsi"/>
          <w:spacing w:val="-3"/>
          <w:szCs w:val="24"/>
        </w:rPr>
        <w:t>.</w:t>
      </w:r>
    </w:p>
    <w:p w14:paraId="0AE06927" w14:textId="77777777" w:rsidR="00CE4942" w:rsidRPr="0066729A" w:rsidRDefault="00CE4942" w:rsidP="00CE4942">
      <w:pPr>
        <w:pStyle w:val="ListParagraph"/>
        <w:numPr>
          <w:ilvl w:val="1"/>
          <w:numId w:val="13"/>
        </w:numPr>
        <w:spacing w:line="240" w:lineRule="auto"/>
        <w:ind w:left="1440"/>
        <w:contextualSpacing w:val="0"/>
        <w:rPr>
          <w:rFonts w:cstheme="minorHAnsi"/>
          <w:spacing w:val="-3"/>
          <w:sz w:val="24"/>
          <w:szCs w:val="24"/>
        </w:rPr>
      </w:pPr>
      <w:r w:rsidRPr="0066729A">
        <w:rPr>
          <w:rFonts w:cstheme="minorHAnsi"/>
          <w:szCs w:val="24"/>
        </w:rPr>
        <w:t>Have you defaulted on any contracts within the past three years or failed to meet contract terms?  If so, describe.</w:t>
      </w:r>
    </w:p>
    <w:p w14:paraId="0312E59B" w14:textId="77777777" w:rsidR="00631396" w:rsidRPr="0025422F" w:rsidRDefault="00631396" w:rsidP="006F4F05">
      <w:pPr>
        <w:rPr>
          <w:rFonts w:eastAsia="Calibri" w:cstheme="minorHAnsi"/>
          <w:sz w:val="24"/>
          <w:szCs w:val="24"/>
        </w:rPr>
      </w:pPr>
      <w:r w:rsidRPr="0025422F">
        <w:rPr>
          <w:rFonts w:eastAsia="Calibri" w:cstheme="minorHAnsi"/>
          <w:sz w:val="24"/>
          <w:szCs w:val="24"/>
        </w:rPr>
        <w:t xml:space="preserve">  </w:t>
      </w:r>
    </w:p>
    <w:p w14:paraId="2F3F16E4" w14:textId="77777777" w:rsidR="00AA0EDE" w:rsidRPr="0025422F" w:rsidRDefault="00AA0EDE" w:rsidP="006F4F05">
      <w:pPr>
        <w:pStyle w:val="NormalWeb"/>
        <w:spacing w:before="0" w:beforeAutospacing="0" w:after="200" w:afterAutospacing="0"/>
        <w:jc w:val="center"/>
        <w:rPr>
          <w:rFonts w:asciiTheme="minorHAnsi" w:hAnsiTheme="minorHAnsi" w:cstheme="minorHAnsi"/>
          <w:bCs/>
          <w:sz w:val="22"/>
          <w:szCs w:val="22"/>
        </w:rPr>
      </w:pPr>
    </w:p>
    <w:p w14:paraId="2AD8B886" w14:textId="77777777" w:rsidR="00265209" w:rsidRPr="0025422F" w:rsidRDefault="00265209" w:rsidP="006F4F05">
      <w:pPr>
        <w:rPr>
          <w:rFonts w:cstheme="minorHAnsi"/>
        </w:rPr>
      </w:pPr>
      <w:r w:rsidRPr="0025422F">
        <w:rPr>
          <w:rFonts w:cstheme="minorHAnsi"/>
        </w:rPr>
        <w:br w:type="page"/>
      </w:r>
    </w:p>
    <w:p w14:paraId="60841CAD" w14:textId="77777777" w:rsidR="00225920" w:rsidRDefault="00225920" w:rsidP="00225920">
      <w:pPr>
        <w:tabs>
          <w:tab w:val="center" w:pos="5400"/>
        </w:tabs>
        <w:spacing w:line="240" w:lineRule="auto"/>
        <w:jc w:val="center"/>
        <w:rPr>
          <w:rFonts w:cstheme="minorHAnsi"/>
          <w:b/>
          <w:bCs/>
          <w:sz w:val="28"/>
          <w:szCs w:val="24"/>
        </w:rPr>
      </w:pPr>
      <w:r>
        <w:rPr>
          <w:rFonts w:cstheme="minorHAnsi"/>
          <w:b/>
          <w:bCs/>
          <w:sz w:val="28"/>
          <w:szCs w:val="24"/>
        </w:rPr>
        <w:lastRenderedPageBreak/>
        <w:t>FORM 4.04 CERTIFICATE OF NON-DEBARMENT/SUSPENSION</w:t>
      </w:r>
    </w:p>
    <w:p w14:paraId="474D02DF" w14:textId="0ECD083D" w:rsidR="00225920" w:rsidRPr="00E35EAE" w:rsidRDefault="00225920" w:rsidP="00225920">
      <w:pPr>
        <w:tabs>
          <w:tab w:val="center" w:pos="5400"/>
        </w:tabs>
        <w:spacing w:line="240" w:lineRule="auto"/>
        <w:jc w:val="center"/>
        <w:rPr>
          <w:rFonts w:cstheme="minorHAnsi"/>
          <w:b/>
          <w:bCs/>
          <w:sz w:val="28"/>
          <w:szCs w:val="24"/>
        </w:rPr>
      </w:pPr>
      <w:r>
        <w:rPr>
          <w:rFonts w:cstheme="minorHAnsi"/>
          <w:b/>
          <w:bCs/>
          <w:sz w:val="28"/>
          <w:szCs w:val="24"/>
        </w:rPr>
        <w:t xml:space="preserve">REQUEST FOR </w:t>
      </w:r>
      <w:r w:rsidRPr="00D92B47">
        <w:rPr>
          <w:rFonts w:cstheme="minorHAnsi"/>
          <w:b/>
          <w:bCs/>
          <w:sz w:val="28"/>
          <w:szCs w:val="24"/>
        </w:rPr>
        <w:t>PROPOSAL #202</w:t>
      </w:r>
      <w:r w:rsidR="008F3D1A" w:rsidRPr="00D92B47">
        <w:rPr>
          <w:rFonts w:cstheme="minorHAnsi"/>
          <w:b/>
          <w:bCs/>
          <w:sz w:val="28"/>
          <w:szCs w:val="24"/>
        </w:rPr>
        <w:t>4</w:t>
      </w:r>
      <w:r w:rsidRPr="00D92B47">
        <w:rPr>
          <w:rFonts w:cstheme="minorHAnsi"/>
          <w:b/>
          <w:bCs/>
          <w:sz w:val="28"/>
          <w:szCs w:val="24"/>
        </w:rPr>
        <w:t>-</w:t>
      </w:r>
      <w:r w:rsidR="00D92B47" w:rsidRPr="00D92B47">
        <w:rPr>
          <w:rFonts w:cstheme="minorHAnsi"/>
          <w:b/>
          <w:bCs/>
          <w:sz w:val="28"/>
          <w:szCs w:val="24"/>
        </w:rPr>
        <w:t>075</w:t>
      </w:r>
      <w:r w:rsidRPr="00D92B47">
        <w:rPr>
          <w:rFonts w:cstheme="minorHAnsi"/>
          <w:b/>
          <w:bCs/>
          <w:sz w:val="28"/>
          <w:szCs w:val="24"/>
        </w:rPr>
        <w:t xml:space="preserve"> </w:t>
      </w:r>
      <w:r w:rsidR="00D92B47" w:rsidRPr="00D92B47">
        <w:rPr>
          <w:rFonts w:cstheme="minorHAnsi"/>
          <w:b/>
          <w:bCs/>
          <w:sz w:val="28"/>
          <w:szCs w:val="24"/>
        </w:rPr>
        <w:t>EVERETT TRANSIT SECURITY THREAT ASSESSMENT</w:t>
      </w:r>
    </w:p>
    <w:p w14:paraId="787D5518" w14:textId="0328FB27" w:rsidR="00146369" w:rsidRPr="0025422F" w:rsidRDefault="00146369" w:rsidP="001B0E92">
      <w:pPr>
        <w:tabs>
          <w:tab w:val="center" w:pos="5400"/>
        </w:tabs>
        <w:spacing w:line="240" w:lineRule="auto"/>
        <w:jc w:val="center"/>
        <w:rPr>
          <w:rFonts w:cstheme="minorHAnsi"/>
          <w:sz w:val="24"/>
        </w:rPr>
      </w:pPr>
      <w:r w:rsidRPr="0025422F">
        <w:rPr>
          <w:rFonts w:cstheme="minorHAnsi"/>
          <w:sz w:val="24"/>
        </w:rPr>
        <w:t>CERTIFICATION REGARDING DEBARMENT, SUSPENSION AND OTHER</w:t>
      </w:r>
    </w:p>
    <w:p w14:paraId="7B367ECA" w14:textId="3EACCD64" w:rsidR="00146369" w:rsidRPr="0025422F" w:rsidRDefault="00146369" w:rsidP="001B0E92">
      <w:pPr>
        <w:tabs>
          <w:tab w:val="center" w:pos="5400"/>
        </w:tabs>
        <w:spacing w:line="240" w:lineRule="auto"/>
        <w:jc w:val="center"/>
        <w:rPr>
          <w:rFonts w:cstheme="minorHAnsi"/>
          <w:sz w:val="24"/>
        </w:rPr>
      </w:pPr>
      <w:r w:rsidRPr="0025422F">
        <w:rPr>
          <w:rFonts w:cstheme="minorHAnsi"/>
          <w:sz w:val="24"/>
        </w:rPr>
        <w:t>INELIGIBILITY AND VOLUNTARY EXCLUSION</w:t>
      </w:r>
    </w:p>
    <w:p w14:paraId="74AAFBFF" w14:textId="065044FB" w:rsidR="00146369" w:rsidRPr="0025422F" w:rsidRDefault="00146369" w:rsidP="001B0E92">
      <w:pPr>
        <w:pStyle w:val="Header"/>
        <w:tabs>
          <w:tab w:val="clear" w:pos="4320"/>
          <w:tab w:val="clear" w:pos="8640"/>
          <w:tab w:val="center" w:pos="5400"/>
        </w:tabs>
        <w:spacing w:after="200"/>
        <w:jc w:val="center"/>
        <w:rPr>
          <w:rFonts w:asciiTheme="minorHAnsi" w:hAnsiTheme="minorHAnsi" w:cstheme="minorHAnsi"/>
          <w:sz w:val="24"/>
        </w:rPr>
      </w:pPr>
      <w:r w:rsidRPr="0025422F">
        <w:rPr>
          <w:rFonts w:asciiTheme="minorHAnsi" w:hAnsiTheme="minorHAnsi" w:cstheme="minorHAnsi"/>
          <w:sz w:val="24"/>
        </w:rPr>
        <w:t>LOWER TIER COVERED TRANSACTIONS</w:t>
      </w:r>
    </w:p>
    <w:p w14:paraId="4D4F492F" w14:textId="77777777" w:rsidR="00225920" w:rsidRPr="0021361F" w:rsidRDefault="00225920" w:rsidP="00225920">
      <w:pPr>
        <w:spacing w:line="240" w:lineRule="auto"/>
        <w:rPr>
          <w:rFonts w:cstheme="minorHAnsi"/>
        </w:rPr>
      </w:pPr>
      <w:r w:rsidRPr="0021361F">
        <w:rPr>
          <w:rFonts w:cstheme="minorHAnsi"/>
          <w:b/>
        </w:rPr>
        <w:t xml:space="preserve">THIS FORM </w:t>
      </w:r>
      <w:r>
        <w:rPr>
          <w:rFonts w:cstheme="minorHAnsi"/>
          <w:b/>
        </w:rPr>
        <w:t>MUST</w:t>
      </w:r>
      <w:r w:rsidRPr="0021361F">
        <w:rPr>
          <w:rFonts w:cstheme="minorHAnsi"/>
          <w:b/>
        </w:rPr>
        <w:t xml:space="preserve"> BE COMPLETED BY THE PRIME SUPPLIER AND ANY SUB-TIER SUPPLIERS THAT WILL BE AFFILIATED WITH THE WORK IN THIS PROPOSAL.  RETURN ALL COMPLETED FORMS WITH ORIGINAL PROPOSAL PACKAGE.</w:t>
      </w:r>
    </w:p>
    <w:p w14:paraId="31653A56" w14:textId="32E8DDAB" w:rsidR="00146369" w:rsidRDefault="00146369" w:rsidP="001B0E92">
      <w:pPr>
        <w:spacing w:line="240" w:lineRule="auto"/>
        <w:rPr>
          <w:rFonts w:cstheme="minorHAnsi"/>
          <w:sz w:val="24"/>
        </w:rPr>
      </w:pPr>
    </w:p>
    <w:p w14:paraId="137BC51E" w14:textId="382C0C5A" w:rsidR="00146369" w:rsidRPr="0021361F" w:rsidRDefault="00146369" w:rsidP="001B0E92">
      <w:pPr>
        <w:spacing w:line="240" w:lineRule="auto"/>
        <w:rPr>
          <w:rFonts w:cstheme="minorHAnsi"/>
        </w:rPr>
      </w:pPr>
      <w:r w:rsidRPr="0021361F">
        <w:rPr>
          <w:rFonts w:cstheme="minorHAnsi"/>
        </w:rPr>
        <w:t>The Lower Tier Participant (Applicant for a third</w:t>
      </w:r>
      <w:r w:rsidR="00225920">
        <w:rPr>
          <w:rFonts w:cstheme="minorHAnsi"/>
        </w:rPr>
        <w:t>-</w:t>
      </w:r>
      <w:r w:rsidRPr="0021361F">
        <w:rPr>
          <w:rFonts w:cstheme="minorHAnsi"/>
        </w:rPr>
        <w:t xml:space="preserve">party subcontract or subgrant under </w:t>
      </w:r>
      <w:r w:rsidR="00D77573" w:rsidRPr="0021361F">
        <w:rPr>
          <w:rFonts w:cstheme="minorHAnsi"/>
        </w:rPr>
        <w:t xml:space="preserve">a federal funded </w:t>
      </w:r>
      <w:r w:rsidRPr="0021361F">
        <w:rPr>
          <w:rFonts w:cstheme="minorHAnsi"/>
        </w:rPr>
        <w:t xml:space="preserve">project), </w:t>
      </w:r>
    </w:p>
    <w:p w14:paraId="0E45DB81" w14:textId="1B630DB3" w:rsidR="00146369" w:rsidRPr="0021361F" w:rsidRDefault="00146369" w:rsidP="001B0E92">
      <w:pPr>
        <w:spacing w:line="240" w:lineRule="auto"/>
        <w:rPr>
          <w:rFonts w:cstheme="minorHAnsi"/>
        </w:rPr>
      </w:pPr>
      <w:r w:rsidRPr="0021361F">
        <w:rPr>
          <w:rFonts w:cstheme="minorHAnsi"/>
          <w:u w:val="single"/>
        </w:rPr>
        <w:t xml:space="preserve">                                                                            </w:t>
      </w:r>
      <w:r w:rsidRPr="0021361F">
        <w:rPr>
          <w:rFonts w:cstheme="minorHAnsi"/>
        </w:rPr>
        <w:t xml:space="preserve"> hereinafter referred to as </w:t>
      </w:r>
      <w:r w:rsidR="00D77573" w:rsidRPr="0021361F">
        <w:rPr>
          <w:rFonts w:cstheme="minorHAnsi"/>
          <w:i/>
        </w:rPr>
        <w:t>Supplie</w:t>
      </w:r>
      <w:r w:rsidRPr="0021361F">
        <w:rPr>
          <w:rFonts w:cstheme="minorHAnsi"/>
          <w:i/>
        </w:rPr>
        <w:t>r</w:t>
      </w:r>
      <w:r w:rsidRPr="0021361F">
        <w:rPr>
          <w:rFonts w:cstheme="minorHAnsi"/>
        </w:rPr>
        <w:t>, certifies, by submission of this document, that neither it nor its principals is presently debarred, suspended, proposed for debarment, declared ineligible or voluntarily excluded from participation in this transaction by any federal department or agency.</w:t>
      </w:r>
    </w:p>
    <w:p w14:paraId="2902A1E8" w14:textId="77777777" w:rsidR="00146369" w:rsidRPr="0021361F" w:rsidRDefault="00146369" w:rsidP="001B0E92">
      <w:pPr>
        <w:spacing w:line="240" w:lineRule="auto"/>
        <w:rPr>
          <w:rFonts w:cstheme="minorHAnsi"/>
        </w:rPr>
      </w:pPr>
    </w:p>
    <w:p w14:paraId="650A040A" w14:textId="230CB5C4" w:rsidR="00146369" w:rsidRPr="0021361F" w:rsidRDefault="00146369" w:rsidP="001B0E92">
      <w:pPr>
        <w:spacing w:line="240" w:lineRule="auto"/>
        <w:rPr>
          <w:rFonts w:cstheme="minorHAnsi"/>
        </w:rPr>
      </w:pPr>
      <w:r w:rsidRPr="0021361F">
        <w:rPr>
          <w:rFonts w:cstheme="minorHAnsi"/>
        </w:rPr>
        <w:t xml:space="preserve">Where the </w:t>
      </w:r>
      <w:r w:rsidR="00D77573" w:rsidRPr="0021361F">
        <w:rPr>
          <w:rFonts w:cstheme="minorHAnsi"/>
        </w:rPr>
        <w:t>Supplier</w:t>
      </w:r>
      <w:r w:rsidRPr="0021361F">
        <w:rPr>
          <w:rFonts w:cstheme="minorHAnsi"/>
        </w:rPr>
        <w:t xml:space="preserve"> is unable to certify to any of the statements in this certification, such </w:t>
      </w:r>
      <w:r w:rsidR="00D77573" w:rsidRPr="0021361F">
        <w:rPr>
          <w:rFonts w:cstheme="minorHAnsi"/>
        </w:rPr>
        <w:t>Supplier</w:t>
      </w:r>
      <w:r w:rsidRPr="0021361F">
        <w:rPr>
          <w:rFonts w:cstheme="minorHAnsi"/>
        </w:rPr>
        <w:t xml:space="preserve"> </w:t>
      </w:r>
      <w:r w:rsidR="002E7A46">
        <w:rPr>
          <w:rFonts w:cstheme="minorHAnsi"/>
        </w:rPr>
        <w:t>must</w:t>
      </w:r>
      <w:r w:rsidRPr="0021361F">
        <w:rPr>
          <w:rFonts w:cstheme="minorHAnsi"/>
        </w:rPr>
        <w:t xml:space="preserve"> attach an explanation to this submittal.</w:t>
      </w:r>
    </w:p>
    <w:p w14:paraId="4C49EDC4" w14:textId="77777777" w:rsidR="00146369" w:rsidRPr="0021361F" w:rsidRDefault="00146369" w:rsidP="001B0E92">
      <w:pPr>
        <w:spacing w:line="240" w:lineRule="auto"/>
        <w:rPr>
          <w:rFonts w:cstheme="minorHAnsi"/>
        </w:rPr>
      </w:pPr>
    </w:p>
    <w:p w14:paraId="4B3354E4" w14:textId="6B6B38D8" w:rsidR="00146369" w:rsidRPr="0021361F" w:rsidRDefault="00146369" w:rsidP="001B0E92">
      <w:pPr>
        <w:spacing w:line="240" w:lineRule="auto"/>
        <w:rPr>
          <w:rFonts w:cstheme="minorHAnsi"/>
          <w:b/>
        </w:rPr>
      </w:pPr>
      <w:r w:rsidRPr="0021361F">
        <w:rPr>
          <w:rFonts w:cstheme="minorHAnsi"/>
          <w:b/>
        </w:rPr>
        <w:t xml:space="preserve">The </w:t>
      </w:r>
      <w:r w:rsidR="00D77573" w:rsidRPr="0021361F">
        <w:rPr>
          <w:rFonts w:cstheme="minorHAnsi"/>
          <w:b/>
        </w:rPr>
        <w:t>Supplier</w:t>
      </w:r>
      <w:r w:rsidRPr="0021361F">
        <w:rPr>
          <w:rFonts w:cstheme="minorHAnsi"/>
          <w:b/>
        </w:rPr>
        <w:t>,</w:t>
      </w:r>
      <w:r w:rsidRPr="0021361F">
        <w:rPr>
          <w:rFonts w:cstheme="minorHAnsi"/>
          <w:b/>
          <w:u w:val="single"/>
        </w:rPr>
        <w:t xml:space="preserve">                                                                       </w:t>
      </w:r>
      <w:r w:rsidRPr="0021361F">
        <w:rPr>
          <w:rFonts w:cstheme="minorHAnsi"/>
          <w:b/>
        </w:rPr>
        <w:t xml:space="preserve">, certifies or affirms the truthfulness and accuracy of the contents of the statements submitted on or with this certification and understands that the provisions of 31 U.S.C. Section 3801 </w:t>
      </w:r>
      <w:r w:rsidRPr="0021361F">
        <w:rPr>
          <w:rFonts w:cstheme="minorHAnsi"/>
          <w:b/>
          <w:u w:val="single"/>
        </w:rPr>
        <w:t>et seq</w:t>
      </w:r>
      <w:r w:rsidRPr="0021361F">
        <w:rPr>
          <w:rFonts w:cstheme="minorHAnsi"/>
          <w:b/>
        </w:rPr>
        <w:t>. are applicable thereto.</w:t>
      </w:r>
    </w:p>
    <w:p w14:paraId="75FCAEB2" w14:textId="77777777" w:rsidR="00146369" w:rsidRPr="0025422F" w:rsidRDefault="00146369" w:rsidP="001B0E92">
      <w:pPr>
        <w:spacing w:line="240" w:lineRule="auto"/>
        <w:rPr>
          <w:rFonts w:cstheme="minorHAnsi"/>
          <w:sz w:val="24"/>
        </w:rPr>
      </w:pPr>
    </w:p>
    <w:p w14:paraId="79C6EBA1" w14:textId="77777777" w:rsidR="00146369" w:rsidRPr="0021361F" w:rsidRDefault="00146369" w:rsidP="001B0E92">
      <w:pPr>
        <w:pStyle w:val="Header"/>
        <w:tabs>
          <w:tab w:val="clear" w:pos="4320"/>
          <w:tab w:val="clear" w:pos="8640"/>
          <w:tab w:val="right" w:leader="underscore" w:pos="5400"/>
          <w:tab w:val="left" w:pos="5760"/>
          <w:tab w:val="right" w:pos="10800"/>
        </w:tabs>
        <w:spacing w:after="200"/>
        <w:rPr>
          <w:rFonts w:asciiTheme="minorHAnsi" w:hAnsiTheme="minorHAnsi" w:cstheme="minorHAnsi"/>
          <w:sz w:val="22"/>
        </w:rPr>
      </w:pPr>
      <w:r w:rsidRPr="0021361F">
        <w:rPr>
          <w:rFonts w:asciiTheme="minorHAnsi" w:hAnsiTheme="minorHAnsi" w:cstheme="minorHAnsi"/>
          <w:sz w:val="22"/>
        </w:rPr>
        <w:tab/>
      </w:r>
    </w:p>
    <w:p w14:paraId="5F4A8130" w14:textId="0ADBD69F" w:rsidR="00146369" w:rsidRPr="0021361F" w:rsidRDefault="00146369" w:rsidP="001B0E92">
      <w:pPr>
        <w:spacing w:line="240" w:lineRule="auto"/>
        <w:rPr>
          <w:rFonts w:cstheme="minorHAnsi"/>
        </w:rPr>
      </w:pPr>
      <w:r w:rsidRPr="0021361F">
        <w:rPr>
          <w:rFonts w:cstheme="minorHAnsi"/>
        </w:rPr>
        <w:t>Signature of Authorized Official</w:t>
      </w:r>
    </w:p>
    <w:p w14:paraId="5403E8DC" w14:textId="77777777" w:rsidR="00146369" w:rsidRPr="0021361F" w:rsidRDefault="00146369" w:rsidP="001B0E92">
      <w:pPr>
        <w:spacing w:line="240" w:lineRule="auto"/>
        <w:rPr>
          <w:rFonts w:cstheme="minorHAnsi"/>
        </w:rPr>
      </w:pPr>
    </w:p>
    <w:p w14:paraId="3509193D" w14:textId="77777777" w:rsidR="00146369" w:rsidRPr="0021361F" w:rsidRDefault="00146369" w:rsidP="001B0E92">
      <w:pPr>
        <w:pStyle w:val="Header"/>
        <w:tabs>
          <w:tab w:val="clear" w:pos="4320"/>
          <w:tab w:val="clear" w:pos="8640"/>
          <w:tab w:val="right" w:leader="underscore" w:pos="5400"/>
          <w:tab w:val="left" w:pos="5760"/>
          <w:tab w:val="right" w:leader="underscore" w:pos="10800"/>
        </w:tabs>
        <w:spacing w:after="200"/>
        <w:rPr>
          <w:rFonts w:asciiTheme="minorHAnsi" w:hAnsiTheme="minorHAnsi" w:cstheme="minorHAnsi"/>
          <w:sz w:val="22"/>
        </w:rPr>
      </w:pPr>
      <w:r w:rsidRPr="0021361F">
        <w:rPr>
          <w:rFonts w:asciiTheme="minorHAnsi" w:hAnsiTheme="minorHAnsi" w:cstheme="minorHAnsi"/>
          <w:sz w:val="22"/>
        </w:rPr>
        <w:tab/>
      </w:r>
      <w:r w:rsidRPr="0021361F">
        <w:rPr>
          <w:rFonts w:asciiTheme="minorHAnsi" w:hAnsiTheme="minorHAnsi" w:cstheme="minorHAnsi"/>
          <w:sz w:val="22"/>
        </w:rPr>
        <w:tab/>
      </w:r>
      <w:r w:rsidRPr="0021361F">
        <w:rPr>
          <w:rFonts w:asciiTheme="minorHAnsi" w:hAnsiTheme="minorHAnsi" w:cstheme="minorHAnsi"/>
          <w:sz w:val="22"/>
        </w:rPr>
        <w:tab/>
      </w:r>
    </w:p>
    <w:p w14:paraId="391A006B" w14:textId="2E97A684" w:rsidR="00146369" w:rsidRPr="0021361F" w:rsidRDefault="00146369" w:rsidP="001B0E92">
      <w:pPr>
        <w:pStyle w:val="Header"/>
        <w:tabs>
          <w:tab w:val="clear" w:pos="4320"/>
          <w:tab w:val="clear" w:pos="8640"/>
          <w:tab w:val="left" w:pos="5760"/>
          <w:tab w:val="right" w:pos="10800"/>
        </w:tabs>
        <w:spacing w:after="200"/>
        <w:rPr>
          <w:rFonts w:asciiTheme="minorHAnsi" w:hAnsiTheme="minorHAnsi" w:cstheme="minorHAnsi"/>
          <w:sz w:val="22"/>
        </w:rPr>
      </w:pPr>
      <w:r w:rsidRPr="0021361F">
        <w:rPr>
          <w:rFonts w:asciiTheme="minorHAnsi" w:hAnsiTheme="minorHAnsi" w:cstheme="minorHAnsi"/>
          <w:sz w:val="22"/>
        </w:rPr>
        <w:t>Title of Authorized Official</w:t>
      </w:r>
      <w:r w:rsidRPr="0021361F">
        <w:rPr>
          <w:rFonts w:asciiTheme="minorHAnsi" w:hAnsiTheme="minorHAnsi" w:cstheme="minorHAnsi"/>
          <w:sz w:val="22"/>
        </w:rPr>
        <w:tab/>
        <w:t xml:space="preserve"> Date</w:t>
      </w:r>
    </w:p>
    <w:p w14:paraId="358ED8BF" w14:textId="77777777" w:rsidR="00146369" w:rsidRPr="0021361F" w:rsidRDefault="00146369" w:rsidP="001B0E92">
      <w:pPr>
        <w:spacing w:line="240" w:lineRule="auto"/>
        <w:rPr>
          <w:rFonts w:cstheme="minorHAnsi"/>
        </w:rPr>
      </w:pPr>
    </w:p>
    <w:p w14:paraId="30722E30" w14:textId="77777777" w:rsidR="00146369" w:rsidRPr="0021361F" w:rsidRDefault="00146369" w:rsidP="001B0E92">
      <w:pPr>
        <w:spacing w:line="240" w:lineRule="auto"/>
        <w:rPr>
          <w:rFonts w:cstheme="minorHAnsi"/>
        </w:rPr>
      </w:pPr>
    </w:p>
    <w:p w14:paraId="61CBADF5" w14:textId="77777777" w:rsidR="0021361F" w:rsidRPr="0021361F" w:rsidRDefault="0021361F">
      <w:pPr>
        <w:rPr>
          <w:sz w:val="20"/>
        </w:rPr>
      </w:pPr>
      <w:r w:rsidRPr="0021361F">
        <w:rPr>
          <w:sz w:val="20"/>
        </w:rPr>
        <w:br w:type="page"/>
      </w:r>
    </w:p>
    <w:tbl>
      <w:tblPr>
        <w:tblW w:w="11005" w:type="dxa"/>
        <w:tblCellMar>
          <w:left w:w="115" w:type="dxa"/>
          <w:right w:w="115" w:type="dxa"/>
        </w:tblCellMar>
        <w:tblLook w:val="04A0" w:firstRow="1" w:lastRow="0" w:firstColumn="1" w:lastColumn="0" w:noHBand="0" w:noVBand="1"/>
      </w:tblPr>
      <w:tblGrid>
        <w:gridCol w:w="11005"/>
      </w:tblGrid>
      <w:tr w:rsidR="00146369" w:rsidRPr="0025422F" w14:paraId="587A1990" w14:textId="77777777" w:rsidTr="00146369">
        <w:trPr>
          <w:trHeight w:hRule="exact" w:val="396"/>
        </w:trPr>
        <w:tc>
          <w:tcPr>
            <w:tcW w:w="11005" w:type="dxa"/>
          </w:tcPr>
          <w:p w14:paraId="5DC1377A" w14:textId="04BD7905" w:rsidR="00146369" w:rsidRPr="0025422F" w:rsidRDefault="00146369" w:rsidP="00667BC9">
            <w:pPr>
              <w:pStyle w:val="ExhibitTitle"/>
              <w:rPr>
                <w:rFonts w:eastAsia="Calibri"/>
              </w:rPr>
            </w:pPr>
            <w:r w:rsidRPr="0025422F">
              <w:rPr>
                <w:color w:val="FF0000"/>
                <w:szCs w:val="24"/>
              </w:rPr>
              <w:lastRenderedPageBreak/>
              <w:br w:type="page"/>
            </w:r>
            <w:r w:rsidRPr="0025422F">
              <w:rPr>
                <w:rFonts w:eastAsia="Calibri"/>
              </w:rPr>
              <w:t>FORM 4.0</w:t>
            </w:r>
            <w:r w:rsidR="00297D35">
              <w:rPr>
                <w:rFonts w:eastAsia="Calibri"/>
              </w:rPr>
              <w:t>5</w:t>
            </w:r>
            <w:r w:rsidRPr="0025422F">
              <w:rPr>
                <w:rFonts w:eastAsia="Calibri"/>
              </w:rPr>
              <w:t xml:space="preserve"> CERTIFICATION REGARDING LOBBYING BY CONTRACTOR </w:t>
            </w:r>
            <w:r w:rsidR="00E60B2A">
              <w:rPr>
                <w:rFonts w:eastAsia="Calibri"/>
              </w:rPr>
              <w:t>(150K &amp; Above)</w:t>
            </w:r>
          </w:p>
        </w:tc>
      </w:tr>
    </w:tbl>
    <w:p w14:paraId="5F3385C6" w14:textId="77777777" w:rsidR="00146369" w:rsidRPr="0025422F" w:rsidRDefault="00146369" w:rsidP="001B0E92">
      <w:pPr>
        <w:spacing w:line="240" w:lineRule="auto"/>
        <w:rPr>
          <w:rFonts w:cstheme="minorHAnsi"/>
          <w:sz w:val="24"/>
          <w:u w:val="single"/>
        </w:rPr>
      </w:pPr>
    </w:p>
    <w:p w14:paraId="569FDC50" w14:textId="77777777" w:rsidR="00146369" w:rsidRPr="00812BB2" w:rsidRDefault="00146369" w:rsidP="001B0E92">
      <w:pPr>
        <w:spacing w:line="240" w:lineRule="auto"/>
        <w:rPr>
          <w:rFonts w:cstheme="minorHAnsi"/>
        </w:rPr>
      </w:pPr>
      <w:r w:rsidRPr="00812BB2">
        <w:rPr>
          <w:rFonts w:cstheme="minorHAnsi"/>
        </w:rPr>
        <w:t>Pursuant to 40 CFR Part 20 (which is by this reference incorporated herein), the undersigned certifies, to the best of his or her knowledge and belief, that:</w:t>
      </w:r>
    </w:p>
    <w:p w14:paraId="4DD3CBAB" w14:textId="70429F4E" w:rsidR="00146369" w:rsidRPr="00812BB2" w:rsidRDefault="00146369" w:rsidP="001B0E92">
      <w:pPr>
        <w:pStyle w:val="ListParagraph"/>
        <w:numPr>
          <w:ilvl w:val="0"/>
          <w:numId w:val="28"/>
        </w:numPr>
        <w:tabs>
          <w:tab w:val="left" w:pos="0"/>
        </w:tabs>
        <w:spacing w:line="240" w:lineRule="auto"/>
        <w:contextualSpacing w:val="0"/>
        <w:rPr>
          <w:rFonts w:cstheme="minorHAnsi"/>
        </w:rPr>
      </w:pPr>
      <w:r w:rsidRPr="00812BB2">
        <w:rPr>
          <w:rFonts w:cstheme="minorHAnsi"/>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1393A75" w14:textId="46E65797" w:rsidR="00146369" w:rsidRPr="00812BB2" w:rsidRDefault="00146369" w:rsidP="001B0E92">
      <w:pPr>
        <w:pStyle w:val="ListParagraph"/>
        <w:numPr>
          <w:ilvl w:val="0"/>
          <w:numId w:val="28"/>
        </w:numPr>
        <w:tabs>
          <w:tab w:val="left" w:pos="0"/>
        </w:tabs>
        <w:spacing w:line="240" w:lineRule="auto"/>
        <w:contextualSpacing w:val="0"/>
        <w:rPr>
          <w:rFonts w:cstheme="minorHAnsi"/>
        </w:rPr>
      </w:pPr>
      <w:r w:rsidRPr="00812BB2">
        <w:rPr>
          <w:rFonts w:cstheme="minorHAnsi"/>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t>
      </w:r>
      <w:r w:rsidR="002E7A46">
        <w:rPr>
          <w:rFonts w:cstheme="minorHAnsi"/>
        </w:rPr>
        <w:t>must</w:t>
      </w:r>
      <w:r w:rsidRPr="00812BB2">
        <w:rPr>
          <w:rFonts w:cstheme="minorHAnsi"/>
        </w:rPr>
        <w:t xml:space="preserve"> complete and submit Standard Form-LLL </w:t>
      </w:r>
      <w:r w:rsidRPr="00812BB2">
        <w:rPr>
          <w:rFonts w:cstheme="minorHAnsi"/>
          <w:i/>
        </w:rPr>
        <w:t>Disclosure Form to Report Lobbying</w:t>
      </w:r>
      <w:r w:rsidRPr="00812BB2">
        <w:rPr>
          <w:rFonts w:cstheme="minorHAnsi"/>
        </w:rPr>
        <w:t>, in accordance with its instructions.</w:t>
      </w:r>
    </w:p>
    <w:p w14:paraId="1B848474" w14:textId="0101E18B" w:rsidR="00146369" w:rsidRPr="00812BB2" w:rsidRDefault="00146369" w:rsidP="001B0E92">
      <w:pPr>
        <w:pStyle w:val="ListParagraph"/>
        <w:numPr>
          <w:ilvl w:val="0"/>
          <w:numId w:val="28"/>
        </w:numPr>
        <w:tabs>
          <w:tab w:val="left" w:pos="0"/>
        </w:tabs>
        <w:spacing w:line="240" w:lineRule="auto"/>
        <w:contextualSpacing w:val="0"/>
        <w:rPr>
          <w:rFonts w:cstheme="minorHAnsi"/>
        </w:rPr>
      </w:pPr>
      <w:r w:rsidRPr="00812BB2">
        <w:rPr>
          <w:rFonts w:cstheme="minorHAnsi"/>
        </w:rPr>
        <w:t xml:space="preserve">The undersigned </w:t>
      </w:r>
      <w:r w:rsidR="002E7A46">
        <w:rPr>
          <w:rFonts w:cstheme="minorHAnsi"/>
        </w:rPr>
        <w:t>must</w:t>
      </w:r>
      <w:r w:rsidRPr="00812BB2">
        <w:rPr>
          <w:rFonts w:cstheme="minorHAnsi"/>
        </w:rPr>
        <w:t xml:space="preserve"> require that the language of this certification be included in the award documents for all subawards at all tiers (including subcontracts, subgrants, and contracts under grants, loans, and cooperative agreements) and that all subrecipients </w:t>
      </w:r>
      <w:r w:rsidR="002E7A46">
        <w:rPr>
          <w:rFonts w:cstheme="minorHAnsi"/>
        </w:rPr>
        <w:t>must</w:t>
      </w:r>
      <w:r w:rsidRPr="00812BB2">
        <w:rPr>
          <w:rFonts w:cstheme="minorHAnsi"/>
        </w:rPr>
        <w:t xml:space="preserve"> certify and disclose accordingly.</w:t>
      </w:r>
    </w:p>
    <w:p w14:paraId="45DA29D6" w14:textId="7B320AF3" w:rsidR="00146369" w:rsidRPr="00812BB2" w:rsidRDefault="00146369" w:rsidP="001B0E92">
      <w:pPr>
        <w:spacing w:line="240" w:lineRule="auto"/>
        <w:rPr>
          <w:rFonts w:cstheme="minorHAnsi"/>
        </w:rPr>
      </w:pPr>
      <w:r w:rsidRPr="00812BB2">
        <w:rPr>
          <w:rFonts w:cstheme="minorHAnsi"/>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w:t>
      </w:r>
      <w:r w:rsidR="002E7A46">
        <w:rPr>
          <w:rFonts w:cstheme="minorHAnsi"/>
        </w:rPr>
        <w:t>must</w:t>
      </w:r>
      <w:r w:rsidRPr="00812BB2">
        <w:rPr>
          <w:rFonts w:cstheme="minorHAnsi"/>
        </w:rPr>
        <w:t xml:space="preserve"> be subject to a civil penalty of not less than $10,000 and not more than $100,000 for each such failure.</w:t>
      </w:r>
    </w:p>
    <w:p w14:paraId="5D83CC75" w14:textId="77777777" w:rsidR="00146369" w:rsidRPr="00812BB2" w:rsidRDefault="00146369" w:rsidP="001B0E92">
      <w:pPr>
        <w:spacing w:line="240" w:lineRule="auto"/>
        <w:rPr>
          <w:rFonts w:cstheme="minorHAnsi"/>
        </w:rPr>
      </w:pPr>
      <w:r w:rsidRPr="00812BB2">
        <w:rPr>
          <w:rFonts w:cstheme="minorHAnsi"/>
        </w:rPr>
        <w:t xml:space="preserve">The Contractor, ___________________, certifies or affirms the truthfulness and accuracy of each statement of its certification and disclosure, if any. In addition, the Contractor understands and agrees that the provisions of 31 U.S.C. A 3801, </w:t>
      </w:r>
      <w:r w:rsidRPr="00812BB2">
        <w:rPr>
          <w:rFonts w:cstheme="minorHAnsi"/>
          <w:i/>
        </w:rPr>
        <w:t>et seq., apply</w:t>
      </w:r>
      <w:r w:rsidRPr="00812BB2">
        <w:rPr>
          <w:rFonts w:cstheme="minorHAnsi"/>
        </w:rPr>
        <w:t xml:space="preserve"> to this certification and disclosure, if any.</w:t>
      </w:r>
    </w:p>
    <w:p w14:paraId="7017EC4A" w14:textId="77777777" w:rsidR="0025422F" w:rsidRPr="00812BB2" w:rsidRDefault="0025422F" w:rsidP="001B0E92">
      <w:pPr>
        <w:spacing w:line="240" w:lineRule="auto"/>
        <w:rPr>
          <w:rFonts w:cstheme="minorHAnsi"/>
        </w:rPr>
        <w:sectPr w:rsidR="0025422F" w:rsidRPr="00812BB2" w:rsidSect="000A7A5C">
          <w:headerReference w:type="default" r:id="rId15"/>
          <w:footerReference w:type="default" r:id="rId16"/>
          <w:pgSz w:w="12240" w:h="15840"/>
          <w:pgMar w:top="1008" w:right="1008" w:bottom="1008" w:left="1008" w:header="720" w:footer="720" w:gutter="0"/>
          <w:cols w:space="720"/>
          <w:docGrid w:linePitch="360"/>
        </w:sectPr>
      </w:pPr>
    </w:p>
    <w:p w14:paraId="24479CEA" w14:textId="5083EC95" w:rsidR="00146369" w:rsidRPr="00812BB2" w:rsidRDefault="0025422F" w:rsidP="001B0E92">
      <w:pPr>
        <w:spacing w:line="240" w:lineRule="auto"/>
        <w:rPr>
          <w:rFonts w:cstheme="minorHAnsi"/>
        </w:rPr>
      </w:pPr>
      <w:r w:rsidRPr="00812BB2">
        <w:rPr>
          <w:rFonts w:cstheme="minorHAnsi"/>
        </w:rPr>
        <w:t>____________________________</w:t>
      </w:r>
      <w:r w:rsidRPr="00812BB2">
        <w:rPr>
          <w:rFonts w:cstheme="minorHAnsi"/>
        </w:rPr>
        <w:br/>
        <w:t>Signature of Contractor</w:t>
      </w:r>
    </w:p>
    <w:p w14:paraId="4B70B6E3" w14:textId="7B8A01B6" w:rsidR="0025422F" w:rsidRPr="00812BB2" w:rsidRDefault="0025422F" w:rsidP="001B0E92">
      <w:pPr>
        <w:spacing w:line="240" w:lineRule="auto"/>
        <w:rPr>
          <w:rFonts w:cstheme="minorHAnsi"/>
        </w:rPr>
      </w:pPr>
      <w:r w:rsidRPr="00812BB2">
        <w:rPr>
          <w:rFonts w:cstheme="minorHAnsi"/>
        </w:rPr>
        <w:t>____________________________</w:t>
      </w:r>
      <w:r w:rsidRPr="00812BB2">
        <w:rPr>
          <w:rFonts w:cstheme="minorHAnsi"/>
        </w:rPr>
        <w:br/>
        <w:t>Print Name</w:t>
      </w:r>
    </w:p>
    <w:p w14:paraId="787098FA" w14:textId="564A47EF" w:rsidR="0025422F" w:rsidRPr="00812BB2" w:rsidRDefault="0025422F" w:rsidP="001B0E92">
      <w:pPr>
        <w:spacing w:line="240" w:lineRule="auto"/>
        <w:rPr>
          <w:rFonts w:cstheme="minorHAnsi"/>
        </w:rPr>
      </w:pPr>
      <w:r w:rsidRPr="00812BB2">
        <w:rPr>
          <w:rFonts w:cstheme="minorHAnsi"/>
        </w:rPr>
        <w:t>____________________________</w:t>
      </w:r>
      <w:r w:rsidRPr="00812BB2">
        <w:rPr>
          <w:rFonts w:cstheme="minorHAnsi"/>
        </w:rPr>
        <w:br/>
        <w:t>Title</w:t>
      </w:r>
    </w:p>
    <w:p w14:paraId="14D52C3B" w14:textId="5208512D" w:rsidR="0025422F" w:rsidRPr="00812BB2" w:rsidRDefault="0025422F" w:rsidP="001B0E92">
      <w:pPr>
        <w:spacing w:line="240" w:lineRule="auto"/>
        <w:rPr>
          <w:rFonts w:cstheme="minorHAnsi"/>
        </w:rPr>
      </w:pPr>
      <w:r w:rsidRPr="00812BB2">
        <w:rPr>
          <w:rFonts w:cstheme="minorHAnsi"/>
        </w:rPr>
        <w:t>_____________________________</w:t>
      </w:r>
      <w:r w:rsidRPr="00812BB2">
        <w:rPr>
          <w:rFonts w:cstheme="minorHAnsi"/>
        </w:rPr>
        <w:br/>
        <w:t>Date</w:t>
      </w:r>
    </w:p>
    <w:p w14:paraId="7AB674C3" w14:textId="4F33E496" w:rsidR="0025422F" w:rsidRPr="00812BB2" w:rsidRDefault="0025422F" w:rsidP="001B0E92">
      <w:pPr>
        <w:spacing w:line="240" w:lineRule="auto"/>
        <w:rPr>
          <w:rFonts w:cstheme="minorHAnsi"/>
        </w:rPr>
      </w:pPr>
      <w:r w:rsidRPr="00812BB2">
        <w:rPr>
          <w:rFonts w:cstheme="minorHAnsi"/>
        </w:rPr>
        <w:t>_____________________________</w:t>
      </w:r>
      <w:r w:rsidRPr="00812BB2">
        <w:rPr>
          <w:rFonts w:cstheme="minorHAnsi"/>
        </w:rPr>
        <w:br/>
        <w:t>Address</w:t>
      </w:r>
    </w:p>
    <w:p w14:paraId="42E62B47" w14:textId="41E9A5E5" w:rsidR="0025422F" w:rsidRPr="00812BB2" w:rsidRDefault="0025422F" w:rsidP="001B0E92">
      <w:pPr>
        <w:spacing w:line="240" w:lineRule="auto"/>
        <w:rPr>
          <w:rFonts w:cstheme="minorHAnsi"/>
        </w:rPr>
        <w:sectPr w:rsidR="0025422F" w:rsidRPr="00812BB2" w:rsidSect="0025422F">
          <w:type w:val="continuous"/>
          <w:pgSz w:w="12240" w:h="15840"/>
          <w:pgMar w:top="1008" w:right="1008" w:bottom="1008" w:left="1008" w:header="720" w:footer="720" w:gutter="0"/>
          <w:cols w:num="2" w:space="720"/>
          <w:docGrid w:linePitch="360"/>
        </w:sectPr>
      </w:pPr>
      <w:r w:rsidRPr="00812BB2">
        <w:rPr>
          <w:rFonts w:cstheme="minorHAnsi"/>
        </w:rPr>
        <w:t>_____________________________</w:t>
      </w:r>
      <w:r w:rsidRPr="00812BB2">
        <w:rPr>
          <w:rFonts w:cstheme="minorHAnsi"/>
        </w:rPr>
        <w:br/>
        <w:t>City, State, ZIP</w:t>
      </w:r>
    </w:p>
    <w:p w14:paraId="2322CA1D" w14:textId="77777777" w:rsidR="00A251B2" w:rsidRPr="00812BB2" w:rsidRDefault="00A251B2" w:rsidP="001B0E92">
      <w:pPr>
        <w:spacing w:line="240" w:lineRule="auto"/>
        <w:rPr>
          <w:rFonts w:cstheme="minorHAnsi"/>
        </w:rPr>
      </w:pPr>
    </w:p>
    <w:p w14:paraId="5E627CCE" w14:textId="0CA5C0A0" w:rsidR="00146369" w:rsidRPr="0025422F" w:rsidRDefault="00146369" w:rsidP="001B0E92">
      <w:pPr>
        <w:spacing w:line="240" w:lineRule="auto"/>
        <w:rPr>
          <w:rFonts w:cstheme="minorHAnsi"/>
          <w:highlight w:val="yellow"/>
        </w:rPr>
      </w:pPr>
      <w:r w:rsidRPr="00812BB2">
        <w:rPr>
          <w:rFonts w:cstheme="minorHAnsi"/>
        </w:rPr>
        <w:t>NOTE:</w:t>
      </w:r>
      <w:r w:rsidRPr="00812BB2">
        <w:rPr>
          <w:rFonts w:cstheme="minorHAnsi"/>
        </w:rPr>
        <w:tab/>
        <w:t xml:space="preserve">  The penalty for making false statements in offers is prescribed in 18 U.S.C. 1001.</w:t>
      </w:r>
      <w:r w:rsidRPr="0025422F">
        <w:rPr>
          <w:rFonts w:cstheme="minorHAnsi"/>
          <w:highlight w:val="yellow"/>
        </w:rPr>
        <w:br w:type="page"/>
      </w:r>
    </w:p>
    <w:tbl>
      <w:tblPr>
        <w:tblW w:w="11005" w:type="dxa"/>
        <w:tblCellMar>
          <w:left w:w="115" w:type="dxa"/>
          <w:right w:w="115" w:type="dxa"/>
        </w:tblCellMar>
        <w:tblLook w:val="04A0" w:firstRow="1" w:lastRow="0" w:firstColumn="1" w:lastColumn="0" w:noHBand="0" w:noVBand="1"/>
      </w:tblPr>
      <w:tblGrid>
        <w:gridCol w:w="11005"/>
      </w:tblGrid>
      <w:tr w:rsidR="00146369" w:rsidRPr="0025422F" w14:paraId="4C2C7309" w14:textId="77777777" w:rsidTr="00146369">
        <w:trPr>
          <w:trHeight w:hRule="exact" w:val="396"/>
        </w:trPr>
        <w:tc>
          <w:tcPr>
            <w:tcW w:w="11005" w:type="dxa"/>
          </w:tcPr>
          <w:p w14:paraId="035AC461" w14:textId="676CDB74" w:rsidR="00146369" w:rsidRPr="0025422F" w:rsidRDefault="00146369" w:rsidP="00667BC9">
            <w:pPr>
              <w:pStyle w:val="ExhibitTitle"/>
              <w:rPr>
                <w:rFonts w:eastAsia="Calibri"/>
              </w:rPr>
            </w:pPr>
            <w:r w:rsidRPr="0025422F">
              <w:rPr>
                <w:rFonts w:eastAsia="Calibri"/>
              </w:rPr>
              <w:lastRenderedPageBreak/>
              <w:t>FORM 4.0</w:t>
            </w:r>
            <w:r w:rsidR="00297D35">
              <w:rPr>
                <w:rFonts w:eastAsia="Calibri"/>
              </w:rPr>
              <w:t>6</w:t>
            </w:r>
            <w:r w:rsidRPr="0025422F">
              <w:rPr>
                <w:rFonts w:eastAsia="Calibri"/>
              </w:rPr>
              <w:t xml:space="preserve"> DISCLOSURE OF LOBBYING ACTIVITIES </w:t>
            </w:r>
          </w:p>
        </w:tc>
      </w:tr>
    </w:tbl>
    <w:p w14:paraId="79FFFA2A" w14:textId="57603FD8" w:rsidR="00146369" w:rsidRPr="0025422F" w:rsidRDefault="00146369" w:rsidP="006F4F05">
      <w:pPr>
        <w:tabs>
          <w:tab w:val="right" w:pos="10722"/>
        </w:tabs>
        <w:ind w:left="1708"/>
        <w:rPr>
          <w:rFonts w:eastAsia="Arial" w:cstheme="minorHAnsi"/>
          <w:sz w:val="16"/>
          <w:szCs w:val="16"/>
        </w:rPr>
      </w:pPr>
      <w:r w:rsidRPr="0025422F">
        <w:rPr>
          <w:rFonts w:cstheme="minorHAnsi"/>
        </w:rPr>
        <w:t>Complete</w:t>
      </w:r>
      <w:r w:rsidRPr="0025422F">
        <w:rPr>
          <w:rFonts w:cstheme="minorHAnsi"/>
          <w:spacing w:val="-1"/>
        </w:rPr>
        <w:t xml:space="preserve"> </w:t>
      </w:r>
      <w:r w:rsidRPr="0025422F">
        <w:rPr>
          <w:rFonts w:cstheme="minorHAnsi"/>
        </w:rPr>
        <w:t>this form to disclose lobbying</w:t>
      </w:r>
      <w:r w:rsidRPr="0025422F">
        <w:rPr>
          <w:rFonts w:cstheme="minorHAnsi"/>
          <w:spacing w:val="-1"/>
        </w:rPr>
        <w:t xml:space="preserve"> </w:t>
      </w:r>
      <w:r w:rsidRPr="0025422F">
        <w:rPr>
          <w:rFonts w:cstheme="minorHAnsi"/>
        </w:rPr>
        <w:t>activities pursuant to 31</w:t>
      </w:r>
      <w:r w:rsidRPr="0025422F">
        <w:rPr>
          <w:rFonts w:cstheme="minorHAnsi"/>
          <w:spacing w:val="-1"/>
        </w:rPr>
        <w:t xml:space="preserve"> </w:t>
      </w:r>
      <w:r w:rsidRPr="0025422F">
        <w:rPr>
          <w:rFonts w:cstheme="minorHAnsi"/>
        </w:rPr>
        <w:t>U.S.C. 1352</w:t>
      </w:r>
      <w:r w:rsidRPr="0025422F">
        <w:rPr>
          <w:rFonts w:cstheme="minorHAnsi"/>
          <w:sz w:val="16"/>
        </w:rPr>
        <w:tab/>
        <w:t>0348-0046</w:t>
      </w:r>
    </w:p>
    <w:tbl>
      <w:tblPr>
        <w:tblW w:w="11266" w:type="dxa"/>
        <w:tblInd w:w="-261" w:type="dxa"/>
        <w:tblLayout w:type="fixed"/>
        <w:tblCellMar>
          <w:left w:w="0" w:type="dxa"/>
          <w:right w:w="0" w:type="dxa"/>
        </w:tblCellMar>
        <w:tblLook w:val="01E0" w:firstRow="1" w:lastRow="1" w:firstColumn="1" w:lastColumn="1" w:noHBand="0" w:noVBand="0"/>
      </w:tblPr>
      <w:tblGrid>
        <w:gridCol w:w="3235"/>
        <w:gridCol w:w="1863"/>
        <w:gridCol w:w="1703"/>
        <w:gridCol w:w="1693"/>
        <w:gridCol w:w="2772"/>
      </w:tblGrid>
      <w:tr w:rsidR="00A251B2" w:rsidRPr="00CC7998" w14:paraId="70657449" w14:textId="77777777" w:rsidTr="007975DF">
        <w:trPr>
          <w:trHeight w:hRule="exact" w:val="2708"/>
        </w:trPr>
        <w:tc>
          <w:tcPr>
            <w:tcW w:w="3235" w:type="dxa"/>
            <w:tcBorders>
              <w:top w:val="single" w:sz="7" w:space="0" w:color="000000"/>
              <w:left w:val="single" w:sz="7" w:space="0" w:color="000000"/>
              <w:bottom w:val="single" w:sz="7" w:space="0" w:color="000000"/>
              <w:right w:val="single" w:sz="7" w:space="0" w:color="000000"/>
            </w:tcBorders>
          </w:tcPr>
          <w:p w14:paraId="19394866" w14:textId="77777777" w:rsidR="00A251B2" w:rsidRPr="00CC7998" w:rsidRDefault="00A251B2" w:rsidP="00CC7998">
            <w:pPr>
              <w:pStyle w:val="ListParagraph"/>
              <w:widowControl w:val="0"/>
              <w:numPr>
                <w:ilvl w:val="0"/>
                <w:numId w:val="19"/>
              </w:numPr>
              <w:spacing w:line="240" w:lineRule="auto"/>
              <w:ind w:hanging="224"/>
              <w:contextualSpacing w:val="0"/>
              <w:rPr>
                <w:rFonts w:eastAsia="Arial" w:cstheme="minorHAnsi"/>
              </w:rPr>
            </w:pPr>
            <w:r w:rsidRPr="00CC7998">
              <w:rPr>
                <w:rFonts w:cstheme="minorHAnsi"/>
                <w:b/>
              </w:rPr>
              <w:t>Type of Federal Action:</w:t>
            </w:r>
          </w:p>
          <w:p w14:paraId="459B2D86" w14:textId="77777777" w:rsidR="00A251B2" w:rsidRPr="00CC7998" w:rsidRDefault="00A251B2" w:rsidP="007975DF">
            <w:pPr>
              <w:pStyle w:val="ListParagraph"/>
              <w:widowControl w:val="0"/>
              <w:numPr>
                <w:ilvl w:val="1"/>
                <w:numId w:val="19"/>
              </w:numPr>
              <w:spacing w:after="80" w:line="240" w:lineRule="auto"/>
              <w:ind w:left="533" w:hanging="187"/>
              <w:contextualSpacing w:val="0"/>
              <w:rPr>
                <w:rFonts w:eastAsia="Arial" w:cstheme="minorHAnsi"/>
              </w:rPr>
            </w:pPr>
            <w:r w:rsidRPr="00CC7998">
              <w:rPr>
                <w:rFonts w:cstheme="minorHAnsi"/>
              </w:rPr>
              <w:t>contract</w:t>
            </w:r>
          </w:p>
          <w:p w14:paraId="6D2E378E" w14:textId="77777777" w:rsidR="00A251B2" w:rsidRPr="00CC7998" w:rsidRDefault="00A251B2" w:rsidP="007975DF">
            <w:pPr>
              <w:pStyle w:val="ListParagraph"/>
              <w:widowControl w:val="0"/>
              <w:numPr>
                <w:ilvl w:val="1"/>
                <w:numId w:val="19"/>
              </w:numPr>
              <w:tabs>
                <w:tab w:val="left" w:pos="-900"/>
              </w:tabs>
              <w:spacing w:after="80" w:line="240" w:lineRule="auto"/>
              <w:ind w:left="533" w:hanging="187"/>
              <w:contextualSpacing w:val="0"/>
              <w:rPr>
                <w:rFonts w:eastAsia="Arial" w:cstheme="minorHAnsi"/>
              </w:rPr>
            </w:pPr>
            <w:r w:rsidRPr="00CC7998">
              <w:rPr>
                <w:rFonts w:cstheme="minorHAnsi"/>
              </w:rPr>
              <w:t>grant</w:t>
            </w:r>
          </w:p>
          <w:p w14:paraId="21164689" w14:textId="77777777" w:rsidR="00A251B2" w:rsidRPr="00CC7998" w:rsidRDefault="00A251B2" w:rsidP="007975DF">
            <w:pPr>
              <w:pStyle w:val="ListParagraph"/>
              <w:widowControl w:val="0"/>
              <w:numPr>
                <w:ilvl w:val="1"/>
                <w:numId w:val="19"/>
              </w:numPr>
              <w:spacing w:after="80" w:line="240" w:lineRule="auto"/>
              <w:ind w:left="533" w:hanging="187"/>
              <w:contextualSpacing w:val="0"/>
              <w:rPr>
                <w:rFonts w:eastAsia="Arial" w:cstheme="minorHAnsi"/>
              </w:rPr>
            </w:pPr>
            <w:r w:rsidRPr="00CC7998">
              <w:rPr>
                <w:rFonts w:cstheme="minorHAnsi"/>
              </w:rPr>
              <w:t>cooperative agreement</w:t>
            </w:r>
          </w:p>
          <w:p w14:paraId="6E9CCAA9" w14:textId="77777777" w:rsidR="00A251B2" w:rsidRPr="00CC7998" w:rsidRDefault="00A251B2" w:rsidP="007975DF">
            <w:pPr>
              <w:pStyle w:val="ListParagraph"/>
              <w:widowControl w:val="0"/>
              <w:numPr>
                <w:ilvl w:val="1"/>
                <w:numId w:val="19"/>
              </w:numPr>
              <w:spacing w:after="80" w:line="240" w:lineRule="auto"/>
              <w:ind w:left="533" w:hanging="187"/>
              <w:contextualSpacing w:val="0"/>
              <w:rPr>
                <w:rFonts w:eastAsia="Arial" w:cstheme="minorHAnsi"/>
              </w:rPr>
            </w:pPr>
            <w:r w:rsidRPr="00CC7998">
              <w:rPr>
                <w:rFonts w:cstheme="minorHAnsi"/>
              </w:rPr>
              <w:t>loan</w:t>
            </w:r>
          </w:p>
          <w:p w14:paraId="1017ADE2" w14:textId="77777777" w:rsidR="00A251B2" w:rsidRPr="00CC7998" w:rsidRDefault="00A251B2" w:rsidP="007975DF">
            <w:pPr>
              <w:pStyle w:val="ListParagraph"/>
              <w:widowControl w:val="0"/>
              <w:numPr>
                <w:ilvl w:val="1"/>
                <w:numId w:val="19"/>
              </w:numPr>
              <w:spacing w:after="80" w:line="240" w:lineRule="auto"/>
              <w:ind w:left="533" w:hanging="187"/>
              <w:contextualSpacing w:val="0"/>
              <w:rPr>
                <w:rFonts w:eastAsia="Arial" w:cstheme="minorHAnsi"/>
              </w:rPr>
            </w:pPr>
            <w:r w:rsidRPr="00CC7998">
              <w:rPr>
                <w:rFonts w:cstheme="minorHAnsi"/>
              </w:rPr>
              <w:t>loan guarantee</w:t>
            </w:r>
          </w:p>
          <w:p w14:paraId="77766D92" w14:textId="77777777" w:rsidR="00A251B2" w:rsidRPr="00CC7998" w:rsidRDefault="00A251B2" w:rsidP="007975DF">
            <w:pPr>
              <w:pStyle w:val="ListParagraph"/>
              <w:widowControl w:val="0"/>
              <w:numPr>
                <w:ilvl w:val="1"/>
                <w:numId w:val="19"/>
              </w:numPr>
              <w:spacing w:after="80" w:line="240" w:lineRule="auto"/>
              <w:ind w:left="533" w:hanging="187"/>
              <w:contextualSpacing w:val="0"/>
              <w:rPr>
                <w:rFonts w:eastAsia="Arial" w:cstheme="minorHAnsi"/>
              </w:rPr>
            </w:pPr>
            <w:r w:rsidRPr="00CC7998">
              <w:rPr>
                <w:rFonts w:cstheme="minorHAnsi"/>
              </w:rPr>
              <w:t>loan insurance</w:t>
            </w:r>
          </w:p>
        </w:tc>
        <w:tc>
          <w:tcPr>
            <w:tcW w:w="3566" w:type="dxa"/>
            <w:gridSpan w:val="2"/>
            <w:tcBorders>
              <w:top w:val="single" w:sz="7" w:space="0" w:color="000000"/>
              <w:left w:val="single" w:sz="7" w:space="0" w:color="000000"/>
              <w:bottom w:val="single" w:sz="7" w:space="0" w:color="000000"/>
              <w:right w:val="single" w:sz="7" w:space="0" w:color="000000"/>
            </w:tcBorders>
          </w:tcPr>
          <w:p w14:paraId="15567C44" w14:textId="77777777" w:rsidR="00A251B2" w:rsidRPr="00CC7998" w:rsidRDefault="00A251B2" w:rsidP="00CC7998">
            <w:pPr>
              <w:pStyle w:val="ListParagraph"/>
              <w:widowControl w:val="0"/>
              <w:numPr>
                <w:ilvl w:val="0"/>
                <w:numId w:val="18"/>
              </w:numPr>
              <w:tabs>
                <w:tab w:val="left" w:pos="257"/>
              </w:tabs>
              <w:spacing w:line="240" w:lineRule="auto"/>
              <w:ind w:hanging="224"/>
              <w:contextualSpacing w:val="0"/>
              <w:rPr>
                <w:rFonts w:eastAsia="Arial" w:cstheme="minorHAnsi"/>
              </w:rPr>
            </w:pPr>
            <w:r w:rsidRPr="00CC7998">
              <w:rPr>
                <w:rFonts w:cstheme="minorHAnsi"/>
                <w:b/>
              </w:rPr>
              <w:t>Status of Federal Action:</w:t>
            </w:r>
          </w:p>
          <w:p w14:paraId="31EA0ADB" w14:textId="77777777" w:rsidR="00A251B2" w:rsidRPr="00CC7998" w:rsidRDefault="00A251B2" w:rsidP="007975DF">
            <w:pPr>
              <w:pStyle w:val="ListParagraph"/>
              <w:widowControl w:val="0"/>
              <w:numPr>
                <w:ilvl w:val="1"/>
                <w:numId w:val="18"/>
              </w:numPr>
              <w:spacing w:after="80" w:line="240" w:lineRule="auto"/>
              <w:ind w:left="533" w:hanging="224"/>
              <w:contextualSpacing w:val="0"/>
              <w:rPr>
                <w:rFonts w:eastAsia="Arial" w:cstheme="minorHAnsi"/>
              </w:rPr>
            </w:pPr>
            <w:r w:rsidRPr="00CC7998">
              <w:rPr>
                <w:rFonts w:cstheme="minorHAnsi"/>
              </w:rPr>
              <w:t>bid/offer/application</w:t>
            </w:r>
          </w:p>
          <w:p w14:paraId="7AAF3857" w14:textId="77777777" w:rsidR="00A251B2" w:rsidRPr="00CC7998" w:rsidRDefault="00A251B2" w:rsidP="007975DF">
            <w:pPr>
              <w:pStyle w:val="ListParagraph"/>
              <w:widowControl w:val="0"/>
              <w:numPr>
                <w:ilvl w:val="1"/>
                <w:numId w:val="18"/>
              </w:numPr>
              <w:tabs>
                <w:tab w:val="left" w:pos="1246"/>
              </w:tabs>
              <w:spacing w:after="80" w:line="240" w:lineRule="auto"/>
              <w:ind w:left="533" w:hanging="224"/>
              <w:contextualSpacing w:val="0"/>
              <w:rPr>
                <w:rFonts w:eastAsia="Arial" w:cstheme="minorHAnsi"/>
              </w:rPr>
            </w:pPr>
            <w:r w:rsidRPr="00CC7998">
              <w:rPr>
                <w:rFonts w:cstheme="minorHAnsi"/>
              </w:rPr>
              <w:t>initial award</w:t>
            </w:r>
          </w:p>
          <w:p w14:paraId="2F115812" w14:textId="77777777" w:rsidR="00A251B2" w:rsidRPr="00CC7998" w:rsidRDefault="00A251B2" w:rsidP="007975DF">
            <w:pPr>
              <w:pStyle w:val="ListParagraph"/>
              <w:widowControl w:val="0"/>
              <w:numPr>
                <w:ilvl w:val="1"/>
                <w:numId w:val="18"/>
              </w:numPr>
              <w:tabs>
                <w:tab w:val="left" w:pos="1715"/>
              </w:tabs>
              <w:spacing w:after="80" w:line="240" w:lineRule="auto"/>
              <w:ind w:left="533" w:hanging="213"/>
              <w:contextualSpacing w:val="0"/>
              <w:rPr>
                <w:rFonts w:eastAsia="Arial" w:cstheme="minorHAnsi"/>
              </w:rPr>
            </w:pPr>
            <w:r w:rsidRPr="00CC7998">
              <w:rPr>
                <w:rFonts w:cstheme="minorHAnsi"/>
              </w:rPr>
              <w:t>post-award</w:t>
            </w:r>
          </w:p>
        </w:tc>
        <w:tc>
          <w:tcPr>
            <w:tcW w:w="4465" w:type="dxa"/>
            <w:gridSpan w:val="2"/>
            <w:tcBorders>
              <w:top w:val="single" w:sz="7" w:space="0" w:color="000000"/>
              <w:left w:val="single" w:sz="7" w:space="0" w:color="000000"/>
              <w:bottom w:val="single" w:sz="7" w:space="0" w:color="000000"/>
              <w:right w:val="single" w:sz="7" w:space="0" w:color="000000"/>
            </w:tcBorders>
          </w:tcPr>
          <w:p w14:paraId="476C64C2" w14:textId="77777777" w:rsidR="00A251B2" w:rsidRPr="00CC7998" w:rsidRDefault="00A251B2" w:rsidP="00CC7998">
            <w:pPr>
              <w:pStyle w:val="ListParagraph"/>
              <w:widowControl w:val="0"/>
              <w:numPr>
                <w:ilvl w:val="0"/>
                <w:numId w:val="17"/>
              </w:numPr>
              <w:tabs>
                <w:tab w:val="left" w:pos="257"/>
              </w:tabs>
              <w:spacing w:line="240" w:lineRule="auto"/>
              <w:ind w:hanging="224"/>
              <w:contextualSpacing w:val="0"/>
              <w:rPr>
                <w:rFonts w:eastAsia="Arial" w:cstheme="minorHAnsi"/>
              </w:rPr>
            </w:pPr>
            <w:r w:rsidRPr="00CC7998">
              <w:rPr>
                <w:rFonts w:cstheme="minorHAnsi"/>
                <w:b/>
              </w:rPr>
              <w:t>Report Type:</w:t>
            </w:r>
          </w:p>
          <w:p w14:paraId="2462457D" w14:textId="77777777" w:rsidR="00A251B2" w:rsidRPr="00CC7998" w:rsidRDefault="00A251B2" w:rsidP="007975DF">
            <w:pPr>
              <w:pStyle w:val="ListParagraph"/>
              <w:widowControl w:val="0"/>
              <w:numPr>
                <w:ilvl w:val="1"/>
                <w:numId w:val="17"/>
              </w:numPr>
              <w:tabs>
                <w:tab w:val="left" w:pos="826"/>
              </w:tabs>
              <w:spacing w:after="80" w:line="240" w:lineRule="auto"/>
              <w:ind w:left="562" w:hanging="224"/>
              <w:contextualSpacing w:val="0"/>
              <w:rPr>
                <w:rFonts w:eastAsia="Arial" w:cstheme="minorHAnsi"/>
              </w:rPr>
            </w:pPr>
            <w:r w:rsidRPr="00CC7998">
              <w:rPr>
                <w:rFonts w:cstheme="minorHAnsi"/>
              </w:rPr>
              <w:t>initial filing</w:t>
            </w:r>
          </w:p>
          <w:p w14:paraId="69108C2C" w14:textId="77777777" w:rsidR="00A251B2" w:rsidRPr="00CC7998" w:rsidRDefault="00A251B2" w:rsidP="007975DF">
            <w:pPr>
              <w:pStyle w:val="ListParagraph"/>
              <w:widowControl w:val="0"/>
              <w:numPr>
                <w:ilvl w:val="1"/>
                <w:numId w:val="17"/>
              </w:numPr>
              <w:tabs>
                <w:tab w:val="left" w:pos="826"/>
              </w:tabs>
              <w:spacing w:after="80" w:line="240" w:lineRule="auto"/>
              <w:ind w:left="562"/>
              <w:contextualSpacing w:val="0"/>
              <w:rPr>
                <w:rFonts w:eastAsia="Arial" w:cstheme="minorHAnsi"/>
              </w:rPr>
            </w:pPr>
            <w:r w:rsidRPr="00CC7998">
              <w:rPr>
                <w:rFonts w:cstheme="minorHAnsi"/>
              </w:rPr>
              <w:t>material change</w:t>
            </w:r>
          </w:p>
          <w:p w14:paraId="784EB1B0" w14:textId="77777777" w:rsidR="007975DF" w:rsidRDefault="00CC7998" w:rsidP="00CC7998">
            <w:pPr>
              <w:pStyle w:val="TableParagraph"/>
              <w:spacing w:after="200"/>
              <w:rPr>
                <w:rFonts w:cstheme="minorHAnsi"/>
                <w:b/>
              </w:rPr>
            </w:pPr>
            <w:r>
              <w:rPr>
                <w:rFonts w:cstheme="minorHAnsi"/>
                <w:b/>
              </w:rPr>
              <w:t xml:space="preserve"> </w:t>
            </w:r>
          </w:p>
          <w:p w14:paraId="3ADE63EE" w14:textId="6E095D57" w:rsidR="00A251B2" w:rsidRPr="00CC7998" w:rsidRDefault="00A251B2" w:rsidP="00CC7998">
            <w:pPr>
              <w:pStyle w:val="TableParagraph"/>
              <w:spacing w:after="200"/>
              <w:rPr>
                <w:rFonts w:eastAsia="Arial" w:cstheme="minorHAnsi"/>
              </w:rPr>
            </w:pPr>
            <w:r w:rsidRPr="00CC7998">
              <w:rPr>
                <w:rFonts w:cstheme="minorHAnsi"/>
                <w:b/>
              </w:rPr>
              <w:t xml:space="preserve">For Material Change Only:     </w:t>
            </w:r>
            <w:r w:rsidRPr="00CC7998">
              <w:rPr>
                <w:rFonts w:cstheme="minorHAnsi"/>
              </w:rPr>
              <w:t>year</w:t>
            </w:r>
            <w:r w:rsidRPr="00CC7998">
              <w:rPr>
                <w:rFonts w:cstheme="minorHAnsi"/>
              </w:rPr>
              <w:tab/>
              <w:t>quarter</w:t>
            </w:r>
          </w:p>
          <w:p w14:paraId="00AC632D" w14:textId="19822728" w:rsidR="00A251B2" w:rsidRPr="00CC7998" w:rsidRDefault="00CC7998" w:rsidP="00CC7998">
            <w:pPr>
              <w:pStyle w:val="TableParagraph"/>
              <w:spacing w:after="200"/>
              <w:rPr>
                <w:rFonts w:cstheme="minorHAnsi"/>
              </w:rPr>
            </w:pPr>
            <w:r>
              <w:rPr>
                <w:rFonts w:cstheme="minorHAnsi"/>
              </w:rPr>
              <w:t xml:space="preserve"> </w:t>
            </w:r>
            <w:r w:rsidR="00A251B2" w:rsidRPr="00CC7998">
              <w:rPr>
                <w:rFonts w:cstheme="minorHAnsi"/>
              </w:rPr>
              <w:t>Date of last report: _________________</w:t>
            </w:r>
          </w:p>
        </w:tc>
      </w:tr>
      <w:tr w:rsidR="00A251B2" w:rsidRPr="00CC7998" w14:paraId="3C2073AD" w14:textId="77777777" w:rsidTr="00F362F2">
        <w:trPr>
          <w:trHeight w:hRule="exact" w:val="2060"/>
        </w:trPr>
        <w:tc>
          <w:tcPr>
            <w:tcW w:w="5098" w:type="dxa"/>
            <w:gridSpan w:val="2"/>
            <w:tcBorders>
              <w:top w:val="single" w:sz="7" w:space="0" w:color="000000"/>
              <w:left w:val="single" w:sz="7" w:space="0" w:color="000000"/>
              <w:bottom w:val="single" w:sz="7" w:space="0" w:color="000000"/>
              <w:right w:val="single" w:sz="7" w:space="0" w:color="000000"/>
            </w:tcBorders>
          </w:tcPr>
          <w:p w14:paraId="7F2B0489" w14:textId="77777777" w:rsidR="00A251B2" w:rsidRPr="00CC7998" w:rsidRDefault="00A251B2" w:rsidP="00CC7998">
            <w:pPr>
              <w:pStyle w:val="TableParagraph"/>
              <w:spacing w:after="200"/>
              <w:ind w:left="31"/>
              <w:rPr>
                <w:rFonts w:eastAsia="Arial" w:cstheme="minorHAnsi"/>
              </w:rPr>
            </w:pPr>
            <w:r w:rsidRPr="00CC7998">
              <w:rPr>
                <w:rFonts w:cstheme="minorHAnsi"/>
                <w:b/>
              </w:rPr>
              <w:t>4. Name and Address of Reporting Entity:</w:t>
            </w:r>
          </w:p>
          <w:p w14:paraId="3059F66E" w14:textId="77777777" w:rsidR="00A251B2" w:rsidRPr="00CC7998" w:rsidRDefault="00A251B2" w:rsidP="00CC7998">
            <w:pPr>
              <w:pStyle w:val="TableParagraph"/>
              <w:tabs>
                <w:tab w:val="left" w:pos="1670"/>
              </w:tabs>
              <w:spacing w:after="200"/>
              <w:ind w:right="1277"/>
              <w:jc w:val="center"/>
              <w:rPr>
                <w:rFonts w:eastAsia="Arial" w:cstheme="minorHAnsi"/>
              </w:rPr>
            </w:pPr>
            <w:r w:rsidRPr="00CC7998">
              <w:rPr>
                <w:rFonts w:cstheme="minorHAnsi"/>
                <w:b/>
                <w:w w:val="95"/>
              </w:rPr>
              <w:t>Prime</w:t>
            </w:r>
            <w:r w:rsidRPr="00CC7998">
              <w:rPr>
                <w:rFonts w:cstheme="minorHAnsi"/>
                <w:b/>
                <w:w w:val="95"/>
              </w:rPr>
              <w:tab/>
            </w:r>
            <w:proofErr w:type="spellStart"/>
            <w:r w:rsidRPr="00CC7998">
              <w:rPr>
                <w:rFonts w:cstheme="minorHAnsi"/>
                <w:b/>
                <w:position w:val="1"/>
              </w:rPr>
              <w:t>Subawardee</w:t>
            </w:r>
            <w:proofErr w:type="spellEnd"/>
          </w:p>
          <w:p w14:paraId="36F17C57" w14:textId="5834C1B3" w:rsidR="00A251B2" w:rsidRPr="00CC7998" w:rsidRDefault="00A251B2" w:rsidP="00CC7998">
            <w:pPr>
              <w:pStyle w:val="TableParagraph"/>
              <w:tabs>
                <w:tab w:val="left" w:pos="3205"/>
              </w:tabs>
              <w:spacing w:after="200"/>
              <w:rPr>
                <w:rFonts w:eastAsia="Arial" w:cstheme="minorHAnsi"/>
              </w:rPr>
            </w:pPr>
            <w:r w:rsidRPr="00CC7998">
              <w:rPr>
                <w:rFonts w:cstheme="minorHAnsi"/>
              </w:rPr>
              <w:t xml:space="preserve">     Tier</w:t>
            </w:r>
            <w:r w:rsidR="0046280B" w:rsidRPr="00CC7998">
              <w:rPr>
                <w:rFonts w:cstheme="minorHAnsi"/>
              </w:rPr>
              <w:t xml:space="preserve"> ________________ </w:t>
            </w:r>
            <w:r w:rsidRPr="00CC7998">
              <w:rPr>
                <w:rFonts w:cstheme="minorHAnsi"/>
                <w:i/>
              </w:rPr>
              <w:t>if known</w:t>
            </w:r>
            <w:r w:rsidRPr="00CC7998">
              <w:rPr>
                <w:rFonts w:cstheme="minorHAnsi"/>
                <w:i/>
                <w:spacing w:val="-23"/>
              </w:rPr>
              <w:t xml:space="preserve"> </w:t>
            </w:r>
            <w:r w:rsidRPr="00CC7998">
              <w:rPr>
                <w:rFonts w:cstheme="minorHAnsi"/>
              </w:rPr>
              <w:t>:</w:t>
            </w:r>
          </w:p>
          <w:p w14:paraId="3A9A42E1" w14:textId="2ECC8884" w:rsidR="00A251B2" w:rsidRPr="00CC7998" w:rsidRDefault="0046280B" w:rsidP="00CC7998">
            <w:pPr>
              <w:pStyle w:val="TableParagraph"/>
              <w:spacing w:after="200"/>
              <w:ind w:right="1203"/>
              <w:rPr>
                <w:rFonts w:eastAsia="Times New Roman" w:cstheme="minorHAnsi"/>
              </w:rPr>
            </w:pPr>
            <w:r w:rsidRPr="00CC7998">
              <w:rPr>
                <w:rFonts w:eastAsia="Arial" w:cstheme="minorHAnsi"/>
              </w:rPr>
              <w:t xml:space="preserve">    </w:t>
            </w:r>
            <w:r w:rsidR="00A251B2" w:rsidRPr="00CC7998">
              <w:rPr>
                <w:rFonts w:cstheme="minorHAnsi"/>
                <w:b/>
              </w:rPr>
              <w:t>Congressional Distric</w:t>
            </w:r>
            <w:r w:rsidR="00A251B2" w:rsidRPr="00CC7998">
              <w:rPr>
                <w:rFonts w:cstheme="minorHAnsi"/>
                <w:b/>
                <w:spacing w:val="9"/>
              </w:rPr>
              <w:t>t</w:t>
            </w:r>
            <w:r w:rsidR="00A251B2" w:rsidRPr="00CC7998">
              <w:rPr>
                <w:rFonts w:cstheme="minorHAnsi"/>
              </w:rPr>
              <w:t>,</w:t>
            </w:r>
            <w:r w:rsidR="00A251B2" w:rsidRPr="00CC7998">
              <w:rPr>
                <w:rFonts w:cstheme="minorHAnsi"/>
                <w:spacing w:val="3"/>
              </w:rPr>
              <w:t xml:space="preserve"> </w:t>
            </w:r>
            <w:r w:rsidR="00A251B2" w:rsidRPr="00CC7998">
              <w:rPr>
                <w:rFonts w:cstheme="minorHAnsi"/>
                <w:i/>
              </w:rPr>
              <w:t>if known</w:t>
            </w:r>
            <w:r w:rsidR="00A251B2" w:rsidRPr="00CC7998">
              <w:rPr>
                <w:rFonts w:cstheme="minorHAnsi"/>
                <w:i/>
                <w:spacing w:val="-23"/>
              </w:rPr>
              <w:t xml:space="preserve"> </w:t>
            </w:r>
            <w:r w:rsidR="00A251B2" w:rsidRPr="00CC7998">
              <w:rPr>
                <w:rFonts w:cstheme="minorHAnsi"/>
              </w:rPr>
              <w:t>:</w:t>
            </w:r>
            <w:r w:rsidR="00A251B2" w:rsidRPr="00CC7998">
              <w:rPr>
                <w:rFonts w:cstheme="minorHAnsi"/>
                <w:spacing w:val="20"/>
              </w:rPr>
              <w:t xml:space="preserve"> </w:t>
            </w:r>
            <w:r w:rsidR="00A251B2" w:rsidRPr="00CC7998">
              <w:rPr>
                <w:rFonts w:cstheme="minorHAnsi"/>
                <w:position w:val="5"/>
              </w:rPr>
              <w:t>4c</w:t>
            </w:r>
          </w:p>
        </w:tc>
        <w:tc>
          <w:tcPr>
            <w:tcW w:w="6168" w:type="dxa"/>
            <w:gridSpan w:val="3"/>
            <w:tcBorders>
              <w:top w:val="single" w:sz="7" w:space="0" w:color="000000"/>
              <w:left w:val="single" w:sz="7" w:space="0" w:color="000000"/>
              <w:bottom w:val="single" w:sz="7" w:space="0" w:color="000000"/>
              <w:right w:val="single" w:sz="7" w:space="0" w:color="000000"/>
            </w:tcBorders>
          </w:tcPr>
          <w:p w14:paraId="4B0496D1" w14:textId="77777777" w:rsidR="00A251B2" w:rsidRPr="00CC7998" w:rsidRDefault="00A251B2" w:rsidP="00CC7998">
            <w:pPr>
              <w:pStyle w:val="TableParagraph"/>
              <w:spacing w:after="200" w:line="270" w:lineRule="auto"/>
              <w:ind w:left="197" w:right="493" w:hanging="166"/>
              <w:rPr>
                <w:rFonts w:eastAsia="Arial" w:cstheme="minorHAnsi"/>
              </w:rPr>
            </w:pPr>
            <w:r w:rsidRPr="00CC7998">
              <w:rPr>
                <w:rFonts w:cstheme="minorHAnsi"/>
                <w:b/>
              </w:rPr>
              <w:t xml:space="preserve">5. If Reporting Entity in No. 4 is a </w:t>
            </w:r>
            <w:proofErr w:type="spellStart"/>
            <w:r w:rsidRPr="00CC7998">
              <w:rPr>
                <w:rFonts w:cstheme="minorHAnsi"/>
                <w:b/>
              </w:rPr>
              <w:t>Subawardee</w:t>
            </w:r>
            <w:proofErr w:type="spellEnd"/>
            <w:r w:rsidRPr="00CC7998">
              <w:rPr>
                <w:rFonts w:cstheme="minorHAnsi"/>
                <w:b/>
              </w:rPr>
              <w:t>, Enter Name and Address of Prime:</w:t>
            </w:r>
          </w:p>
          <w:p w14:paraId="2E850AE9" w14:textId="77777777" w:rsidR="0046280B" w:rsidRPr="00CC7998" w:rsidRDefault="0046280B" w:rsidP="00CC7998">
            <w:pPr>
              <w:pStyle w:val="TableParagraph"/>
              <w:spacing w:after="200"/>
              <w:ind w:left="199"/>
              <w:rPr>
                <w:rFonts w:cstheme="minorHAnsi"/>
                <w:b/>
              </w:rPr>
            </w:pPr>
          </w:p>
          <w:p w14:paraId="0A1AAB0B" w14:textId="63CC4522" w:rsidR="00A251B2" w:rsidRPr="00CC7998" w:rsidRDefault="00A251B2" w:rsidP="00CC7998">
            <w:pPr>
              <w:pStyle w:val="TableParagraph"/>
              <w:spacing w:after="200"/>
              <w:ind w:left="199"/>
              <w:rPr>
                <w:rFonts w:eastAsia="Arial" w:cstheme="minorHAnsi"/>
              </w:rPr>
            </w:pPr>
            <w:r w:rsidRPr="00CC7998">
              <w:rPr>
                <w:rFonts w:cstheme="minorHAnsi"/>
                <w:b/>
              </w:rPr>
              <w:t>Congressional District</w:t>
            </w:r>
            <w:r w:rsidRPr="00CC7998">
              <w:rPr>
                <w:rFonts w:cstheme="minorHAnsi"/>
              </w:rPr>
              <w:t>,</w:t>
            </w:r>
            <w:r w:rsidRPr="00CC7998">
              <w:rPr>
                <w:rFonts w:cstheme="minorHAnsi"/>
                <w:spacing w:val="3"/>
              </w:rPr>
              <w:t xml:space="preserve"> </w:t>
            </w:r>
            <w:r w:rsidRPr="00CC7998">
              <w:rPr>
                <w:rFonts w:cstheme="minorHAnsi"/>
                <w:i/>
              </w:rPr>
              <w:t>if known</w:t>
            </w:r>
            <w:r w:rsidRPr="00CC7998">
              <w:rPr>
                <w:rFonts w:cstheme="minorHAnsi"/>
                <w:i/>
                <w:spacing w:val="-23"/>
              </w:rPr>
              <w:t xml:space="preserve"> </w:t>
            </w:r>
            <w:r w:rsidRPr="00CC7998">
              <w:rPr>
                <w:rFonts w:cstheme="minorHAnsi"/>
              </w:rPr>
              <w:t>:</w:t>
            </w:r>
          </w:p>
        </w:tc>
      </w:tr>
      <w:tr w:rsidR="00A251B2" w:rsidRPr="00CC7998" w14:paraId="2A8E122E" w14:textId="77777777" w:rsidTr="00F362F2">
        <w:trPr>
          <w:trHeight w:hRule="exact" w:val="1538"/>
        </w:trPr>
        <w:tc>
          <w:tcPr>
            <w:tcW w:w="5098" w:type="dxa"/>
            <w:gridSpan w:val="2"/>
            <w:tcBorders>
              <w:top w:val="single" w:sz="7" w:space="0" w:color="000000"/>
              <w:left w:val="single" w:sz="7" w:space="0" w:color="000000"/>
              <w:bottom w:val="single" w:sz="7" w:space="0" w:color="000000"/>
              <w:right w:val="single" w:sz="7" w:space="0" w:color="000000"/>
            </w:tcBorders>
          </w:tcPr>
          <w:p w14:paraId="440293E8" w14:textId="77777777" w:rsidR="00A251B2" w:rsidRPr="00CC7998" w:rsidRDefault="00A251B2" w:rsidP="00CC7998">
            <w:pPr>
              <w:pStyle w:val="TableParagraph"/>
              <w:spacing w:after="200"/>
              <w:ind w:left="32"/>
              <w:rPr>
                <w:rFonts w:eastAsia="Arial" w:cstheme="minorHAnsi"/>
              </w:rPr>
            </w:pPr>
            <w:r w:rsidRPr="00CC7998">
              <w:rPr>
                <w:rFonts w:cstheme="minorHAnsi"/>
                <w:b/>
              </w:rPr>
              <w:t>6. Federal Department/Agency:</w:t>
            </w:r>
          </w:p>
        </w:tc>
        <w:tc>
          <w:tcPr>
            <w:tcW w:w="6168" w:type="dxa"/>
            <w:gridSpan w:val="3"/>
            <w:tcBorders>
              <w:top w:val="single" w:sz="7" w:space="0" w:color="000000"/>
              <w:left w:val="single" w:sz="7" w:space="0" w:color="000000"/>
              <w:bottom w:val="single" w:sz="7" w:space="0" w:color="000000"/>
              <w:right w:val="single" w:sz="7" w:space="0" w:color="000000"/>
            </w:tcBorders>
          </w:tcPr>
          <w:p w14:paraId="31F0FFE0" w14:textId="77777777" w:rsidR="00A251B2" w:rsidRPr="00CC7998" w:rsidRDefault="00A251B2" w:rsidP="00CC7998">
            <w:pPr>
              <w:pStyle w:val="TableParagraph"/>
              <w:spacing w:after="200"/>
              <w:ind w:left="198" w:hanging="166"/>
              <w:rPr>
                <w:rFonts w:eastAsia="Arial" w:cstheme="minorHAnsi"/>
              </w:rPr>
            </w:pPr>
            <w:r w:rsidRPr="00CC7998">
              <w:rPr>
                <w:rFonts w:cstheme="minorHAnsi"/>
                <w:b/>
              </w:rPr>
              <w:t xml:space="preserve">7. Federal Program </w:t>
            </w:r>
            <w:r w:rsidRPr="00CC7998">
              <w:rPr>
                <w:rFonts w:cstheme="minorHAnsi"/>
                <w:b/>
                <w:spacing w:val="-1"/>
              </w:rPr>
              <w:t>Name/Description:</w:t>
            </w:r>
          </w:p>
          <w:p w14:paraId="42B980DE" w14:textId="77777777" w:rsidR="00A251B2" w:rsidRPr="00CC7998" w:rsidRDefault="00A251B2" w:rsidP="00CC7998">
            <w:pPr>
              <w:pStyle w:val="TableParagraph"/>
              <w:spacing w:after="200"/>
              <w:rPr>
                <w:rFonts w:eastAsia="Arial" w:cstheme="minorHAnsi"/>
              </w:rPr>
            </w:pPr>
          </w:p>
          <w:p w14:paraId="61919F03" w14:textId="77777777" w:rsidR="00A251B2" w:rsidRPr="00CC7998" w:rsidRDefault="00A251B2" w:rsidP="00CC7998">
            <w:pPr>
              <w:pStyle w:val="TableParagraph"/>
              <w:spacing w:after="200"/>
              <w:ind w:left="198"/>
              <w:rPr>
                <w:rFonts w:eastAsia="Arial" w:cstheme="minorHAnsi"/>
              </w:rPr>
            </w:pPr>
            <w:r w:rsidRPr="00CC7998">
              <w:rPr>
                <w:rFonts w:cstheme="minorHAnsi"/>
              </w:rPr>
              <w:t>CFDA Number,</w:t>
            </w:r>
            <w:r w:rsidRPr="00CC7998">
              <w:rPr>
                <w:rFonts w:cstheme="minorHAnsi"/>
                <w:spacing w:val="9"/>
              </w:rPr>
              <w:t xml:space="preserve"> </w:t>
            </w:r>
            <w:r w:rsidRPr="00CC7998">
              <w:rPr>
                <w:rFonts w:cstheme="minorHAnsi"/>
                <w:i/>
              </w:rPr>
              <w:t>if applicable</w:t>
            </w:r>
            <w:r w:rsidRPr="00CC7998">
              <w:rPr>
                <w:rFonts w:cstheme="minorHAnsi"/>
                <w:i/>
                <w:spacing w:val="-36"/>
              </w:rPr>
              <w:t xml:space="preserve"> </w:t>
            </w:r>
            <w:r w:rsidRPr="00CC7998">
              <w:rPr>
                <w:rFonts w:cstheme="minorHAnsi"/>
              </w:rPr>
              <w:t>:</w:t>
            </w:r>
          </w:p>
        </w:tc>
      </w:tr>
      <w:tr w:rsidR="00A251B2" w:rsidRPr="00CC7998" w14:paraId="12514F13" w14:textId="77777777" w:rsidTr="00F362F2">
        <w:trPr>
          <w:trHeight w:hRule="exact" w:val="908"/>
        </w:trPr>
        <w:tc>
          <w:tcPr>
            <w:tcW w:w="5098" w:type="dxa"/>
            <w:gridSpan w:val="2"/>
            <w:tcBorders>
              <w:top w:val="single" w:sz="7" w:space="0" w:color="000000"/>
              <w:left w:val="single" w:sz="7" w:space="0" w:color="000000"/>
              <w:bottom w:val="single" w:sz="7" w:space="0" w:color="000000"/>
              <w:right w:val="single" w:sz="7" w:space="0" w:color="000000"/>
            </w:tcBorders>
          </w:tcPr>
          <w:p w14:paraId="275C2B41" w14:textId="77777777" w:rsidR="00A251B2" w:rsidRPr="00CC7998" w:rsidRDefault="00A251B2" w:rsidP="00CC7998">
            <w:pPr>
              <w:pStyle w:val="TableParagraph"/>
              <w:spacing w:after="200"/>
              <w:ind w:left="32"/>
              <w:rPr>
                <w:rFonts w:eastAsia="Arial" w:cstheme="minorHAnsi"/>
              </w:rPr>
            </w:pPr>
            <w:r w:rsidRPr="00CC7998">
              <w:rPr>
                <w:rFonts w:cstheme="minorHAnsi"/>
                <w:b/>
              </w:rPr>
              <w:t>8. Federal Action Number,</w:t>
            </w:r>
            <w:r w:rsidRPr="00CC7998">
              <w:rPr>
                <w:rFonts w:cstheme="minorHAnsi"/>
                <w:b/>
                <w:spacing w:val="-1"/>
              </w:rPr>
              <w:t xml:space="preserve"> </w:t>
            </w:r>
            <w:r w:rsidRPr="00CC7998">
              <w:rPr>
                <w:rFonts w:cstheme="minorHAnsi"/>
                <w:i/>
              </w:rPr>
              <w:t>if known</w:t>
            </w:r>
            <w:r w:rsidRPr="00CC7998">
              <w:rPr>
                <w:rFonts w:cstheme="minorHAnsi"/>
                <w:i/>
                <w:spacing w:val="-23"/>
              </w:rPr>
              <w:t xml:space="preserve"> </w:t>
            </w:r>
            <w:r w:rsidRPr="00CC7998">
              <w:rPr>
                <w:rFonts w:cstheme="minorHAnsi"/>
                <w:b/>
              </w:rPr>
              <w:t>:</w:t>
            </w:r>
          </w:p>
        </w:tc>
        <w:tc>
          <w:tcPr>
            <w:tcW w:w="6168" w:type="dxa"/>
            <w:gridSpan w:val="3"/>
            <w:tcBorders>
              <w:top w:val="single" w:sz="7" w:space="0" w:color="000000"/>
              <w:left w:val="single" w:sz="7" w:space="0" w:color="000000"/>
              <w:bottom w:val="single" w:sz="7" w:space="0" w:color="000000"/>
              <w:right w:val="single" w:sz="7" w:space="0" w:color="000000"/>
            </w:tcBorders>
          </w:tcPr>
          <w:p w14:paraId="15F42D77" w14:textId="77777777" w:rsidR="00A251B2" w:rsidRPr="00CC7998" w:rsidRDefault="00A251B2" w:rsidP="00CC7998">
            <w:pPr>
              <w:pStyle w:val="TableParagraph"/>
              <w:spacing w:after="200"/>
              <w:ind w:left="32"/>
              <w:rPr>
                <w:rFonts w:eastAsia="Arial" w:cstheme="minorHAnsi"/>
              </w:rPr>
            </w:pPr>
            <w:r w:rsidRPr="00CC7998">
              <w:rPr>
                <w:rFonts w:cstheme="minorHAnsi"/>
                <w:b/>
              </w:rPr>
              <w:t>9. Award Amount,</w:t>
            </w:r>
            <w:r w:rsidRPr="00CC7998">
              <w:rPr>
                <w:rFonts w:cstheme="minorHAnsi"/>
                <w:b/>
                <w:spacing w:val="-4"/>
              </w:rPr>
              <w:t xml:space="preserve"> </w:t>
            </w:r>
            <w:r w:rsidRPr="00CC7998">
              <w:rPr>
                <w:rFonts w:cstheme="minorHAnsi"/>
                <w:i/>
              </w:rPr>
              <w:t>if known</w:t>
            </w:r>
            <w:r w:rsidRPr="00CC7998">
              <w:rPr>
                <w:rFonts w:cstheme="minorHAnsi"/>
                <w:i/>
                <w:spacing w:val="-23"/>
              </w:rPr>
              <w:t xml:space="preserve"> </w:t>
            </w:r>
            <w:r w:rsidRPr="00CC7998">
              <w:rPr>
                <w:rFonts w:cstheme="minorHAnsi"/>
                <w:b/>
              </w:rPr>
              <w:t>:</w:t>
            </w:r>
          </w:p>
          <w:p w14:paraId="5380E155" w14:textId="77777777" w:rsidR="00A251B2" w:rsidRPr="00CC7998" w:rsidRDefault="00A251B2" w:rsidP="00CC7998">
            <w:pPr>
              <w:pStyle w:val="TableParagraph"/>
              <w:spacing w:after="200"/>
              <w:ind w:left="253"/>
              <w:rPr>
                <w:rFonts w:eastAsia="Arial" w:cstheme="minorHAnsi"/>
              </w:rPr>
            </w:pPr>
            <w:r w:rsidRPr="00CC7998">
              <w:rPr>
                <w:rFonts w:cstheme="minorHAnsi"/>
              </w:rPr>
              <w:t>$</w:t>
            </w:r>
          </w:p>
        </w:tc>
      </w:tr>
      <w:tr w:rsidR="0046280B" w:rsidRPr="00CC7998" w14:paraId="139D0DF3" w14:textId="77777777" w:rsidTr="00F362F2">
        <w:trPr>
          <w:trHeight w:hRule="exact" w:val="1520"/>
        </w:trPr>
        <w:tc>
          <w:tcPr>
            <w:tcW w:w="5098" w:type="dxa"/>
            <w:gridSpan w:val="2"/>
            <w:tcBorders>
              <w:top w:val="single" w:sz="7" w:space="0" w:color="000000"/>
              <w:left w:val="single" w:sz="7" w:space="0" w:color="000000"/>
              <w:bottom w:val="single" w:sz="7" w:space="0" w:color="000000"/>
              <w:right w:val="single" w:sz="7" w:space="0" w:color="000000"/>
            </w:tcBorders>
          </w:tcPr>
          <w:p w14:paraId="2FA0F306" w14:textId="77777777" w:rsidR="0046280B" w:rsidRPr="00CC7998" w:rsidRDefault="0046280B" w:rsidP="00CC7998">
            <w:pPr>
              <w:pStyle w:val="TableParagraph"/>
              <w:spacing w:after="200"/>
              <w:ind w:left="32"/>
              <w:rPr>
                <w:rFonts w:cstheme="minorHAnsi"/>
                <w:i/>
              </w:rPr>
            </w:pPr>
            <w:r w:rsidRPr="00CC7998">
              <w:rPr>
                <w:rFonts w:cstheme="minorHAnsi"/>
                <w:b/>
              </w:rPr>
              <w:t>10. a. Name and Address of Lobbying Registrant</w:t>
            </w:r>
            <w:r w:rsidRPr="00CC7998">
              <w:rPr>
                <w:rFonts w:cstheme="minorHAnsi"/>
                <w:b/>
              </w:rPr>
              <w:br/>
            </w:r>
            <w:r w:rsidRPr="00CC7998">
              <w:rPr>
                <w:rFonts w:cstheme="minorHAnsi"/>
              </w:rPr>
              <w:t xml:space="preserve">           </w:t>
            </w:r>
            <w:r w:rsidRPr="00CC7998">
              <w:rPr>
                <w:rFonts w:cstheme="minorHAnsi"/>
                <w:i/>
              </w:rPr>
              <w:t>(if individual, last name, first name, MI):</w:t>
            </w:r>
          </w:p>
          <w:p w14:paraId="15A0EDC4" w14:textId="77777777" w:rsidR="0046280B" w:rsidRPr="00CC7998" w:rsidRDefault="0046280B" w:rsidP="00CC7998">
            <w:pPr>
              <w:pStyle w:val="TableParagraph"/>
              <w:spacing w:after="200"/>
              <w:ind w:left="32"/>
              <w:rPr>
                <w:rFonts w:cstheme="minorHAnsi"/>
                <w:i/>
              </w:rPr>
            </w:pPr>
          </w:p>
          <w:p w14:paraId="14BF593A" w14:textId="3673DAE2" w:rsidR="0046280B" w:rsidRPr="00CC7998" w:rsidRDefault="0046280B" w:rsidP="00CC7998">
            <w:pPr>
              <w:pStyle w:val="TableParagraph"/>
              <w:spacing w:after="200"/>
              <w:ind w:left="32"/>
              <w:rPr>
                <w:rFonts w:cstheme="minorHAnsi"/>
                <w:i/>
              </w:rPr>
            </w:pPr>
          </w:p>
        </w:tc>
        <w:tc>
          <w:tcPr>
            <w:tcW w:w="6168" w:type="dxa"/>
            <w:gridSpan w:val="3"/>
            <w:tcBorders>
              <w:top w:val="single" w:sz="7" w:space="0" w:color="000000"/>
              <w:left w:val="single" w:sz="7" w:space="0" w:color="000000"/>
              <w:bottom w:val="single" w:sz="7" w:space="0" w:color="000000"/>
              <w:right w:val="single" w:sz="7" w:space="0" w:color="000000"/>
            </w:tcBorders>
          </w:tcPr>
          <w:p w14:paraId="0BCEB25B" w14:textId="7D892520" w:rsidR="0046280B" w:rsidRPr="00CC7998" w:rsidRDefault="0046280B" w:rsidP="00CC7998">
            <w:pPr>
              <w:pStyle w:val="TableParagraph"/>
              <w:spacing w:after="200"/>
              <w:ind w:left="32"/>
              <w:rPr>
                <w:rFonts w:cstheme="minorHAnsi"/>
                <w:i/>
              </w:rPr>
            </w:pPr>
            <w:r w:rsidRPr="00CC7998">
              <w:rPr>
                <w:rFonts w:cstheme="minorHAnsi"/>
                <w:b/>
              </w:rPr>
              <w:t>b. Individuals Performing Services</w:t>
            </w:r>
            <w:r w:rsidRPr="00CC7998">
              <w:rPr>
                <w:rFonts w:cstheme="minorHAnsi"/>
              </w:rPr>
              <w:t xml:space="preserve"> </w:t>
            </w:r>
            <w:r w:rsidRPr="00CC7998">
              <w:rPr>
                <w:rFonts w:cstheme="minorHAnsi"/>
              </w:rPr>
              <w:br/>
              <w:t xml:space="preserve">    </w:t>
            </w:r>
            <w:r w:rsidRPr="00CC7998">
              <w:rPr>
                <w:rFonts w:cstheme="minorHAnsi"/>
                <w:i/>
              </w:rPr>
              <w:t>(including address if different from No. 10A)</w:t>
            </w:r>
            <w:r w:rsidRPr="00CC7998">
              <w:rPr>
                <w:rFonts w:cstheme="minorHAnsi"/>
                <w:i/>
              </w:rPr>
              <w:br/>
              <w:t xml:space="preserve">    (last name, first name, MI):</w:t>
            </w:r>
          </w:p>
        </w:tc>
      </w:tr>
      <w:tr w:rsidR="00A251B2" w:rsidRPr="00CC7998" w14:paraId="5146BAEC" w14:textId="77777777" w:rsidTr="007140B3">
        <w:trPr>
          <w:trHeight w:hRule="exact" w:val="1718"/>
        </w:trPr>
        <w:tc>
          <w:tcPr>
            <w:tcW w:w="5098" w:type="dxa"/>
            <w:gridSpan w:val="2"/>
            <w:tcBorders>
              <w:top w:val="single" w:sz="7" w:space="0" w:color="000000"/>
              <w:left w:val="single" w:sz="7" w:space="0" w:color="000000"/>
              <w:bottom w:val="single" w:sz="8" w:space="0" w:color="000000"/>
              <w:right w:val="single" w:sz="7" w:space="0" w:color="000000"/>
            </w:tcBorders>
          </w:tcPr>
          <w:p w14:paraId="0E4C03AE" w14:textId="12F383B8" w:rsidR="00A251B2" w:rsidRPr="00CC7998" w:rsidRDefault="007975DF" w:rsidP="007975DF">
            <w:pPr>
              <w:pStyle w:val="TableParagraph"/>
              <w:ind w:right="259"/>
              <w:rPr>
                <w:rFonts w:eastAsia="Arial" w:cstheme="minorHAnsi"/>
              </w:rPr>
            </w:pPr>
            <w:r w:rsidRPr="007140B3">
              <w:rPr>
                <w:rFonts w:eastAsia="Arial" w:cstheme="minorHAnsi"/>
                <w:sz w:val="16"/>
              </w:rPr>
              <w:t xml:space="preserve">Information requested through this form is authorized by title 31 U.S.C. section 1352. This disclosure of lobbying activities is a material representation of fact upon which reliance was placed by the tier above when </w:t>
            </w:r>
            <w:r w:rsidR="007140B3" w:rsidRPr="007140B3">
              <w:rPr>
                <w:rFonts w:eastAsia="Arial" w:cstheme="minorHAnsi"/>
                <w:sz w:val="16"/>
              </w:rPr>
              <w:t>this transaction was made or entered into. This disclosure is required pursuant to 31 U.S.C. 1352. This information will be available for public inspection. Any person who</w:t>
            </w:r>
            <w:r w:rsidR="007140B3">
              <w:rPr>
                <w:rFonts w:eastAsia="Arial" w:cstheme="minorHAnsi"/>
                <w:sz w:val="16"/>
              </w:rPr>
              <w:t xml:space="preserve"> fails to file the required disclosure </w:t>
            </w:r>
            <w:r w:rsidR="002E7A46">
              <w:rPr>
                <w:rFonts w:eastAsia="Arial" w:cstheme="minorHAnsi"/>
                <w:sz w:val="16"/>
              </w:rPr>
              <w:t>must</w:t>
            </w:r>
            <w:r w:rsidR="007140B3">
              <w:rPr>
                <w:rFonts w:eastAsia="Arial" w:cstheme="minorHAnsi"/>
                <w:sz w:val="16"/>
              </w:rPr>
              <w:t xml:space="preserve"> be subject to a civil penalty of not less than $10,000 and not more than $100,000 for each such failure.</w:t>
            </w:r>
          </w:p>
        </w:tc>
        <w:tc>
          <w:tcPr>
            <w:tcW w:w="6168" w:type="dxa"/>
            <w:gridSpan w:val="3"/>
            <w:tcBorders>
              <w:top w:val="single" w:sz="7" w:space="0" w:color="000000"/>
              <w:left w:val="single" w:sz="7" w:space="0" w:color="000000"/>
              <w:bottom w:val="single" w:sz="7" w:space="0" w:color="000000"/>
              <w:right w:val="single" w:sz="7" w:space="0" w:color="000000"/>
            </w:tcBorders>
          </w:tcPr>
          <w:p w14:paraId="1535F00C" w14:textId="77777777" w:rsidR="00A251B2" w:rsidRPr="00CC7998" w:rsidRDefault="00A251B2" w:rsidP="00CC7998">
            <w:pPr>
              <w:pStyle w:val="TableParagraph"/>
              <w:tabs>
                <w:tab w:val="left" w:pos="4213"/>
                <w:tab w:val="left" w:pos="6003"/>
              </w:tabs>
              <w:spacing w:after="200" w:line="346" w:lineRule="exact"/>
              <w:ind w:left="32" w:right="145"/>
              <w:jc w:val="both"/>
              <w:rPr>
                <w:rFonts w:eastAsia="Arial" w:cstheme="minorHAnsi"/>
              </w:rPr>
            </w:pPr>
            <w:r w:rsidRPr="00CC7998">
              <w:rPr>
                <w:rFonts w:cstheme="minorHAnsi"/>
              </w:rPr>
              <w:t>Signature:</w:t>
            </w:r>
            <w:r w:rsidRPr="00CC7998">
              <w:rPr>
                <w:rFonts w:cstheme="minorHAnsi"/>
                <w:spacing w:val="14"/>
              </w:rPr>
              <w:t xml:space="preserve"> </w:t>
            </w:r>
            <w:r w:rsidRPr="00CC7998">
              <w:rPr>
                <w:rFonts w:cstheme="minorHAnsi"/>
                <w:u w:val="single" w:color="000000"/>
              </w:rPr>
              <w:t xml:space="preserve"> </w:t>
            </w:r>
            <w:r w:rsidRPr="00CC7998">
              <w:rPr>
                <w:rFonts w:cstheme="minorHAnsi"/>
                <w:u w:val="single" w:color="000000"/>
              </w:rPr>
              <w:tab/>
            </w:r>
            <w:r w:rsidRPr="00CC7998">
              <w:rPr>
                <w:rFonts w:cstheme="minorHAnsi"/>
                <w:u w:val="single" w:color="000000"/>
              </w:rPr>
              <w:tab/>
            </w:r>
            <w:r w:rsidRPr="00CC7998">
              <w:rPr>
                <w:rFonts w:cstheme="minorHAnsi"/>
              </w:rPr>
              <w:t xml:space="preserve"> Print Name: </w:t>
            </w:r>
            <w:r w:rsidRPr="00CC7998">
              <w:rPr>
                <w:rFonts w:cstheme="minorHAnsi"/>
                <w:spacing w:val="-14"/>
              </w:rPr>
              <w:t xml:space="preserve"> </w:t>
            </w:r>
            <w:r w:rsidRPr="00CC7998">
              <w:rPr>
                <w:rFonts w:cstheme="minorHAnsi"/>
                <w:u w:val="single" w:color="000000"/>
              </w:rPr>
              <w:t xml:space="preserve"> </w:t>
            </w:r>
            <w:r w:rsidRPr="00CC7998">
              <w:rPr>
                <w:rFonts w:cstheme="minorHAnsi"/>
                <w:u w:val="single" w:color="000000"/>
              </w:rPr>
              <w:tab/>
            </w:r>
            <w:r w:rsidRPr="00CC7998">
              <w:rPr>
                <w:rFonts w:cstheme="minorHAnsi"/>
                <w:u w:val="single" w:color="000000"/>
              </w:rPr>
              <w:tab/>
            </w:r>
            <w:r w:rsidRPr="00CC7998">
              <w:rPr>
                <w:rFonts w:cstheme="minorHAnsi"/>
              </w:rPr>
              <w:t xml:space="preserve"> Title:</w:t>
            </w:r>
            <w:r w:rsidRPr="00CC7998">
              <w:rPr>
                <w:rFonts w:cstheme="minorHAnsi"/>
                <w:spacing w:val="21"/>
              </w:rPr>
              <w:t xml:space="preserve"> </w:t>
            </w:r>
            <w:r w:rsidRPr="00CC7998">
              <w:rPr>
                <w:rFonts w:cstheme="minorHAnsi"/>
                <w:u w:val="single" w:color="000000"/>
              </w:rPr>
              <w:t xml:space="preserve"> </w:t>
            </w:r>
            <w:r w:rsidRPr="00CC7998">
              <w:rPr>
                <w:rFonts w:cstheme="minorHAnsi"/>
                <w:u w:val="single" w:color="000000"/>
              </w:rPr>
              <w:tab/>
            </w:r>
            <w:r w:rsidRPr="00CC7998">
              <w:rPr>
                <w:rFonts w:cstheme="minorHAnsi"/>
                <w:u w:val="single" w:color="000000"/>
              </w:rPr>
              <w:tab/>
            </w:r>
            <w:r w:rsidRPr="00CC7998">
              <w:rPr>
                <w:rFonts w:cstheme="minorHAnsi"/>
              </w:rPr>
              <w:t xml:space="preserve"> Telephone No.:</w:t>
            </w:r>
            <w:r w:rsidRPr="00CC7998">
              <w:rPr>
                <w:rFonts w:cstheme="minorHAnsi"/>
              </w:rPr>
              <w:tab/>
              <w:t xml:space="preserve">Date:  </w:t>
            </w:r>
            <w:r w:rsidRPr="00CC7998">
              <w:rPr>
                <w:rFonts w:cstheme="minorHAnsi"/>
                <w:spacing w:val="4"/>
              </w:rPr>
              <w:t xml:space="preserve"> </w:t>
            </w:r>
            <w:r w:rsidRPr="00CC7998">
              <w:rPr>
                <w:rFonts w:cstheme="minorHAnsi"/>
                <w:u w:val="single" w:color="000000"/>
              </w:rPr>
              <w:t xml:space="preserve"> </w:t>
            </w:r>
            <w:r w:rsidRPr="00CC7998">
              <w:rPr>
                <w:rFonts w:cstheme="minorHAnsi"/>
                <w:u w:val="single" w:color="000000"/>
              </w:rPr>
              <w:tab/>
            </w:r>
          </w:p>
        </w:tc>
      </w:tr>
      <w:tr w:rsidR="00A251B2" w:rsidRPr="00CC7998" w14:paraId="36857905" w14:textId="77777777" w:rsidTr="007140B3">
        <w:trPr>
          <w:trHeight w:hRule="exact" w:val="1415"/>
        </w:trPr>
        <w:tc>
          <w:tcPr>
            <w:tcW w:w="8494" w:type="dxa"/>
            <w:gridSpan w:val="4"/>
            <w:tcBorders>
              <w:top w:val="single" w:sz="8" w:space="0" w:color="000000"/>
              <w:left w:val="single" w:sz="8" w:space="0" w:color="000000"/>
              <w:bottom w:val="single" w:sz="8" w:space="0" w:color="000000"/>
              <w:right w:val="single" w:sz="8" w:space="0" w:color="000000"/>
            </w:tcBorders>
            <w:shd w:val="clear" w:color="auto" w:fill="E1E1E1"/>
          </w:tcPr>
          <w:p w14:paraId="217DE347" w14:textId="77777777" w:rsidR="00A251B2" w:rsidRPr="00CC7998" w:rsidRDefault="00A251B2" w:rsidP="00CC7998">
            <w:pPr>
              <w:pStyle w:val="TableParagraph"/>
              <w:spacing w:after="200"/>
              <w:ind w:left="64"/>
              <w:rPr>
                <w:rFonts w:eastAsia="Arial" w:cstheme="minorHAnsi"/>
                <w:b/>
              </w:rPr>
            </w:pPr>
            <w:r w:rsidRPr="00CC7998">
              <w:rPr>
                <w:rFonts w:eastAsia="Arial" w:cstheme="minorHAnsi"/>
                <w:b/>
              </w:rPr>
              <w:t>Federal Use Only:</w:t>
            </w:r>
          </w:p>
        </w:tc>
        <w:tc>
          <w:tcPr>
            <w:tcW w:w="2772" w:type="dxa"/>
            <w:tcBorders>
              <w:top w:val="single" w:sz="7" w:space="0" w:color="000000"/>
              <w:left w:val="single" w:sz="8" w:space="0" w:color="000000"/>
              <w:bottom w:val="single" w:sz="7" w:space="0" w:color="000000"/>
              <w:right w:val="single" w:sz="7" w:space="0" w:color="000000"/>
            </w:tcBorders>
          </w:tcPr>
          <w:p w14:paraId="7584D1B6" w14:textId="77777777" w:rsidR="00A251B2" w:rsidRPr="00CC7998" w:rsidRDefault="00A251B2" w:rsidP="00CC7998">
            <w:pPr>
              <w:pStyle w:val="TableParagraph"/>
              <w:spacing w:after="200"/>
              <w:ind w:left="110" w:hanging="29"/>
              <w:rPr>
                <w:rFonts w:eastAsia="Arial" w:cstheme="minorHAnsi"/>
              </w:rPr>
            </w:pPr>
            <w:r w:rsidRPr="00CC7998">
              <w:rPr>
                <w:rFonts w:cstheme="minorHAnsi"/>
              </w:rPr>
              <w:t>Authorized</w:t>
            </w:r>
            <w:r w:rsidRPr="00CC7998">
              <w:rPr>
                <w:rFonts w:cstheme="minorHAnsi"/>
                <w:spacing w:val="-17"/>
              </w:rPr>
              <w:t xml:space="preserve"> </w:t>
            </w:r>
            <w:r w:rsidRPr="00CC7998">
              <w:rPr>
                <w:rFonts w:cstheme="minorHAnsi"/>
              </w:rPr>
              <w:t>for</w:t>
            </w:r>
            <w:r w:rsidRPr="00CC7998">
              <w:rPr>
                <w:rFonts w:cstheme="minorHAnsi"/>
                <w:spacing w:val="-16"/>
              </w:rPr>
              <w:t xml:space="preserve"> </w:t>
            </w:r>
            <w:r w:rsidRPr="00CC7998">
              <w:rPr>
                <w:rFonts w:cstheme="minorHAnsi"/>
              </w:rPr>
              <w:t>Local</w:t>
            </w:r>
            <w:r w:rsidRPr="00CC7998">
              <w:rPr>
                <w:rFonts w:cstheme="minorHAnsi"/>
                <w:spacing w:val="-16"/>
              </w:rPr>
              <w:t xml:space="preserve"> </w:t>
            </w:r>
            <w:r w:rsidRPr="00CC7998">
              <w:rPr>
                <w:rFonts w:cstheme="minorHAnsi"/>
              </w:rPr>
              <w:t>Reproduction</w:t>
            </w:r>
          </w:p>
          <w:p w14:paraId="036E38CB" w14:textId="77777777" w:rsidR="00A251B2" w:rsidRPr="00CC7998" w:rsidRDefault="00A251B2" w:rsidP="00CC7998">
            <w:pPr>
              <w:pStyle w:val="TableParagraph"/>
              <w:spacing w:after="200"/>
              <w:ind w:left="110"/>
              <w:rPr>
                <w:rFonts w:eastAsia="Arial" w:cstheme="minorHAnsi"/>
              </w:rPr>
            </w:pPr>
            <w:r w:rsidRPr="00CC7998">
              <w:rPr>
                <w:rFonts w:cstheme="minorHAnsi"/>
              </w:rPr>
              <w:t>Standard</w:t>
            </w:r>
            <w:r w:rsidRPr="00CC7998">
              <w:rPr>
                <w:rFonts w:cstheme="minorHAnsi"/>
                <w:spacing w:val="-12"/>
              </w:rPr>
              <w:t xml:space="preserve"> </w:t>
            </w:r>
            <w:r w:rsidRPr="00CC7998">
              <w:rPr>
                <w:rFonts w:cstheme="minorHAnsi"/>
              </w:rPr>
              <w:t>Form</w:t>
            </w:r>
            <w:r w:rsidRPr="00CC7998">
              <w:rPr>
                <w:rFonts w:cstheme="minorHAnsi"/>
                <w:spacing w:val="-11"/>
              </w:rPr>
              <w:t xml:space="preserve"> </w:t>
            </w:r>
            <w:r w:rsidRPr="00CC7998">
              <w:rPr>
                <w:rFonts w:cstheme="minorHAnsi"/>
              </w:rPr>
              <w:t>LLL</w:t>
            </w:r>
            <w:r w:rsidRPr="00CC7998">
              <w:rPr>
                <w:rFonts w:cstheme="minorHAnsi"/>
                <w:spacing w:val="-11"/>
              </w:rPr>
              <w:t xml:space="preserve"> </w:t>
            </w:r>
            <w:r w:rsidRPr="00CC7998">
              <w:rPr>
                <w:rFonts w:cstheme="minorHAnsi"/>
              </w:rPr>
              <w:t>(Rev.</w:t>
            </w:r>
            <w:r w:rsidRPr="00CC7998">
              <w:rPr>
                <w:rFonts w:cstheme="minorHAnsi"/>
                <w:spacing w:val="-11"/>
              </w:rPr>
              <w:t xml:space="preserve"> </w:t>
            </w:r>
            <w:r w:rsidRPr="00CC7998">
              <w:rPr>
                <w:rFonts w:cstheme="minorHAnsi"/>
              </w:rPr>
              <w:t>7-97)</w:t>
            </w:r>
          </w:p>
        </w:tc>
      </w:tr>
    </w:tbl>
    <w:p w14:paraId="7B168857" w14:textId="0B6DF697" w:rsidR="007140B3" w:rsidRDefault="00146369" w:rsidP="007140B3">
      <w:pPr>
        <w:ind w:left="3378"/>
        <w:rPr>
          <w:rFonts w:cstheme="minorHAnsi"/>
        </w:rPr>
      </w:pPr>
      <w:r w:rsidRPr="0025422F">
        <w:rPr>
          <w:rFonts w:cstheme="minorHAnsi"/>
        </w:rPr>
        <w:t>(See next page for instructions.)</w:t>
      </w:r>
    </w:p>
    <w:p w14:paraId="55E84BDF" w14:textId="09268D10" w:rsidR="00146369" w:rsidRPr="0025422F" w:rsidRDefault="00146369" w:rsidP="00667BC9">
      <w:pPr>
        <w:pStyle w:val="ExhibitTitle"/>
        <w:rPr>
          <w:rFonts w:eastAsia="Arial"/>
        </w:rPr>
      </w:pPr>
      <w:r w:rsidRPr="0025422F">
        <w:lastRenderedPageBreak/>
        <w:t>INSTRUCTIONS FOR COMPLETION OF SF-LLL, DISCLOSURE OF LOBBYING ACTIVITIES</w:t>
      </w:r>
    </w:p>
    <w:p w14:paraId="4BB37C0F" w14:textId="785E5984" w:rsidR="00146369" w:rsidRPr="0025422F" w:rsidRDefault="00146369" w:rsidP="005774A7">
      <w:pPr>
        <w:pStyle w:val="BodyText"/>
        <w:spacing w:after="200" w:line="269" w:lineRule="auto"/>
        <w:ind w:right="198"/>
        <w:rPr>
          <w:rFonts w:cstheme="minorHAnsi"/>
        </w:rPr>
      </w:pPr>
      <w:r w:rsidRPr="0025422F">
        <w:rPr>
          <w:rFonts w:cstheme="minorHAnsi"/>
        </w:rPr>
        <w:t>This</w:t>
      </w:r>
      <w:r w:rsidRPr="0025422F">
        <w:rPr>
          <w:rFonts w:cstheme="minorHAnsi"/>
          <w:spacing w:val="5"/>
        </w:rPr>
        <w:t xml:space="preserve"> </w:t>
      </w:r>
      <w:r w:rsidRPr="0025422F">
        <w:rPr>
          <w:rFonts w:cstheme="minorHAnsi"/>
        </w:rPr>
        <w:t>disclosure</w:t>
      </w:r>
      <w:r w:rsidRPr="0025422F">
        <w:rPr>
          <w:rFonts w:cstheme="minorHAnsi"/>
          <w:spacing w:val="-7"/>
        </w:rPr>
        <w:t xml:space="preserve"> </w:t>
      </w:r>
      <w:r w:rsidRPr="0025422F">
        <w:rPr>
          <w:rFonts w:cstheme="minorHAnsi"/>
        </w:rPr>
        <w:t xml:space="preserve">form </w:t>
      </w:r>
      <w:r w:rsidR="002E7A46">
        <w:rPr>
          <w:rFonts w:cstheme="minorHAnsi"/>
        </w:rPr>
        <w:t>must</w:t>
      </w:r>
      <w:r w:rsidRPr="0025422F">
        <w:rPr>
          <w:rFonts w:cstheme="minorHAnsi"/>
          <w:spacing w:val="-5"/>
        </w:rPr>
        <w:t xml:space="preserve"> </w:t>
      </w:r>
      <w:r w:rsidRPr="0025422F">
        <w:rPr>
          <w:rFonts w:cstheme="minorHAnsi"/>
        </w:rPr>
        <w:t>be</w:t>
      </w:r>
      <w:r w:rsidRPr="0025422F">
        <w:rPr>
          <w:rFonts w:cstheme="minorHAnsi"/>
          <w:spacing w:val="-4"/>
        </w:rPr>
        <w:t xml:space="preserve"> </w:t>
      </w:r>
      <w:r w:rsidRPr="0025422F">
        <w:rPr>
          <w:rFonts w:cstheme="minorHAnsi"/>
        </w:rPr>
        <w:t>completed</w:t>
      </w:r>
      <w:r w:rsidRPr="0025422F">
        <w:rPr>
          <w:rFonts w:cstheme="minorHAnsi"/>
          <w:spacing w:val="-17"/>
        </w:rPr>
        <w:t xml:space="preserve"> </w:t>
      </w:r>
      <w:r w:rsidRPr="0025422F">
        <w:rPr>
          <w:rFonts w:cstheme="minorHAnsi"/>
        </w:rPr>
        <w:t>by</w:t>
      </w:r>
      <w:r w:rsidRPr="0025422F">
        <w:rPr>
          <w:rFonts w:cstheme="minorHAnsi"/>
          <w:spacing w:val="-5"/>
        </w:rPr>
        <w:t xml:space="preserve"> </w:t>
      </w:r>
      <w:r w:rsidRPr="0025422F">
        <w:rPr>
          <w:rFonts w:cstheme="minorHAnsi"/>
        </w:rPr>
        <w:t>the</w:t>
      </w:r>
      <w:r w:rsidRPr="0025422F">
        <w:rPr>
          <w:rFonts w:cstheme="minorHAnsi"/>
          <w:spacing w:val="-4"/>
        </w:rPr>
        <w:t xml:space="preserve"> </w:t>
      </w:r>
      <w:r w:rsidRPr="0025422F">
        <w:rPr>
          <w:rFonts w:cstheme="minorHAnsi"/>
        </w:rPr>
        <w:t>reporting</w:t>
      </w:r>
      <w:r w:rsidRPr="0025422F">
        <w:rPr>
          <w:rFonts w:cstheme="minorHAnsi"/>
          <w:spacing w:val="-14"/>
        </w:rPr>
        <w:t xml:space="preserve"> </w:t>
      </w:r>
      <w:r w:rsidRPr="0025422F">
        <w:rPr>
          <w:rFonts w:cstheme="minorHAnsi"/>
        </w:rPr>
        <w:t>entity,</w:t>
      </w:r>
      <w:r w:rsidRPr="0025422F">
        <w:rPr>
          <w:rFonts w:cstheme="minorHAnsi"/>
          <w:spacing w:val="-14"/>
        </w:rPr>
        <w:t xml:space="preserve"> </w:t>
      </w:r>
      <w:r w:rsidRPr="0025422F">
        <w:rPr>
          <w:rFonts w:cstheme="minorHAnsi"/>
        </w:rPr>
        <w:t>whether</w:t>
      </w:r>
      <w:r w:rsidRPr="0025422F">
        <w:rPr>
          <w:rFonts w:cstheme="minorHAnsi"/>
          <w:spacing w:val="-14"/>
        </w:rPr>
        <w:t xml:space="preserve"> </w:t>
      </w:r>
      <w:proofErr w:type="spellStart"/>
      <w:r w:rsidRPr="0025422F">
        <w:rPr>
          <w:rFonts w:cstheme="minorHAnsi"/>
        </w:rPr>
        <w:t>subawardee</w:t>
      </w:r>
      <w:proofErr w:type="spellEnd"/>
      <w:r w:rsidRPr="0025422F">
        <w:rPr>
          <w:rFonts w:cstheme="minorHAnsi"/>
          <w:spacing w:val="-24"/>
        </w:rPr>
        <w:t xml:space="preserve"> </w:t>
      </w:r>
      <w:r w:rsidRPr="0025422F">
        <w:rPr>
          <w:rFonts w:cstheme="minorHAnsi"/>
        </w:rPr>
        <w:t>or</w:t>
      </w:r>
      <w:r w:rsidRPr="0025422F">
        <w:rPr>
          <w:rFonts w:cstheme="minorHAnsi"/>
          <w:spacing w:val="-3"/>
        </w:rPr>
        <w:t xml:space="preserve"> </w:t>
      </w:r>
      <w:r w:rsidRPr="0025422F">
        <w:rPr>
          <w:rFonts w:cstheme="minorHAnsi"/>
        </w:rPr>
        <w:t>prime</w:t>
      </w:r>
      <w:r w:rsidRPr="0025422F">
        <w:rPr>
          <w:rFonts w:cstheme="minorHAnsi"/>
          <w:spacing w:val="-6"/>
        </w:rPr>
        <w:t xml:space="preserve"> </w:t>
      </w:r>
      <w:r w:rsidRPr="0025422F">
        <w:rPr>
          <w:rFonts w:cstheme="minorHAnsi"/>
        </w:rPr>
        <w:t>Federal</w:t>
      </w:r>
      <w:r w:rsidRPr="0025422F">
        <w:rPr>
          <w:rFonts w:cstheme="minorHAnsi"/>
          <w:spacing w:val="-17"/>
        </w:rPr>
        <w:t xml:space="preserve"> </w:t>
      </w:r>
      <w:r w:rsidRPr="0025422F">
        <w:rPr>
          <w:rFonts w:cstheme="minorHAnsi"/>
        </w:rPr>
        <w:t>recipient,</w:t>
      </w:r>
      <w:r w:rsidRPr="0025422F">
        <w:rPr>
          <w:rFonts w:cstheme="minorHAnsi"/>
          <w:spacing w:val="-13"/>
        </w:rPr>
        <w:t xml:space="preserve"> </w:t>
      </w:r>
      <w:r w:rsidRPr="0025422F">
        <w:rPr>
          <w:rFonts w:cstheme="minorHAnsi"/>
        </w:rPr>
        <w:t>at</w:t>
      </w:r>
      <w:r w:rsidRPr="0025422F">
        <w:rPr>
          <w:rFonts w:cstheme="minorHAnsi"/>
          <w:spacing w:val="-3"/>
        </w:rPr>
        <w:t xml:space="preserve"> </w:t>
      </w:r>
      <w:r w:rsidRPr="0025422F">
        <w:rPr>
          <w:rFonts w:cstheme="minorHAnsi"/>
        </w:rPr>
        <w:t>the</w:t>
      </w:r>
      <w:r w:rsidRPr="0025422F">
        <w:rPr>
          <w:rFonts w:cstheme="minorHAnsi"/>
          <w:spacing w:val="-4"/>
        </w:rPr>
        <w:t xml:space="preserve"> </w:t>
      </w:r>
      <w:r w:rsidRPr="0025422F">
        <w:rPr>
          <w:rFonts w:cstheme="minorHAnsi"/>
        </w:rPr>
        <w:t>initiation</w:t>
      </w:r>
      <w:r w:rsidRPr="0025422F">
        <w:rPr>
          <w:rFonts w:cstheme="minorHAnsi"/>
          <w:spacing w:val="-18"/>
        </w:rPr>
        <w:t xml:space="preserve"> </w:t>
      </w:r>
      <w:r w:rsidRPr="0025422F">
        <w:rPr>
          <w:rFonts w:cstheme="minorHAnsi"/>
        </w:rPr>
        <w:t>or</w:t>
      </w:r>
      <w:r w:rsidRPr="0025422F">
        <w:rPr>
          <w:rFonts w:cstheme="minorHAnsi"/>
          <w:spacing w:val="2"/>
        </w:rPr>
        <w:t xml:space="preserve"> </w:t>
      </w:r>
      <w:r w:rsidRPr="0025422F">
        <w:rPr>
          <w:rFonts w:cstheme="minorHAnsi"/>
        </w:rPr>
        <w:t>receipt</w:t>
      </w:r>
      <w:r w:rsidRPr="0025422F">
        <w:rPr>
          <w:rFonts w:cstheme="minorHAnsi"/>
          <w:spacing w:val="-5"/>
        </w:rPr>
        <w:t xml:space="preserve"> </w:t>
      </w:r>
      <w:r w:rsidRPr="0025422F">
        <w:rPr>
          <w:rFonts w:cstheme="minorHAnsi"/>
        </w:rPr>
        <w:t>of</w:t>
      </w:r>
      <w:r w:rsidRPr="0025422F">
        <w:rPr>
          <w:rFonts w:cstheme="minorHAnsi"/>
          <w:spacing w:val="5"/>
        </w:rPr>
        <w:t xml:space="preserve"> </w:t>
      </w:r>
      <w:r w:rsidRPr="0025422F">
        <w:rPr>
          <w:rFonts w:cstheme="minorHAnsi"/>
        </w:rPr>
        <w:t>a</w:t>
      </w:r>
      <w:r w:rsidRPr="0025422F">
        <w:rPr>
          <w:rFonts w:cstheme="minorHAnsi"/>
          <w:spacing w:val="1"/>
        </w:rPr>
        <w:t xml:space="preserve"> </w:t>
      </w:r>
      <w:r w:rsidRPr="0025422F">
        <w:rPr>
          <w:rFonts w:cstheme="minorHAnsi"/>
        </w:rPr>
        <w:t>covered</w:t>
      </w:r>
      <w:r w:rsidRPr="0025422F">
        <w:rPr>
          <w:rFonts w:cstheme="minorHAnsi"/>
          <w:spacing w:val="-14"/>
        </w:rPr>
        <w:t xml:space="preserve"> </w:t>
      </w:r>
      <w:r w:rsidRPr="0025422F">
        <w:rPr>
          <w:rFonts w:cstheme="minorHAnsi"/>
        </w:rPr>
        <w:t>Federal</w:t>
      </w:r>
      <w:r w:rsidRPr="0025422F">
        <w:rPr>
          <w:rFonts w:cstheme="minorHAnsi"/>
          <w:w w:val="98"/>
        </w:rPr>
        <w:t xml:space="preserve"> </w:t>
      </w:r>
      <w:r w:rsidRPr="0025422F">
        <w:rPr>
          <w:rFonts w:cstheme="minorHAnsi"/>
        </w:rPr>
        <w:t>action,</w:t>
      </w:r>
      <w:r w:rsidRPr="0025422F">
        <w:rPr>
          <w:rFonts w:cstheme="minorHAnsi"/>
          <w:spacing w:val="-17"/>
        </w:rPr>
        <w:t xml:space="preserve"> </w:t>
      </w:r>
      <w:r w:rsidRPr="0025422F">
        <w:rPr>
          <w:rFonts w:cstheme="minorHAnsi"/>
        </w:rPr>
        <w:t>or</w:t>
      </w:r>
      <w:r w:rsidRPr="0025422F">
        <w:rPr>
          <w:rFonts w:cstheme="minorHAnsi"/>
          <w:spacing w:val="-10"/>
        </w:rPr>
        <w:t xml:space="preserve"> </w:t>
      </w:r>
      <w:r w:rsidRPr="0025422F">
        <w:rPr>
          <w:rFonts w:cstheme="minorHAnsi"/>
        </w:rPr>
        <w:t>a</w:t>
      </w:r>
      <w:r w:rsidRPr="0025422F">
        <w:rPr>
          <w:rFonts w:cstheme="minorHAnsi"/>
          <w:spacing w:val="-9"/>
        </w:rPr>
        <w:t xml:space="preserve"> </w:t>
      </w:r>
      <w:r w:rsidRPr="0025422F">
        <w:rPr>
          <w:rFonts w:cstheme="minorHAnsi"/>
        </w:rPr>
        <w:t>material</w:t>
      </w:r>
      <w:r w:rsidRPr="0025422F">
        <w:rPr>
          <w:rFonts w:cstheme="minorHAnsi"/>
          <w:spacing w:val="-26"/>
        </w:rPr>
        <w:t xml:space="preserve"> </w:t>
      </w:r>
      <w:r w:rsidRPr="0025422F">
        <w:rPr>
          <w:rFonts w:cstheme="minorHAnsi"/>
        </w:rPr>
        <w:t>change</w:t>
      </w:r>
      <w:r w:rsidRPr="0025422F">
        <w:rPr>
          <w:rFonts w:cstheme="minorHAnsi"/>
          <w:spacing w:val="-17"/>
        </w:rPr>
        <w:t xml:space="preserve"> </w:t>
      </w:r>
      <w:r w:rsidRPr="0025422F">
        <w:rPr>
          <w:rFonts w:cstheme="minorHAnsi"/>
        </w:rPr>
        <w:t>to</w:t>
      </w:r>
      <w:r w:rsidRPr="0025422F">
        <w:rPr>
          <w:rFonts w:cstheme="minorHAnsi"/>
          <w:spacing w:val="-10"/>
        </w:rPr>
        <w:t xml:space="preserve"> </w:t>
      </w:r>
      <w:r w:rsidRPr="0025422F">
        <w:rPr>
          <w:rFonts w:cstheme="minorHAnsi"/>
        </w:rPr>
        <w:t>a</w:t>
      </w:r>
      <w:r w:rsidRPr="0025422F">
        <w:rPr>
          <w:rFonts w:cstheme="minorHAnsi"/>
          <w:spacing w:val="-10"/>
        </w:rPr>
        <w:t xml:space="preserve"> </w:t>
      </w:r>
      <w:r w:rsidRPr="0025422F">
        <w:rPr>
          <w:rFonts w:cstheme="minorHAnsi"/>
        </w:rPr>
        <w:t>previous</w:t>
      </w:r>
      <w:r w:rsidRPr="0025422F">
        <w:rPr>
          <w:rFonts w:cstheme="minorHAnsi"/>
          <w:spacing w:val="-24"/>
        </w:rPr>
        <w:t xml:space="preserve"> </w:t>
      </w:r>
      <w:r w:rsidRPr="0025422F">
        <w:rPr>
          <w:rFonts w:cstheme="minorHAnsi"/>
        </w:rPr>
        <w:t>filing,</w:t>
      </w:r>
      <w:r w:rsidRPr="0025422F">
        <w:rPr>
          <w:rFonts w:cstheme="minorHAnsi"/>
          <w:spacing w:val="-4"/>
        </w:rPr>
        <w:t xml:space="preserve"> </w:t>
      </w:r>
      <w:r w:rsidRPr="0025422F">
        <w:rPr>
          <w:rFonts w:cstheme="minorHAnsi"/>
        </w:rPr>
        <w:t>pursuant</w:t>
      </w:r>
      <w:r w:rsidRPr="0025422F">
        <w:rPr>
          <w:rFonts w:cstheme="minorHAnsi"/>
          <w:spacing w:val="-10"/>
        </w:rPr>
        <w:t xml:space="preserve"> </w:t>
      </w:r>
      <w:r w:rsidRPr="0025422F">
        <w:rPr>
          <w:rFonts w:cstheme="minorHAnsi"/>
        </w:rPr>
        <w:t>to</w:t>
      </w:r>
      <w:r w:rsidRPr="0025422F">
        <w:rPr>
          <w:rFonts w:cstheme="minorHAnsi"/>
          <w:spacing w:val="-6"/>
        </w:rPr>
        <w:t xml:space="preserve"> </w:t>
      </w:r>
      <w:r w:rsidRPr="0025422F">
        <w:rPr>
          <w:rFonts w:cstheme="minorHAnsi"/>
        </w:rPr>
        <w:t>title</w:t>
      </w:r>
      <w:r w:rsidRPr="0025422F">
        <w:rPr>
          <w:rFonts w:cstheme="minorHAnsi"/>
          <w:spacing w:val="-9"/>
        </w:rPr>
        <w:t xml:space="preserve"> </w:t>
      </w:r>
      <w:r w:rsidRPr="0025422F">
        <w:rPr>
          <w:rFonts w:cstheme="minorHAnsi"/>
        </w:rPr>
        <w:t>31</w:t>
      </w:r>
      <w:r w:rsidRPr="0025422F">
        <w:rPr>
          <w:rFonts w:cstheme="minorHAnsi"/>
          <w:spacing w:val="-4"/>
        </w:rPr>
        <w:t xml:space="preserve"> </w:t>
      </w:r>
      <w:r w:rsidRPr="0025422F">
        <w:rPr>
          <w:rFonts w:cstheme="minorHAnsi"/>
        </w:rPr>
        <w:t>U.S.C. section</w:t>
      </w:r>
      <w:r w:rsidRPr="0025422F">
        <w:rPr>
          <w:rFonts w:cstheme="minorHAnsi"/>
          <w:spacing w:val="-11"/>
        </w:rPr>
        <w:t xml:space="preserve"> </w:t>
      </w:r>
      <w:r w:rsidRPr="0025422F">
        <w:rPr>
          <w:rFonts w:cstheme="minorHAnsi"/>
        </w:rPr>
        <w:t>1352.</w:t>
      </w:r>
      <w:r w:rsidRPr="0025422F">
        <w:rPr>
          <w:rFonts w:cstheme="minorHAnsi"/>
          <w:spacing w:val="-6"/>
        </w:rPr>
        <w:t xml:space="preserve"> </w:t>
      </w:r>
      <w:r w:rsidR="005774A7">
        <w:rPr>
          <w:rFonts w:cstheme="minorHAnsi"/>
          <w:spacing w:val="-6"/>
        </w:rPr>
        <w:t xml:space="preserve"> </w:t>
      </w:r>
      <w:r w:rsidRPr="0025422F">
        <w:rPr>
          <w:rFonts w:cstheme="minorHAnsi"/>
        </w:rPr>
        <w:t>The</w:t>
      </w:r>
      <w:r w:rsidRPr="0025422F">
        <w:rPr>
          <w:rFonts w:cstheme="minorHAnsi"/>
          <w:spacing w:val="-4"/>
        </w:rPr>
        <w:t xml:space="preserve"> </w:t>
      </w:r>
      <w:r w:rsidRPr="0025422F">
        <w:rPr>
          <w:rFonts w:cstheme="minorHAnsi"/>
        </w:rPr>
        <w:t>filing</w:t>
      </w:r>
      <w:r w:rsidRPr="0025422F">
        <w:rPr>
          <w:rFonts w:cstheme="minorHAnsi"/>
          <w:spacing w:val="-3"/>
        </w:rPr>
        <w:t xml:space="preserve"> </w:t>
      </w:r>
      <w:r w:rsidRPr="0025422F">
        <w:rPr>
          <w:rFonts w:cstheme="minorHAnsi"/>
        </w:rPr>
        <w:t>of</w:t>
      </w:r>
      <w:r w:rsidRPr="0025422F">
        <w:rPr>
          <w:rFonts w:cstheme="minorHAnsi"/>
          <w:spacing w:val="-3"/>
        </w:rPr>
        <w:t xml:space="preserve"> </w:t>
      </w:r>
      <w:r w:rsidRPr="0025422F">
        <w:rPr>
          <w:rFonts w:cstheme="minorHAnsi"/>
        </w:rPr>
        <w:t>a</w:t>
      </w:r>
      <w:r w:rsidRPr="0025422F">
        <w:rPr>
          <w:rFonts w:cstheme="minorHAnsi"/>
          <w:spacing w:val="-6"/>
        </w:rPr>
        <w:t xml:space="preserve"> </w:t>
      </w:r>
      <w:r w:rsidRPr="0025422F">
        <w:rPr>
          <w:rFonts w:cstheme="minorHAnsi"/>
        </w:rPr>
        <w:t>form</w:t>
      </w:r>
      <w:r w:rsidRPr="0025422F">
        <w:rPr>
          <w:rFonts w:cstheme="minorHAnsi"/>
          <w:spacing w:val="-4"/>
        </w:rPr>
        <w:t xml:space="preserve"> </w:t>
      </w:r>
      <w:r w:rsidRPr="0025422F">
        <w:rPr>
          <w:rFonts w:cstheme="minorHAnsi"/>
        </w:rPr>
        <w:t>is</w:t>
      </w:r>
      <w:r w:rsidRPr="0025422F">
        <w:rPr>
          <w:rFonts w:cstheme="minorHAnsi"/>
          <w:spacing w:val="1"/>
        </w:rPr>
        <w:t xml:space="preserve"> </w:t>
      </w:r>
      <w:r w:rsidRPr="0025422F">
        <w:rPr>
          <w:rFonts w:cstheme="minorHAnsi"/>
        </w:rPr>
        <w:t>required</w:t>
      </w:r>
      <w:r w:rsidRPr="0025422F">
        <w:rPr>
          <w:rFonts w:cstheme="minorHAnsi"/>
          <w:spacing w:val="-17"/>
        </w:rPr>
        <w:t xml:space="preserve"> </w:t>
      </w:r>
      <w:r w:rsidRPr="0025422F">
        <w:rPr>
          <w:rFonts w:cstheme="minorHAnsi"/>
        </w:rPr>
        <w:t>for</w:t>
      </w:r>
      <w:r w:rsidRPr="0025422F">
        <w:rPr>
          <w:rFonts w:cstheme="minorHAnsi"/>
          <w:spacing w:val="-3"/>
        </w:rPr>
        <w:t xml:space="preserve"> </w:t>
      </w:r>
      <w:r w:rsidRPr="0025422F">
        <w:rPr>
          <w:rFonts w:cstheme="minorHAnsi"/>
        </w:rPr>
        <w:t>each</w:t>
      </w:r>
      <w:r w:rsidRPr="0025422F">
        <w:rPr>
          <w:rFonts w:cstheme="minorHAnsi"/>
          <w:spacing w:val="-10"/>
        </w:rPr>
        <w:t xml:space="preserve"> </w:t>
      </w:r>
      <w:r w:rsidRPr="0025422F">
        <w:rPr>
          <w:rFonts w:cstheme="minorHAnsi"/>
        </w:rPr>
        <w:t>payment</w:t>
      </w:r>
      <w:r w:rsidRPr="0025422F">
        <w:rPr>
          <w:rFonts w:cstheme="minorHAnsi"/>
          <w:spacing w:val="-23"/>
        </w:rPr>
        <w:t xml:space="preserve"> </w:t>
      </w:r>
      <w:r w:rsidRPr="0025422F">
        <w:rPr>
          <w:rFonts w:cstheme="minorHAnsi"/>
        </w:rPr>
        <w:t>or</w:t>
      </w:r>
      <w:r w:rsidRPr="0025422F">
        <w:rPr>
          <w:rFonts w:cstheme="minorHAnsi"/>
          <w:spacing w:val="-6"/>
        </w:rPr>
        <w:t xml:space="preserve"> </w:t>
      </w:r>
      <w:r w:rsidRPr="0025422F">
        <w:rPr>
          <w:rFonts w:cstheme="minorHAnsi"/>
        </w:rPr>
        <w:t>agreement</w:t>
      </w:r>
      <w:r w:rsidRPr="0025422F">
        <w:rPr>
          <w:rFonts w:cstheme="minorHAnsi"/>
          <w:spacing w:val="-28"/>
        </w:rPr>
        <w:t xml:space="preserve"> </w:t>
      </w:r>
      <w:r w:rsidRPr="0025422F">
        <w:rPr>
          <w:rFonts w:cstheme="minorHAnsi"/>
        </w:rPr>
        <w:t>to</w:t>
      </w:r>
      <w:r w:rsidRPr="0025422F">
        <w:rPr>
          <w:rFonts w:cstheme="minorHAnsi"/>
          <w:spacing w:val="-6"/>
        </w:rPr>
        <w:t xml:space="preserve"> </w:t>
      </w:r>
      <w:r w:rsidRPr="0025422F">
        <w:rPr>
          <w:rFonts w:cstheme="minorHAnsi"/>
        </w:rPr>
        <w:t>make</w:t>
      </w:r>
      <w:r w:rsidRPr="0025422F">
        <w:rPr>
          <w:rFonts w:cstheme="minorHAnsi"/>
          <w:w w:val="98"/>
        </w:rPr>
        <w:t xml:space="preserve"> </w:t>
      </w:r>
      <w:r w:rsidRPr="0025422F">
        <w:rPr>
          <w:rFonts w:cstheme="minorHAnsi"/>
        </w:rPr>
        <w:t>payment</w:t>
      </w:r>
      <w:r w:rsidRPr="0025422F">
        <w:rPr>
          <w:rFonts w:cstheme="minorHAnsi"/>
          <w:spacing w:val="-24"/>
        </w:rPr>
        <w:t xml:space="preserve"> </w:t>
      </w:r>
      <w:r w:rsidRPr="0025422F">
        <w:rPr>
          <w:rFonts w:cstheme="minorHAnsi"/>
        </w:rPr>
        <w:t>to</w:t>
      </w:r>
      <w:r w:rsidRPr="0025422F">
        <w:rPr>
          <w:rFonts w:cstheme="minorHAnsi"/>
          <w:spacing w:val="-7"/>
        </w:rPr>
        <w:t xml:space="preserve"> </w:t>
      </w:r>
      <w:r w:rsidRPr="0025422F">
        <w:rPr>
          <w:rFonts w:cstheme="minorHAnsi"/>
        </w:rPr>
        <w:t>any</w:t>
      </w:r>
      <w:r w:rsidRPr="0025422F">
        <w:rPr>
          <w:rFonts w:cstheme="minorHAnsi"/>
          <w:spacing w:val="-14"/>
        </w:rPr>
        <w:t xml:space="preserve"> </w:t>
      </w:r>
      <w:r w:rsidRPr="0025422F">
        <w:rPr>
          <w:rFonts w:cstheme="minorHAnsi"/>
        </w:rPr>
        <w:t>lobbying</w:t>
      </w:r>
      <w:r w:rsidRPr="0025422F">
        <w:rPr>
          <w:rFonts w:cstheme="minorHAnsi"/>
          <w:spacing w:val="-21"/>
        </w:rPr>
        <w:t xml:space="preserve"> </w:t>
      </w:r>
      <w:r w:rsidRPr="0025422F">
        <w:rPr>
          <w:rFonts w:cstheme="minorHAnsi"/>
        </w:rPr>
        <w:t>entity</w:t>
      </w:r>
      <w:r w:rsidRPr="0025422F">
        <w:rPr>
          <w:rFonts w:cstheme="minorHAnsi"/>
          <w:spacing w:val="-17"/>
        </w:rPr>
        <w:t xml:space="preserve"> </w:t>
      </w:r>
      <w:r w:rsidRPr="0025422F">
        <w:rPr>
          <w:rFonts w:cstheme="minorHAnsi"/>
        </w:rPr>
        <w:t>for</w:t>
      </w:r>
      <w:r w:rsidRPr="0025422F">
        <w:rPr>
          <w:rFonts w:cstheme="minorHAnsi"/>
          <w:spacing w:val="-4"/>
        </w:rPr>
        <w:t xml:space="preserve"> </w:t>
      </w:r>
      <w:r w:rsidRPr="0025422F">
        <w:rPr>
          <w:rFonts w:cstheme="minorHAnsi"/>
        </w:rPr>
        <w:t>influencing</w:t>
      </w:r>
      <w:r w:rsidRPr="0025422F">
        <w:rPr>
          <w:rFonts w:cstheme="minorHAnsi"/>
          <w:spacing w:val="-12"/>
        </w:rPr>
        <w:t xml:space="preserve"> </w:t>
      </w:r>
      <w:r w:rsidRPr="0025422F">
        <w:rPr>
          <w:rFonts w:cstheme="minorHAnsi"/>
        </w:rPr>
        <w:t>or</w:t>
      </w:r>
      <w:r w:rsidRPr="0025422F">
        <w:rPr>
          <w:rFonts w:cstheme="minorHAnsi"/>
          <w:spacing w:val="-7"/>
        </w:rPr>
        <w:t xml:space="preserve"> </w:t>
      </w:r>
      <w:r w:rsidRPr="0025422F">
        <w:rPr>
          <w:rFonts w:cstheme="minorHAnsi"/>
        </w:rPr>
        <w:t>attempting</w:t>
      </w:r>
      <w:r w:rsidRPr="0025422F">
        <w:rPr>
          <w:rFonts w:cstheme="minorHAnsi"/>
          <w:spacing w:val="-21"/>
        </w:rPr>
        <w:t xml:space="preserve"> </w:t>
      </w:r>
      <w:r w:rsidRPr="0025422F">
        <w:rPr>
          <w:rFonts w:cstheme="minorHAnsi"/>
        </w:rPr>
        <w:t>to</w:t>
      </w:r>
      <w:r w:rsidRPr="0025422F">
        <w:rPr>
          <w:rFonts w:cstheme="minorHAnsi"/>
          <w:spacing w:val="-7"/>
        </w:rPr>
        <w:t xml:space="preserve"> </w:t>
      </w:r>
      <w:r w:rsidRPr="0025422F">
        <w:rPr>
          <w:rFonts w:cstheme="minorHAnsi"/>
        </w:rPr>
        <w:t>influence</w:t>
      </w:r>
      <w:r w:rsidRPr="0025422F">
        <w:rPr>
          <w:rFonts w:cstheme="minorHAnsi"/>
          <w:spacing w:val="-14"/>
        </w:rPr>
        <w:t xml:space="preserve"> </w:t>
      </w:r>
      <w:r w:rsidRPr="0025422F">
        <w:rPr>
          <w:rFonts w:cstheme="minorHAnsi"/>
        </w:rPr>
        <w:t>an</w:t>
      </w:r>
      <w:r w:rsidRPr="0025422F">
        <w:rPr>
          <w:rFonts w:cstheme="minorHAnsi"/>
          <w:spacing w:val="-8"/>
        </w:rPr>
        <w:t xml:space="preserve"> </w:t>
      </w:r>
      <w:r w:rsidRPr="0025422F">
        <w:rPr>
          <w:rFonts w:cstheme="minorHAnsi"/>
        </w:rPr>
        <w:t>officer</w:t>
      </w:r>
      <w:r w:rsidRPr="0025422F">
        <w:rPr>
          <w:rFonts w:cstheme="minorHAnsi"/>
          <w:spacing w:val="-4"/>
        </w:rPr>
        <w:t xml:space="preserve"> </w:t>
      </w:r>
      <w:r w:rsidRPr="0025422F">
        <w:rPr>
          <w:rFonts w:cstheme="minorHAnsi"/>
        </w:rPr>
        <w:t>or</w:t>
      </w:r>
      <w:r w:rsidRPr="0025422F">
        <w:rPr>
          <w:rFonts w:cstheme="minorHAnsi"/>
          <w:spacing w:val="-7"/>
        </w:rPr>
        <w:t xml:space="preserve"> </w:t>
      </w:r>
      <w:r w:rsidRPr="0025422F">
        <w:rPr>
          <w:rFonts w:cstheme="minorHAnsi"/>
          <w:spacing w:val="1"/>
        </w:rPr>
        <w:t>employee of</w:t>
      </w:r>
      <w:r w:rsidRPr="0025422F">
        <w:rPr>
          <w:rFonts w:cstheme="minorHAnsi"/>
          <w:spacing w:val="-4"/>
        </w:rPr>
        <w:t xml:space="preserve"> </w:t>
      </w:r>
      <w:r w:rsidRPr="0025422F">
        <w:rPr>
          <w:rFonts w:cstheme="minorHAnsi"/>
        </w:rPr>
        <w:t>any</w:t>
      </w:r>
      <w:r w:rsidRPr="0025422F">
        <w:rPr>
          <w:rFonts w:cstheme="minorHAnsi"/>
          <w:spacing w:val="-14"/>
        </w:rPr>
        <w:t xml:space="preserve"> </w:t>
      </w:r>
      <w:r w:rsidRPr="0025422F">
        <w:rPr>
          <w:rFonts w:cstheme="minorHAnsi"/>
        </w:rPr>
        <w:t>agency,</w:t>
      </w:r>
      <w:r w:rsidRPr="0025422F">
        <w:rPr>
          <w:rFonts w:cstheme="minorHAnsi"/>
          <w:spacing w:val="-19"/>
        </w:rPr>
        <w:t xml:space="preserve"> </w:t>
      </w:r>
      <w:r w:rsidRPr="0025422F">
        <w:rPr>
          <w:rFonts w:cstheme="minorHAnsi"/>
        </w:rPr>
        <w:t>a</w:t>
      </w:r>
      <w:r w:rsidRPr="0025422F">
        <w:rPr>
          <w:rFonts w:cstheme="minorHAnsi"/>
          <w:spacing w:val="-7"/>
        </w:rPr>
        <w:t xml:space="preserve"> </w:t>
      </w:r>
      <w:r w:rsidRPr="0025422F">
        <w:rPr>
          <w:rFonts w:cstheme="minorHAnsi"/>
        </w:rPr>
        <w:t>Member</w:t>
      </w:r>
      <w:r w:rsidRPr="0025422F">
        <w:rPr>
          <w:rFonts w:cstheme="minorHAnsi"/>
          <w:spacing w:val="-14"/>
        </w:rPr>
        <w:t xml:space="preserve"> </w:t>
      </w:r>
      <w:r w:rsidRPr="0025422F">
        <w:rPr>
          <w:rFonts w:cstheme="minorHAnsi"/>
        </w:rPr>
        <w:t>of</w:t>
      </w:r>
      <w:r w:rsidRPr="0025422F">
        <w:rPr>
          <w:rFonts w:cstheme="minorHAnsi"/>
          <w:spacing w:val="1"/>
        </w:rPr>
        <w:t xml:space="preserve"> </w:t>
      </w:r>
      <w:r w:rsidRPr="0025422F">
        <w:rPr>
          <w:rFonts w:cstheme="minorHAnsi"/>
        </w:rPr>
        <w:t>Congress,</w:t>
      </w:r>
      <w:r w:rsidRPr="0025422F">
        <w:rPr>
          <w:rFonts w:cstheme="minorHAnsi"/>
          <w:spacing w:val="-7"/>
        </w:rPr>
        <w:t xml:space="preserve"> </w:t>
      </w:r>
      <w:r w:rsidRPr="0025422F">
        <w:rPr>
          <w:rFonts w:cstheme="minorHAnsi"/>
        </w:rPr>
        <w:t>an</w:t>
      </w:r>
      <w:r w:rsidRPr="0025422F">
        <w:rPr>
          <w:rFonts w:cstheme="minorHAnsi"/>
          <w:spacing w:val="-5"/>
        </w:rPr>
        <w:t xml:space="preserve"> </w:t>
      </w:r>
      <w:r w:rsidRPr="0025422F">
        <w:rPr>
          <w:rFonts w:cstheme="minorHAnsi"/>
        </w:rPr>
        <w:t>officer or</w:t>
      </w:r>
      <w:r w:rsidRPr="0025422F">
        <w:rPr>
          <w:rFonts w:cstheme="minorHAnsi"/>
          <w:spacing w:val="-3"/>
        </w:rPr>
        <w:t xml:space="preserve"> </w:t>
      </w:r>
      <w:r w:rsidRPr="0025422F">
        <w:rPr>
          <w:rFonts w:cstheme="minorHAnsi"/>
          <w:spacing w:val="1"/>
        </w:rPr>
        <w:t>employee of</w:t>
      </w:r>
      <w:r w:rsidRPr="0025422F">
        <w:rPr>
          <w:rFonts w:cstheme="minorHAnsi"/>
          <w:spacing w:val="26"/>
          <w:w w:val="98"/>
        </w:rPr>
        <w:t xml:space="preserve"> </w:t>
      </w:r>
      <w:r w:rsidRPr="0025422F">
        <w:rPr>
          <w:rFonts w:cstheme="minorHAnsi"/>
        </w:rPr>
        <w:t>Congress,</w:t>
      </w:r>
      <w:r w:rsidRPr="0025422F">
        <w:rPr>
          <w:rFonts w:cstheme="minorHAnsi"/>
          <w:spacing w:val="-21"/>
        </w:rPr>
        <w:t xml:space="preserve"> </w:t>
      </w:r>
      <w:r w:rsidRPr="0025422F">
        <w:rPr>
          <w:rFonts w:cstheme="minorHAnsi"/>
        </w:rPr>
        <w:t>or</w:t>
      </w:r>
      <w:r w:rsidRPr="0025422F">
        <w:rPr>
          <w:rFonts w:cstheme="minorHAnsi"/>
          <w:spacing w:val="-16"/>
        </w:rPr>
        <w:t xml:space="preserve"> </w:t>
      </w:r>
      <w:r w:rsidRPr="0025422F">
        <w:rPr>
          <w:rFonts w:cstheme="minorHAnsi"/>
        </w:rPr>
        <w:t>an</w:t>
      </w:r>
      <w:r w:rsidRPr="0025422F">
        <w:rPr>
          <w:rFonts w:cstheme="minorHAnsi"/>
          <w:spacing w:val="-17"/>
        </w:rPr>
        <w:t xml:space="preserve"> </w:t>
      </w:r>
      <w:r w:rsidRPr="0025422F">
        <w:rPr>
          <w:rFonts w:cstheme="minorHAnsi"/>
        </w:rPr>
        <w:t>employee of</w:t>
      </w:r>
      <w:r w:rsidRPr="0025422F">
        <w:rPr>
          <w:rFonts w:cstheme="minorHAnsi"/>
          <w:spacing w:val="-13"/>
        </w:rPr>
        <w:t xml:space="preserve"> </w:t>
      </w:r>
      <w:r w:rsidRPr="0025422F">
        <w:rPr>
          <w:rFonts w:cstheme="minorHAnsi"/>
        </w:rPr>
        <w:t>a</w:t>
      </w:r>
      <w:r w:rsidRPr="0025422F">
        <w:rPr>
          <w:rFonts w:cstheme="minorHAnsi"/>
          <w:spacing w:val="-17"/>
        </w:rPr>
        <w:t xml:space="preserve"> </w:t>
      </w:r>
      <w:r w:rsidRPr="0025422F">
        <w:rPr>
          <w:rFonts w:cstheme="minorHAnsi"/>
        </w:rPr>
        <w:t>Member</w:t>
      </w:r>
      <w:r w:rsidRPr="0025422F">
        <w:rPr>
          <w:rFonts w:cstheme="minorHAnsi"/>
          <w:spacing w:val="-26"/>
        </w:rPr>
        <w:t xml:space="preserve"> </w:t>
      </w:r>
      <w:r w:rsidRPr="0025422F">
        <w:rPr>
          <w:rFonts w:cstheme="minorHAnsi"/>
        </w:rPr>
        <w:t>of</w:t>
      </w:r>
      <w:r w:rsidRPr="0025422F">
        <w:rPr>
          <w:rFonts w:cstheme="minorHAnsi"/>
          <w:spacing w:val="-13"/>
        </w:rPr>
        <w:t xml:space="preserve"> </w:t>
      </w:r>
      <w:r w:rsidRPr="0025422F">
        <w:rPr>
          <w:rFonts w:cstheme="minorHAnsi"/>
        </w:rPr>
        <w:t>Congress</w:t>
      </w:r>
      <w:r w:rsidRPr="0025422F">
        <w:rPr>
          <w:rFonts w:cstheme="minorHAnsi"/>
          <w:spacing w:val="-19"/>
        </w:rPr>
        <w:t xml:space="preserve"> </w:t>
      </w:r>
      <w:r w:rsidRPr="0025422F">
        <w:rPr>
          <w:rFonts w:cstheme="minorHAnsi"/>
        </w:rPr>
        <w:t>in</w:t>
      </w:r>
      <w:r w:rsidRPr="0025422F">
        <w:rPr>
          <w:rFonts w:cstheme="minorHAnsi"/>
          <w:spacing w:val="-14"/>
        </w:rPr>
        <w:t xml:space="preserve"> </w:t>
      </w:r>
      <w:r w:rsidRPr="0025422F">
        <w:rPr>
          <w:rFonts w:cstheme="minorHAnsi"/>
        </w:rPr>
        <w:t>connection</w:t>
      </w:r>
      <w:r w:rsidRPr="0025422F">
        <w:rPr>
          <w:rFonts w:cstheme="minorHAnsi"/>
          <w:spacing w:val="-28"/>
        </w:rPr>
        <w:t xml:space="preserve"> </w:t>
      </w:r>
      <w:r w:rsidRPr="0025422F">
        <w:rPr>
          <w:rFonts w:cstheme="minorHAnsi"/>
        </w:rPr>
        <w:t>with</w:t>
      </w:r>
      <w:r w:rsidRPr="0025422F">
        <w:rPr>
          <w:rFonts w:cstheme="minorHAnsi"/>
          <w:spacing w:val="-18"/>
        </w:rPr>
        <w:t xml:space="preserve"> </w:t>
      </w:r>
      <w:r w:rsidRPr="0025422F">
        <w:rPr>
          <w:rFonts w:cstheme="minorHAnsi"/>
        </w:rPr>
        <w:t>a</w:t>
      </w:r>
      <w:r w:rsidRPr="0025422F">
        <w:rPr>
          <w:rFonts w:cstheme="minorHAnsi"/>
          <w:spacing w:val="-16"/>
        </w:rPr>
        <w:t xml:space="preserve"> </w:t>
      </w:r>
      <w:r w:rsidRPr="0025422F">
        <w:rPr>
          <w:rFonts w:cstheme="minorHAnsi"/>
        </w:rPr>
        <w:t>covered</w:t>
      </w:r>
      <w:r w:rsidRPr="0025422F">
        <w:rPr>
          <w:rFonts w:cstheme="minorHAnsi"/>
          <w:spacing w:val="-32"/>
        </w:rPr>
        <w:t xml:space="preserve"> </w:t>
      </w:r>
      <w:r w:rsidRPr="0025422F">
        <w:rPr>
          <w:rFonts w:cstheme="minorHAnsi"/>
          <w:spacing w:val="1"/>
        </w:rPr>
        <w:t>Federal action.</w:t>
      </w:r>
      <w:r w:rsidRPr="0025422F">
        <w:rPr>
          <w:rFonts w:cstheme="minorHAnsi"/>
          <w:spacing w:val="-23"/>
        </w:rPr>
        <w:t xml:space="preserve"> </w:t>
      </w:r>
      <w:r w:rsidR="005774A7">
        <w:rPr>
          <w:rFonts w:cstheme="minorHAnsi"/>
          <w:spacing w:val="-23"/>
        </w:rPr>
        <w:t xml:space="preserve"> </w:t>
      </w:r>
      <w:r w:rsidRPr="0025422F">
        <w:rPr>
          <w:rFonts w:cstheme="minorHAnsi"/>
          <w:spacing w:val="1"/>
        </w:rPr>
        <w:t>Complete all</w:t>
      </w:r>
      <w:r w:rsidRPr="0025422F">
        <w:rPr>
          <w:rFonts w:cstheme="minorHAnsi"/>
          <w:spacing w:val="-19"/>
        </w:rPr>
        <w:t xml:space="preserve"> </w:t>
      </w:r>
      <w:r w:rsidRPr="0025422F">
        <w:rPr>
          <w:rFonts w:cstheme="minorHAnsi"/>
        </w:rPr>
        <w:t>items</w:t>
      </w:r>
      <w:r w:rsidRPr="0025422F">
        <w:rPr>
          <w:rFonts w:cstheme="minorHAnsi"/>
          <w:spacing w:val="-18"/>
        </w:rPr>
        <w:t xml:space="preserve"> </w:t>
      </w:r>
      <w:r w:rsidRPr="0025422F">
        <w:rPr>
          <w:rFonts w:cstheme="minorHAnsi"/>
        </w:rPr>
        <w:t>that</w:t>
      </w:r>
      <w:r w:rsidRPr="0025422F">
        <w:rPr>
          <w:rFonts w:cstheme="minorHAnsi"/>
          <w:spacing w:val="-19"/>
        </w:rPr>
        <w:t xml:space="preserve"> </w:t>
      </w:r>
      <w:r w:rsidRPr="0025422F">
        <w:rPr>
          <w:rFonts w:cstheme="minorHAnsi"/>
        </w:rPr>
        <w:t>apply</w:t>
      </w:r>
      <w:r w:rsidRPr="0025422F">
        <w:rPr>
          <w:rFonts w:cstheme="minorHAnsi"/>
          <w:spacing w:val="-26"/>
        </w:rPr>
        <w:t xml:space="preserve"> </w:t>
      </w:r>
      <w:r w:rsidRPr="0025422F">
        <w:rPr>
          <w:rFonts w:cstheme="minorHAnsi"/>
        </w:rPr>
        <w:t>for</w:t>
      </w:r>
      <w:r w:rsidRPr="0025422F">
        <w:rPr>
          <w:rFonts w:cstheme="minorHAnsi"/>
          <w:spacing w:val="-13"/>
        </w:rPr>
        <w:t xml:space="preserve"> </w:t>
      </w:r>
      <w:r w:rsidRPr="0025422F">
        <w:rPr>
          <w:rFonts w:cstheme="minorHAnsi"/>
        </w:rPr>
        <w:t>both</w:t>
      </w:r>
      <w:r w:rsidRPr="0025422F">
        <w:rPr>
          <w:rFonts w:cstheme="minorHAnsi"/>
          <w:spacing w:val="-19"/>
        </w:rPr>
        <w:t xml:space="preserve"> </w:t>
      </w:r>
      <w:r w:rsidRPr="0025422F">
        <w:rPr>
          <w:rFonts w:cstheme="minorHAnsi"/>
        </w:rPr>
        <w:t>the</w:t>
      </w:r>
      <w:r w:rsidRPr="0025422F">
        <w:rPr>
          <w:rFonts w:cstheme="minorHAnsi"/>
          <w:spacing w:val="-19"/>
        </w:rPr>
        <w:t xml:space="preserve"> </w:t>
      </w:r>
      <w:r w:rsidRPr="0025422F">
        <w:rPr>
          <w:rFonts w:cstheme="minorHAnsi"/>
        </w:rPr>
        <w:t>initial</w:t>
      </w:r>
      <w:r w:rsidRPr="0025422F">
        <w:rPr>
          <w:rFonts w:cstheme="minorHAnsi"/>
          <w:spacing w:val="-19"/>
        </w:rPr>
        <w:t xml:space="preserve"> </w:t>
      </w:r>
      <w:r w:rsidRPr="0025422F">
        <w:rPr>
          <w:rFonts w:cstheme="minorHAnsi"/>
        </w:rPr>
        <w:t>filing</w:t>
      </w:r>
      <w:r w:rsidRPr="0025422F">
        <w:rPr>
          <w:rFonts w:cstheme="minorHAnsi"/>
          <w:spacing w:val="-10"/>
        </w:rPr>
        <w:t xml:space="preserve"> </w:t>
      </w:r>
      <w:r w:rsidRPr="0025422F">
        <w:rPr>
          <w:rFonts w:cstheme="minorHAnsi"/>
        </w:rPr>
        <w:t>and</w:t>
      </w:r>
      <w:r w:rsidRPr="0025422F">
        <w:rPr>
          <w:rFonts w:cstheme="minorHAnsi"/>
          <w:spacing w:val="-16"/>
        </w:rPr>
        <w:t xml:space="preserve"> </w:t>
      </w:r>
      <w:r w:rsidRPr="0025422F">
        <w:rPr>
          <w:rFonts w:cstheme="minorHAnsi"/>
        </w:rPr>
        <w:t>material</w:t>
      </w:r>
      <w:r w:rsidRPr="0025422F">
        <w:rPr>
          <w:rFonts w:cstheme="minorHAnsi"/>
          <w:spacing w:val="32"/>
          <w:w w:val="98"/>
        </w:rPr>
        <w:t xml:space="preserve"> </w:t>
      </w:r>
      <w:r w:rsidRPr="0025422F">
        <w:rPr>
          <w:rFonts w:cstheme="minorHAnsi"/>
        </w:rPr>
        <w:t>change</w:t>
      </w:r>
      <w:r w:rsidRPr="0025422F">
        <w:rPr>
          <w:rFonts w:cstheme="minorHAnsi"/>
          <w:spacing w:val="-11"/>
        </w:rPr>
        <w:t xml:space="preserve"> </w:t>
      </w:r>
      <w:r w:rsidRPr="0025422F">
        <w:rPr>
          <w:rFonts w:cstheme="minorHAnsi"/>
        </w:rPr>
        <w:t>report.</w:t>
      </w:r>
      <w:r w:rsidRPr="0025422F">
        <w:rPr>
          <w:rFonts w:cstheme="minorHAnsi"/>
          <w:spacing w:val="-11"/>
        </w:rPr>
        <w:t xml:space="preserve"> </w:t>
      </w:r>
      <w:r w:rsidR="005774A7">
        <w:rPr>
          <w:rFonts w:cstheme="minorHAnsi"/>
          <w:spacing w:val="-11"/>
        </w:rPr>
        <w:t xml:space="preserve"> </w:t>
      </w:r>
      <w:r w:rsidRPr="0025422F">
        <w:rPr>
          <w:rFonts w:cstheme="minorHAnsi"/>
        </w:rPr>
        <w:t>Refer</w:t>
      </w:r>
      <w:r w:rsidRPr="0025422F">
        <w:rPr>
          <w:rFonts w:cstheme="minorHAnsi"/>
          <w:spacing w:val="-11"/>
        </w:rPr>
        <w:t xml:space="preserve"> </w:t>
      </w:r>
      <w:r w:rsidRPr="0025422F">
        <w:rPr>
          <w:rFonts w:cstheme="minorHAnsi"/>
        </w:rPr>
        <w:t>to</w:t>
      </w:r>
      <w:r w:rsidRPr="0025422F">
        <w:rPr>
          <w:rFonts w:cstheme="minorHAnsi"/>
          <w:spacing w:val="-11"/>
        </w:rPr>
        <w:t xml:space="preserve"> </w:t>
      </w:r>
      <w:r w:rsidRPr="0025422F">
        <w:rPr>
          <w:rFonts w:cstheme="minorHAnsi"/>
        </w:rPr>
        <w:t>the</w:t>
      </w:r>
      <w:r w:rsidRPr="0025422F">
        <w:rPr>
          <w:rFonts w:cstheme="minorHAnsi"/>
          <w:spacing w:val="-11"/>
        </w:rPr>
        <w:t xml:space="preserve"> </w:t>
      </w:r>
      <w:r w:rsidRPr="0025422F">
        <w:rPr>
          <w:rFonts w:cstheme="minorHAnsi"/>
        </w:rPr>
        <w:t>implementing</w:t>
      </w:r>
      <w:r w:rsidRPr="0025422F">
        <w:rPr>
          <w:rFonts w:cstheme="minorHAnsi"/>
          <w:spacing w:val="-11"/>
        </w:rPr>
        <w:t xml:space="preserve"> </w:t>
      </w:r>
      <w:r w:rsidRPr="0025422F">
        <w:rPr>
          <w:rFonts w:cstheme="minorHAnsi"/>
        </w:rPr>
        <w:t>guidance</w:t>
      </w:r>
      <w:r w:rsidRPr="0025422F">
        <w:rPr>
          <w:rFonts w:cstheme="minorHAnsi"/>
          <w:spacing w:val="-10"/>
        </w:rPr>
        <w:t xml:space="preserve"> </w:t>
      </w:r>
      <w:r w:rsidRPr="0025422F">
        <w:rPr>
          <w:rFonts w:cstheme="minorHAnsi"/>
        </w:rPr>
        <w:t>published</w:t>
      </w:r>
      <w:r w:rsidRPr="0025422F">
        <w:rPr>
          <w:rFonts w:cstheme="minorHAnsi"/>
          <w:spacing w:val="-11"/>
        </w:rPr>
        <w:t xml:space="preserve"> </w:t>
      </w:r>
      <w:r w:rsidRPr="0025422F">
        <w:rPr>
          <w:rFonts w:cstheme="minorHAnsi"/>
        </w:rPr>
        <w:t>by</w:t>
      </w:r>
      <w:r w:rsidRPr="0025422F">
        <w:rPr>
          <w:rFonts w:cstheme="minorHAnsi"/>
          <w:spacing w:val="-11"/>
        </w:rPr>
        <w:t xml:space="preserve"> </w:t>
      </w:r>
      <w:r w:rsidRPr="0025422F">
        <w:rPr>
          <w:rFonts w:cstheme="minorHAnsi"/>
        </w:rPr>
        <w:t>the</w:t>
      </w:r>
      <w:r w:rsidRPr="0025422F">
        <w:rPr>
          <w:rFonts w:cstheme="minorHAnsi"/>
          <w:spacing w:val="-11"/>
        </w:rPr>
        <w:t xml:space="preserve"> </w:t>
      </w:r>
      <w:r w:rsidRPr="0025422F">
        <w:rPr>
          <w:rFonts w:cstheme="minorHAnsi"/>
        </w:rPr>
        <w:t>Office</w:t>
      </w:r>
      <w:r w:rsidRPr="0025422F">
        <w:rPr>
          <w:rFonts w:cstheme="minorHAnsi"/>
          <w:spacing w:val="-11"/>
        </w:rPr>
        <w:t xml:space="preserve"> </w:t>
      </w:r>
      <w:r w:rsidRPr="0025422F">
        <w:rPr>
          <w:rFonts w:cstheme="minorHAnsi"/>
        </w:rPr>
        <w:t>of</w:t>
      </w:r>
      <w:r w:rsidRPr="0025422F">
        <w:rPr>
          <w:rFonts w:cstheme="minorHAnsi"/>
          <w:spacing w:val="-11"/>
        </w:rPr>
        <w:t xml:space="preserve"> </w:t>
      </w:r>
      <w:r w:rsidRPr="0025422F">
        <w:rPr>
          <w:rFonts w:cstheme="minorHAnsi"/>
        </w:rPr>
        <w:t>Management</w:t>
      </w:r>
      <w:r w:rsidRPr="0025422F">
        <w:rPr>
          <w:rFonts w:cstheme="minorHAnsi"/>
          <w:spacing w:val="-11"/>
        </w:rPr>
        <w:t xml:space="preserve"> </w:t>
      </w:r>
      <w:r w:rsidRPr="0025422F">
        <w:rPr>
          <w:rFonts w:cstheme="minorHAnsi"/>
        </w:rPr>
        <w:t>and</w:t>
      </w:r>
      <w:r w:rsidRPr="0025422F">
        <w:rPr>
          <w:rFonts w:cstheme="minorHAnsi"/>
          <w:spacing w:val="-10"/>
        </w:rPr>
        <w:t xml:space="preserve"> </w:t>
      </w:r>
      <w:r w:rsidRPr="0025422F">
        <w:rPr>
          <w:rFonts w:cstheme="minorHAnsi"/>
        </w:rPr>
        <w:t>Budget</w:t>
      </w:r>
      <w:r w:rsidRPr="0025422F">
        <w:rPr>
          <w:rFonts w:cstheme="minorHAnsi"/>
          <w:spacing w:val="-11"/>
        </w:rPr>
        <w:t xml:space="preserve"> </w:t>
      </w:r>
      <w:r w:rsidRPr="0025422F">
        <w:rPr>
          <w:rFonts w:cstheme="minorHAnsi"/>
        </w:rPr>
        <w:t>for</w:t>
      </w:r>
      <w:r w:rsidRPr="0025422F">
        <w:rPr>
          <w:rFonts w:cstheme="minorHAnsi"/>
          <w:spacing w:val="-11"/>
        </w:rPr>
        <w:t xml:space="preserve"> </w:t>
      </w:r>
      <w:r w:rsidRPr="0025422F">
        <w:rPr>
          <w:rFonts w:cstheme="minorHAnsi"/>
        </w:rPr>
        <w:t>additional</w:t>
      </w:r>
      <w:r w:rsidRPr="0025422F">
        <w:rPr>
          <w:rFonts w:cstheme="minorHAnsi"/>
          <w:spacing w:val="-11"/>
        </w:rPr>
        <w:t xml:space="preserve"> </w:t>
      </w:r>
      <w:r w:rsidRPr="0025422F">
        <w:rPr>
          <w:rFonts w:cstheme="minorHAnsi"/>
        </w:rPr>
        <w:t>information.</w:t>
      </w:r>
    </w:p>
    <w:p w14:paraId="232A0069" w14:textId="77777777" w:rsidR="00146369" w:rsidRPr="0025422F" w:rsidRDefault="00146369" w:rsidP="00BE5C6C">
      <w:pPr>
        <w:pStyle w:val="BodyText"/>
        <w:widowControl w:val="0"/>
        <w:numPr>
          <w:ilvl w:val="0"/>
          <w:numId w:val="20"/>
        </w:numPr>
        <w:tabs>
          <w:tab w:val="left" w:pos="581"/>
        </w:tabs>
        <w:spacing w:after="200" w:line="240" w:lineRule="auto"/>
        <w:ind w:left="547" w:hanging="288"/>
        <w:jc w:val="left"/>
        <w:rPr>
          <w:rFonts w:cstheme="minorHAnsi"/>
        </w:rPr>
      </w:pPr>
      <w:r w:rsidRPr="0025422F">
        <w:rPr>
          <w:rFonts w:cstheme="minorHAnsi"/>
        </w:rPr>
        <w:t>Identify</w:t>
      </w:r>
      <w:r w:rsidRPr="0025422F">
        <w:rPr>
          <w:rFonts w:cstheme="minorHAnsi"/>
          <w:spacing w:val="-9"/>
        </w:rPr>
        <w:t xml:space="preserve"> </w:t>
      </w:r>
      <w:r w:rsidRPr="0025422F">
        <w:rPr>
          <w:rFonts w:cstheme="minorHAnsi"/>
        </w:rPr>
        <w:t>the</w:t>
      </w:r>
      <w:r w:rsidRPr="0025422F">
        <w:rPr>
          <w:rFonts w:cstheme="minorHAnsi"/>
          <w:spacing w:val="-9"/>
        </w:rPr>
        <w:t xml:space="preserve"> </w:t>
      </w:r>
      <w:r w:rsidRPr="0025422F">
        <w:rPr>
          <w:rFonts w:cstheme="minorHAnsi"/>
        </w:rPr>
        <w:t>type</w:t>
      </w:r>
      <w:r w:rsidRPr="0025422F">
        <w:rPr>
          <w:rFonts w:cstheme="minorHAnsi"/>
          <w:spacing w:val="-9"/>
        </w:rPr>
        <w:t xml:space="preserve"> </w:t>
      </w:r>
      <w:r w:rsidRPr="0025422F">
        <w:rPr>
          <w:rFonts w:cstheme="minorHAnsi"/>
        </w:rPr>
        <w:t>of</w:t>
      </w:r>
      <w:r w:rsidRPr="0025422F">
        <w:rPr>
          <w:rFonts w:cstheme="minorHAnsi"/>
          <w:spacing w:val="-9"/>
        </w:rPr>
        <w:t xml:space="preserve"> </w:t>
      </w:r>
      <w:r w:rsidRPr="0025422F">
        <w:rPr>
          <w:rFonts w:cstheme="minorHAnsi"/>
        </w:rPr>
        <w:t>covered</w:t>
      </w:r>
      <w:r w:rsidRPr="0025422F">
        <w:rPr>
          <w:rFonts w:cstheme="minorHAnsi"/>
          <w:spacing w:val="-9"/>
        </w:rPr>
        <w:t xml:space="preserve"> </w:t>
      </w:r>
      <w:r w:rsidRPr="0025422F">
        <w:rPr>
          <w:rFonts w:cstheme="minorHAnsi"/>
        </w:rPr>
        <w:t>Federal</w:t>
      </w:r>
      <w:r w:rsidRPr="0025422F">
        <w:rPr>
          <w:rFonts w:cstheme="minorHAnsi"/>
          <w:spacing w:val="-9"/>
        </w:rPr>
        <w:t xml:space="preserve"> </w:t>
      </w:r>
      <w:r w:rsidRPr="0025422F">
        <w:rPr>
          <w:rFonts w:cstheme="minorHAnsi"/>
        </w:rPr>
        <w:t>action</w:t>
      </w:r>
      <w:r w:rsidRPr="0025422F">
        <w:rPr>
          <w:rFonts w:cstheme="minorHAnsi"/>
          <w:spacing w:val="-9"/>
        </w:rPr>
        <w:t xml:space="preserve"> </w:t>
      </w:r>
      <w:r w:rsidRPr="0025422F">
        <w:rPr>
          <w:rFonts w:cstheme="minorHAnsi"/>
        </w:rPr>
        <w:t>for</w:t>
      </w:r>
      <w:r w:rsidRPr="0025422F">
        <w:rPr>
          <w:rFonts w:cstheme="minorHAnsi"/>
          <w:spacing w:val="-9"/>
        </w:rPr>
        <w:t xml:space="preserve"> </w:t>
      </w:r>
      <w:r w:rsidRPr="0025422F">
        <w:rPr>
          <w:rFonts w:cstheme="minorHAnsi"/>
        </w:rPr>
        <w:t>which</w:t>
      </w:r>
      <w:r w:rsidRPr="0025422F">
        <w:rPr>
          <w:rFonts w:cstheme="minorHAnsi"/>
          <w:spacing w:val="-9"/>
        </w:rPr>
        <w:t xml:space="preserve"> </w:t>
      </w:r>
      <w:r w:rsidRPr="0025422F">
        <w:rPr>
          <w:rFonts w:cstheme="minorHAnsi"/>
        </w:rPr>
        <w:t>lobbying</w:t>
      </w:r>
      <w:r w:rsidRPr="0025422F">
        <w:rPr>
          <w:rFonts w:cstheme="minorHAnsi"/>
          <w:spacing w:val="-9"/>
        </w:rPr>
        <w:t xml:space="preserve"> </w:t>
      </w:r>
      <w:r w:rsidRPr="0025422F">
        <w:rPr>
          <w:rFonts w:cstheme="minorHAnsi"/>
        </w:rPr>
        <w:t>activity</w:t>
      </w:r>
      <w:r w:rsidRPr="0025422F">
        <w:rPr>
          <w:rFonts w:cstheme="minorHAnsi"/>
          <w:spacing w:val="-9"/>
        </w:rPr>
        <w:t xml:space="preserve"> </w:t>
      </w:r>
      <w:r w:rsidRPr="0025422F">
        <w:rPr>
          <w:rFonts w:cstheme="minorHAnsi"/>
        </w:rPr>
        <w:t>is</w:t>
      </w:r>
      <w:r w:rsidRPr="0025422F">
        <w:rPr>
          <w:rFonts w:cstheme="minorHAnsi"/>
          <w:spacing w:val="-9"/>
        </w:rPr>
        <w:t xml:space="preserve"> </w:t>
      </w:r>
      <w:r w:rsidRPr="0025422F">
        <w:rPr>
          <w:rFonts w:cstheme="minorHAnsi"/>
        </w:rPr>
        <w:t>and/or</w:t>
      </w:r>
      <w:r w:rsidRPr="0025422F">
        <w:rPr>
          <w:rFonts w:cstheme="minorHAnsi"/>
          <w:spacing w:val="-9"/>
        </w:rPr>
        <w:t xml:space="preserve"> </w:t>
      </w:r>
      <w:r w:rsidRPr="0025422F">
        <w:rPr>
          <w:rFonts w:cstheme="minorHAnsi"/>
        </w:rPr>
        <w:t>has</w:t>
      </w:r>
      <w:r w:rsidRPr="0025422F">
        <w:rPr>
          <w:rFonts w:cstheme="minorHAnsi"/>
          <w:spacing w:val="-9"/>
        </w:rPr>
        <w:t xml:space="preserve"> </w:t>
      </w:r>
      <w:r w:rsidRPr="0025422F">
        <w:rPr>
          <w:rFonts w:cstheme="minorHAnsi"/>
        </w:rPr>
        <w:t>been</w:t>
      </w:r>
      <w:r w:rsidRPr="0025422F">
        <w:rPr>
          <w:rFonts w:cstheme="minorHAnsi"/>
          <w:spacing w:val="-9"/>
        </w:rPr>
        <w:t xml:space="preserve"> </w:t>
      </w:r>
      <w:r w:rsidRPr="0025422F">
        <w:rPr>
          <w:rFonts w:cstheme="minorHAnsi"/>
        </w:rPr>
        <w:t>secured</w:t>
      </w:r>
      <w:r w:rsidRPr="0025422F">
        <w:rPr>
          <w:rFonts w:cstheme="minorHAnsi"/>
          <w:spacing w:val="-9"/>
        </w:rPr>
        <w:t xml:space="preserve"> </w:t>
      </w:r>
      <w:r w:rsidRPr="0025422F">
        <w:rPr>
          <w:rFonts w:cstheme="minorHAnsi"/>
        </w:rPr>
        <w:t>to</w:t>
      </w:r>
      <w:r w:rsidRPr="0025422F">
        <w:rPr>
          <w:rFonts w:cstheme="minorHAnsi"/>
          <w:spacing w:val="-9"/>
        </w:rPr>
        <w:t xml:space="preserve"> </w:t>
      </w:r>
      <w:r w:rsidRPr="0025422F">
        <w:rPr>
          <w:rFonts w:cstheme="minorHAnsi"/>
        </w:rPr>
        <w:t>influence</w:t>
      </w:r>
      <w:r w:rsidRPr="0025422F">
        <w:rPr>
          <w:rFonts w:cstheme="minorHAnsi"/>
          <w:spacing w:val="-9"/>
        </w:rPr>
        <w:t xml:space="preserve"> </w:t>
      </w:r>
      <w:r w:rsidRPr="0025422F">
        <w:rPr>
          <w:rFonts w:cstheme="minorHAnsi"/>
        </w:rPr>
        <w:t>the</w:t>
      </w:r>
      <w:r w:rsidRPr="0025422F">
        <w:rPr>
          <w:rFonts w:cstheme="minorHAnsi"/>
          <w:spacing w:val="-9"/>
        </w:rPr>
        <w:t xml:space="preserve"> </w:t>
      </w:r>
      <w:r w:rsidRPr="0025422F">
        <w:rPr>
          <w:rFonts w:cstheme="minorHAnsi"/>
        </w:rPr>
        <w:t>outcome</w:t>
      </w:r>
      <w:r w:rsidRPr="0025422F">
        <w:rPr>
          <w:rFonts w:cstheme="minorHAnsi"/>
          <w:spacing w:val="-9"/>
        </w:rPr>
        <w:t xml:space="preserve"> </w:t>
      </w:r>
      <w:r w:rsidRPr="0025422F">
        <w:rPr>
          <w:rFonts w:cstheme="minorHAnsi"/>
        </w:rPr>
        <w:t>of</w:t>
      </w:r>
      <w:r w:rsidRPr="0025422F">
        <w:rPr>
          <w:rFonts w:cstheme="minorHAnsi"/>
          <w:spacing w:val="-9"/>
        </w:rPr>
        <w:t xml:space="preserve"> </w:t>
      </w:r>
      <w:r w:rsidRPr="0025422F">
        <w:rPr>
          <w:rFonts w:cstheme="minorHAnsi"/>
        </w:rPr>
        <w:t>a</w:t>
      </w:r>
      <w:r w:rsidRPr="0025422F">
        <w:rPr>
          <w:rFonts w:cstheme="minorHAnsi"/>
          <w:spacing w:val="-9"/>
        </w:rPr>
        <w:t xml:space="preserve"> </w:t>
      </w:r>
      <w:r w:rsidRPr="0025422F">
        <w:rPr>
          <w:rFonts w:cstheme="minorHAnsi"/>
        </w:rPr>
        <w:t>covered</w:t>
      </w:r>
      <w:r w:rsidRPr="0025422F">
        <w:rPr>
          <w:rFonts w:cstheme="minorHAnsi"/>
          <w:spacing w:val="-9"/>
        </w:rPr>
        <w:t xml:space="preserve"> </w:t>
      </w:r>
      <w:r w:rsidRPr="0025422F">
        <w:rPr>
          <w:rFonts w:cstheme="minorHAnsi"/>
        </w:rPr>
        <w:t>Federal</w:t>
      </w:r>
      <w:r w:rsidRPr="0025422F">
        <w:rPr>
          <w:rFonts w:cstheme="minorHAnsi"/>
          <w:spacing w:val="-9"/>
        </w:rPr>
        <w:t xml:space="preserve"> </w:t>
      </w:r>
      <w:r w:rsidRPr="0025422F">
        <w:rPr>
          <w:rFonts w:cstheme="minorHAnsi"/>
        </w:rPr>
        <w:t>action.</w:t>
      </w:r>
    </w:p>
    <w:p w14:paraId="1D5E89C6" w14:textId="77777777" w:rsidR="00146369" w:rsidRPr="0025422F" w:rsidRDefault="00146369" w:rsidP="00BE5C6C">
      <w:pPr>
        <w:pStyle w:val="BodyText"/>
        <w:widowControl w:val="0"/>
        <w:numPr>
          <w:ilvl w:val="0"/>
          <w:numId w:val="20"/>
        </w:numPr>
        <w:tabs>
          <w:tab w:val="left" w:pos="630"/>
        </w:tabs>
        <w:spacing w:after="200" w:line="240" w:lineRule="auto"/>
        <w:ind w:left="540" w:hanging="270"/>
        <w:jc w:val="left"/>
        <w:rPr>
          <w:rFonts w:cstheme="minorHAnsi"/>
        </w:rPr>
      </w:pPr>
      <w:r w:rsidRPr="0025422F">
        <w:rPr>
          <w:rFonts w:cstheme="minorHAnsi"/>
        </w:rPr>
        <w:t>Identify</w:t>
      </w:r>
      <w:r w:rsidRPr="0025422F">
        <w:rPr>
          <w:rFonts w:cstheme="minorHAnsi"/>
          <w:spacing w:val="-10"/>
        </w:rPr>
        <w:t xml:space="preserve"> </w:t>
      </w:r>
      <w:r w:rsidRPr="0025422F">
        <w:rPr>
          <w:rFonts w:cstheme="minorHAnsi"/>
        </w:rPr>
        <w:t>the</w:t>
      </w:r>
      <w:r w:rsidRPr="0025422F">
        <w:rPr>
          <w:rFonts w:cstheme="minorHAnsi"/>
          <w:spacing w:val="-10"/>
        </w:rPr>
        <w:t xml:space="preserve"> </w:t>
      </w:r>
      <w:r w:rsidRPr="0025422F">
        <w:rPr>
          <w:rFonts w:cstheme="minorHAnsi"/>
        </w:rPr>
        <w:t>status</w:t>
      </w:r>
      <w:r w:rsidRPr="0025422F">
        <w:rPr>
          <w:rFonts w:cstheme="minorHAnsi"/>
          <w:spacing w:val="-10"/>
        </w:rPr>
        <w:t xml:space="preserve"> </w:t>
      </w:r>
      <w:r w:rsidRPr="0025422F">
        <w:rPr>
          <w:rFonts w:cstheme="minorHAnsi"/>
        </w:rPr>
        <w:t>of</w:t>
      </w:r>
      <w:r w:rsidRPr="0025422F">
        <w:rPr>
          <w:rFonts w:cstheme="minorHAnsi"/>
          <w:spacing w:val="-10"/>
        </w:rPr>
        <w:t xml:space="preserve"> </w:t>
      </w:r>
      <w:r w:rsidRPr="0025422F">
        <w:rPr>
          <w:rFonts w:cstheme="minorHAnsi"/>
        </w:rPr>
        <w:t>the</w:t>
      </w:r>
      <w:r w:rsidRPr="0025422F">
        <w:rPr>
          <w:rFonts w:cstheme="minorHAnsi"/>
          <w:spacing w:val="-10"/>
        </w:rPr>
        <w:t xml:space="preserve"> </w:t>
      </w:r>
      <w:r w:rsidRPr="0025422F">
        <w:rPr>
          <w:rFonts w:cstheme="minorHAnsi"/>
        </w:rPr>
        <w:t>covered</w:t>
      </w:r>
      <w:r w:rsidRPr="0025422F">
        <w:rPr>
          <w:rFonts w:cstheme="minorHAnsi"/>
          <w:spacing w:val="-10"/>
        </w:rPr>
        <w:t xml:space="preserve"> </w:t>
      </w:r>
      <w:r w:rsidRPr="0025422F">
        <w:rPr>
          <w:rFonts w:cstheme="minorHAnsi"/>
        </w:rPr>
        <w:t>Federal</w:t>
      </w:r>
      <w:r w:rsidRPr="0025422F">
        <w:rPr>
          <w:rFonts w:cstheme="minorHAnsi"/>
          <w:spacing w:val="-10"/>
        </w:rPr>
        <w:t xml:space="preserve"> </w:t>
      </w:r>
      <w:r w:rsidRPr="0025422F">
        <w:rPr>
          <w:rFonts w:cstheme="minorHAnsi"/>
        </w:rPr>
        <w:t>action.</w:t>
      </w:r>
    </w:p>
    <w:p w14:paraId="4ED82B4C" w14:textId="5679D477" w:rsidR="00146369" w:rsidRPr="0025422F" w:rsidRDefault="00146369" w:rsidP="005774A7">
      <w:pPr>
        <w:pStyle w:val="BodyText"/>
        <w:widowControl w:val="0"/>
        <w:numPr>
          <w:ilvl w:val="0"/>
          <w:numId w:val="20"/>
        </w:numPr>
        <w:tabs>
          <w:tab w:val="left" w:pos="630"/>
        </w:tabs>
        <w:spacing w:after="200" w:line="268" w:lineRule="auto"/>
        <w:ind w:left="540" w:right="186" w:hanging="270"/>
        <w:jc w:val="left"/>
        <w:rPr>
          <w:rFonts w:cstheme="minorHAnsi"/>
        </w:rPr>
      </w:pPr>
      <w:r w:rsidRPr="0025422F">
        <w:rPr>
          <w:rFonts w:cstheme="minorHAnsi"/>
        </w:rPr>
        <w:t>Identify</w:t>
      </w:r>
      <w:r w:rsidRPr="0025422F">
        <w:rPr>
          <w:rFonts w:cstheme="minorHAnsi"/>
          <w:spacing w:val="-12"/>
        </w:rPr>
        <w:t xml:space="preserve"> </w:t>
      </w:r>
      <w:r w:rsidRPr="0025422F">
        <w:rPr>
          <w:rFonts w:cstheme="minorHAnsi"/>
        </w:rPr>
        <w:t>the</w:t>
      </w:r>
      <w:r w:rsidRPr="0025422F">
        <w:rPr>
          <w:rFonts w:cstheme="minorHAnsi"/>
          <w:spacing w:val="-5"/>
        </w:rPr>
        <w:t xml:space="preserve"> </w:t>
      </w:r>
      <w:r w:rsidRPr="0025422F">
        <w:rPr>
          <w:rFonts w:cstheme="minorHAnsi"/>
        </w:rPr>
        <w:t>appropriate classification</w:t>
      </w:r>
      <w:r w:rsidRPr="0025422F">
        <w:rPr>
          <w:rFonts w:cstheme="minorHAnsi"/>
          <w:spacing w:val="-11"/>
        </w:rPr>
        <w:t xml:space="preserve"> </w:t>
      </w:r>
      <w:r w:rsidRPr="0025422F">
        <w:rPr>
          <w:rFonts w:cstheme="minorHAnsi"/>
        </w:rPr>
        <w:t>of this</w:t>
      </w:r>
      <w:r w:rsidRPr="0025422F">
        <w:rPr>
          <w:rFonts w:cstheme="minorHAnsi"/>
          <w:spacing w:val="1"/>
        </w:rPr>
        <w:t xml:space="preserve"> </w:t>
      </w:r>
      <w:r w:rsidRPr="0025422F">
        <w:rPr>
          <w:rFonts w:cstheme="minorHAnsi"/>
        </w:rPr>
        <w:t>report.</w:t>
      </w:r>
      <w:r w:rsidRPr="0025422F">
        <w:rPr>
          <w:rFonts w:cstheme="minorHAnsi"/>
          <w:spacing w:val="27"/>
        </w:rPr>
        <w:t xml:space="preserve"> </w:t>
      </w:r>
      <w:r w:rsidRPr="0025422F">
        <w:rPr>
          <w:rFonts w:cstheme="minorHAnsi"/>
        </w:rPr>
        <w:t>If</w:t>
      </w:r>
      <w:r w:rsidRPr="0025422F">
        <w:rPr>
          <w:rFonts w:cstheme="minorHAnsi"/>
          <w:spacing w:val="6"/>
        </w:rPr>
        <w:t xml:space="preserve"> </w:t>
      </w:r>
      <w:r w:rsidRPr="0025422F">
        <w:rPr>
          <w:rFonts w:cstheme="minorHAnsi"/>
        </w:rPr>
        <w:t>this</w:t>
      </w:r>
      <w:r w:rsidRPr="0025422F">
        <w:rPr>
          <w:rFonts w:cstheme="minorHAnsi"/>
          <w:spacing w:val="1"/>
        </w:rPr>
        <w:t xml:space="preserve"> </w:t>
      </w:r>
      <w:r w:rsidRPr="0025422F">
        <w:rPr>
          <w:rFonts w:cstheme="minorHAnsi"/>
        </w:rPr>
        <w:t>is</w:t>
      </w:r>
      <w:r w:rsidRPr="0025422F">
        <w:rPr>
          <w:rFonts w:cstheme="minorHAnsi"/>
          <w:spacing w:val="4"/>
        </w:rPr>
        <w:t xml:space="preserve"> </w:t>
      </w:r>
      <w:r w:rsidRPr="0025422F">
        <w:rPr>
          <w:rFonts w:cstheme="minorHAnsi"/>
        </w:rPr>
        <w:t>a</w:t>
      </w:r>
      <w:r w:rsidRPr="0025422F">
        <w:rPr>
          <w:rFonts w:cstheme="minorHAnsi"/>
          <w:spacing w:val="-4"/>
        </w:rPr>
        <w:t xml:space="preserve"> </w:t>
      </w:r>
      <w:r w:rsidRPr="0025422F">
        <w:rPr>
          <w:rFonts w:cstheme="minorHAnsi"/>
        </w:rPr>
        <w:t>follow-up</w:t>
      </w:r>
      <w:r w:rsidRPr="0025422F">
        <w:rPr>
          <w:rFonts w:cstheme="minorHAnsi"/>
          <w:spacing w:val="-15"/>
        </w:rPr>
        <w:t xml:space="preserve"> </w:t>
      </w:r>
      <w:r w:rsidRPr="0025422F">
        <w:rPr>
          <w:rFonts w:cstheme="minorHAnsi"/>
        </w:rPr>
        <w:t>report</w:t>
      </w:r>
      <w:r w:rsidRPr="0025422F">
        <w:rPr>
          <w:rFonts w:cstheme="minorHAnsi"/>
          <w:spacing w:val="-12"/>
        </w:rPr>
        <w:t xml:space="preserve"> </w:t>
      </w:r>
      <w:r w:rsidRPr="0025422F">
        <w:rPr>
          <w:rFonts w:cstheme="minorHAnsi"/>
        </w:rPr>
        <w:t>caused</w:t>
      </w:r>
      <w:r w:rsidRPr="0025422F">
        <w:rPr>
          <w:rFonts w:cstheme="minorHAnsi"/>
          <w:spacing w:val="-8"/>
        </w:rPr>
        <w:t xml:space="preserve"> </w:t>
      </w:r>
      <w:r w:rsidRPr="0025422F">
        <w:rPr>
          <w:rFonts w:cstheme="minorHAnsi"/>
        </w:rPr>
        <w:t>by</w:t>
      </w:r>
      <w:r w:rsidRPr="0025422F">
        <w:rPr>
          <w:rFonts w:cstheme="minorHAnsi"/>
          <w:spacing w:val="-5"/>
        </w:rPr>
        <w:t xml:space="preserve"> </w:t>
      </w:r>
      <w:r w:rsidRPr="0025422F">
        <w:rPr>
          <w:rFonts w:cstheme="minorHAnsi"/>
        </w:rPr>
        <w:t>a</w:t>
      </w:r>
      <w:r w:rsidRPr="0025422F">
        <w:rPr>
          <w:rFonts w:cstheme="minorHAnsi"/>
          <w:spacing w:val="-3"/>
        </w:rPr>
        <w:t xml:space="preserve"> </w:t>
      </w:r>
      <w:r w:rsidRPr="0025422F">
        <w:rPr>
          <w:rFonts w:cstheme="minorHAnsi"/>
        </w:rPr>
        <w:t>material</w:t>
      </w:r>
      <w:r w:rsidRPr="0025422F">
        <w:rPr>
          <w:rFonts w:cstheme="minorHAnsi"/>
          <w:spacing w:val="-21"/>
        </w:rPr>
        <w:t xml:space="preserve"> </w:t>
      </w:r>
      <w:r w:rsidRPr="0025422F">
        <w:rPr>
          <w:rFonts w:cstheme="minorHAnsi"/>
        </w:rPr>
        <w:t>change</w:t>
      </w:r>
      <w:r w:rsidRPr="0025422F">
        <w:rPr>
          <w:rFonts w:cstheme="minorHAnsi"/>
          <w:spacing w:val="-11"/>
        </w:rPr>
        <w:t xml:space="preserve"> </w:t>
      </w:r>
      <w:r w:rsidRPr="0025422F">
        <w:rPr>
          <w:rFonts w:cstheme="minorHAnsi"/>
        </w:rPr>
        <w:t>to</w:t>
      </w:r>
      <w:r w:rsidRPr="0025422F">
        <w:rPr>
          <w:rFonts w:cstheme="minorHAnsi"/>
          <w:spacing w:val="-4"/>
        </w:rPr>
        <w:t xml:space="preserve"> </w:t>
      </w:r>
      <w:r w:rsidRPr="0025422F">
        <w:rPr>
          <w:rFonts w:cstheme="minorHAnsi"/>
        </w:rPr>
        <w:t>the</w:t>
      </w:r>
      <w:r w:rsidRPr="0025422F">
        <w:rPr>
          <w:rFonts w:cstheme="minorHAnsi"/>
          <w:spacing w:val="-5"/>
        </w:rPr>
        <w:t xml:space="preserve"> </w:t>
      </w:r>
      <w:r w:rsidRPr="0025422F">
        <w:rPr>
          <w:rFonts w:cstheme="minorHAnsi"/>
        </w:rPr>
        <w:t>information</w:t>
      </w:r>
      <w:r w:rsidRPr="0025422F">
        <w:rPr>
          <w:rFonts w:cstheme="minorHAnsi"/>
          <w:spacing w:val="-15"/>
        </w:rPr>
        <w:t xml:space="preserve"> </w:t>
      </w:r>
      <w:r w:rsidRPr="0025422F">
        <w:rPr>
          <w:rFonts w:cstheme="minorHAnsi"/>
        </w:rPr>
        <w:t>previously</w:t>
      </w:r>
      <w:r w:rsidRPr="0025422F">
        <w:rPr>
          <w:rFonts w:cstheme="minorHAnsi"/>
          <w:spacing w:val="-22"/>
        </w:rPr>
        <w:t xml:space="preserve"> </w:t>
      </w:r>
      <w:r w:rsidRPr="0025422F">
        <w:rPr>
          <w:rFonts w:cstheme="minorHAnsi"/>
        </w:rPr>
        <w:t>reported,</w:t>
      </w:r>
      <w:r w:rsidRPr="0025422F">
        <w:rPr>
          <w:rFonts w:cstheme="minorHAnsi"/>
          <w:spacing w:val="-15"/>
        </w:rPr>
        <w:t xml:space="preserve"> </w:t>
      </w:r>
      <w:r w:rsidRPr="0025422F">
        <w:rPr>
          <w:rFonts w:cstheme="minorHAnsi"/>
        </w:rPr>
        <w:t>enter</w:t>
      </w:r>
      <w:r w:rsidR="005774A7">
        <w:rPr>
          <w:rFonts w:cstheme="minorHAnsi"/>
        </w:rPr>
        <w:t xml:space="preserve"> </w:t>
      </w:r>
      <w:r w:rsidRPr="0025422F">
        <w:rPr>
          <w:rFonts w:cstheme="minorHAnsi"/>
        </w:rPr>
        <w:t>the</w:t>
      </w:r>
      <w:r w:rsidRPr="0025422F">
        <w:rPr>
          <w:rFonts w:cstheme="minorHAnsi"/>
          <w:spacing w:val="-10"/>
        </w:rPr>
        <w:t xml:space="preserve"> </w:t>
      </w:r>
      <w:r w:rsidRPr="0025422F">
        <w:rPr>
          <w:rFonts w:cstheme="minorHAnsi"/>
        </w:rPr>
        <w:t>year</w:t>
      </w:r>
      <w:r w:rsidRPr="0025422F">
        <w:rPr>
          <w:rFonts w:cstheme="minorHAnsi"/>
          <w:spacing w:val="-20"/>
        </w:rPr>
        <w:t xml:space="preserve"> </w:t>
      </w:r>
      <w:r w:rsidRPr="0025422F">
        <w:rPr>
          <w:rFonts w:cstheme="minorHAnsi"/>
        </w:rPr>
        <w:t>and</w:t>
      </w:r>
      <w:r w:rsidRPr="0025422F">
        <w:rPr>
          <w:rFonts w:cstheme="minorHAnsi"/>
          <w:spacing w:val="-11"/>
        </w:rPr>
        <w:t xml:space="preserve"> </w:t>
      </w:r>
      <w:r w:rsidRPr="0025422F">
        <w:rPr>
          <w:rFonts w:cstheme="minorHAnsi"/>
        </w:rPr>
        <w:t>quarter</w:t>
      </w:r>
      <w:r w:rsidRPr="0025422F">
        <w:rPr>
          <w:rFonts w:cstheme="minorHAnsi"/>
          <w:spacing w:val="-17"/>
        </w:rPr>
        <w:t xml:space="preserve"> </w:t>
      </w:r>
      <w:r w:rsidRPr="0025422F">
        <w:rPr>
          <w:rFonts w:cstheme="minorHAnsi"/>
        </w:rPr>
        <w:t>in</w:t>
      </w:r>
      <w:r w:rsidRPr="0025422F">
        <w:rPr>
          <w:rFonts w:cstheme="minorHAnsi"/>
          <w:spacing w:val="-4"/>
        </w:rPr>
        <w:t xml:space="preserve"> </w:t>
      </w:r>
      <w:r w:rsidRPr="0025422F">
        <w:rPr>
          <w:rFonts w:cstheme="minorHAnsi"/>
        </w:rPr>
        <w:t>which</w:t>
      </w:r>
      <w:r w:rsidRPr="0025422F">
        <w:rPr>
          <w:rFonts w:cstheme="minorHAnsi"/>
          <w:spacing w:val="-7"/>
        </w:rPr>
        <w:t xml:space="preserve"> </w:t>
      </w:r>
      <w:r w:rsidRPr="0025422F">
        <w:rPr>
          <w:rFonts w:cstheme="minorHAnsi"/>
        </w:rPr>
        <w:t>the</w:t>
      </w:r>
      <w:r w:rsidRPr="0025422F">
        <w:rPr>
          <w:rFonts w:cstheme="minorHAnsi"/>
          <w:spacing w:val="-10"/>
        </w:rPr>
        <w:t xml:space="preserve"> </w:t>
      </w:r>
      <w:r w:rsidRPr="0025422F">
        <w:rPr>
          <w:rFonts w:cstheme="minorHAnsi"/>
        </w:rPr>
        <w:t>change</w:t>
      </w:r>
      <w:r w:rsidRPr="0025422F">
        <w:rPr>
          <w:rFonts w:cstheme="minorHAnsi"/>
          <w:spacing w:val="-15"/>
        </w:rPr>
        <w:t xml:space="preserve"> </w:t>
      </w:r>
      <w:r w:rsidRPr="0025422F">
        <w:rPr>
          <w:rFonts w:cstheme="minorHAnsi"/>
        </w:rPr>
        <w:t>occurred.</w:t>
      </w:r>
      <w:r w:rsidRPr="0025422F">
        <w:rPr>
          <w:rFonts w:cstheme="minorHAnsi"/>
          <w:spacing w:val="-12"/>
        </w:rPr>
        <w:t xml:space="preserve"> </w:t>
      </w:r>
      <w:r w:rsidR="005774A7">
        <w:rPr>
          <w:rFonts w:cstheme="minorHAnsi"/>
          <w:spacing w:val="-12"/>
        </w:rPr>
        <w:t xml:space="preserve"> </w:t>
      </w:r>
      <w:r w:rsidRPr="0025422F">
        <w:rPr>
          <w:rFonts w:cstheme="minorHAnsi"/>
        </w:rPr>
        <w:t>Enter</w:t>
      </w:r>
      <w:r w:rsidRPr="0025422F">
        <w:rPr>
          <w:rFonts w:cstheme="minorHAnsi"/>
          <w:spacing w:val="-6"/>
        </w:rPr>
        <w:t xml:space="preserve"> </w:t>
      </w:r>
      <w:r w:rsidRPr="0025422F">
        <w:rPr>
          <w:rFonts w:cstheme="minorHAnsi"/>
        </w:rPr>
        <w:t>the</w:t>
      </w:r>
      <w:r w:rsidRPr="0025422F">
        <w:rPr>
          <w:rFonts w:cstheme="minorHAnsi"/>
          <w:spacing w:val="-5"/>
        </w:rPr>
        <w:t xml:space="preserve"> </w:t>
      </w:r>
      <w:r w:rsidRPr="0025422F">
        <w:rPr>
          <w:rFonts w:cstheme="minorHAnsi"/>
        </w:rPr>
        <w:t>date</w:t>
      </w:r>
      <w:r w:rsidRPr="0025422F">
        <w:rPr>
          <w:rFonts w:cstheme="minorHAnsi"/>
          <w:spacing w:val="-11"/>
        </w:rPr>
        <w:t xml:space="preserve"> </w:t>
      </w:r>
      <w:r w:rsidRPr="0025422F">
        <w:rPr>
          <w:rFonts w:cstheme="minorHAnsi"/>
        </w:rPr>
        <w:t>of the</w:t>
      </w:r>
      <w:r w:rsidRPr="0025422F">
        <w:rPr>
          <w:rFonts w:cstheme="minorHAnsi"/>
          <w:spacing w:val="-5"/>
        </w:rPr>
        <w:t xml:space="preserve"> </w:t>
      </w:r>
      <w:r w:rsidRPr="0025422F">
        <w:rPr>
          <w:rFonts w:cstheme="minorHAnsi"/>
        </w:rPr>
        <w:t>last</w:t>
      </w:r>
      <w:r w:rsidRPr="0025422F">
        <w:rPr>
          <w:rFonts w:cstheme="minorHAnsi"/>
          <w:spacing w:val="-4"/>
        </w:rPr>
        <w:t xml:space="preserve"> </w:t>
      </w:r>
      <w:r w:rsidRPr="0025422F">
        <w:rPr>
          <w:rFonts w:cstheme="minorHAnsi"/>
        </w:rPr>
        <w:t>previously</w:t>
      </w:r>
      <w:r w:rsidRPr="0025422F">
        <w:rPr>
          <w:rFonts w:cstheme="minorHAnsi"/>
          <w:spacing w:val="-26"/>
        </w:rPr>
        <w:t xml:space="preserve"> </w:t>
      </w:r>
      <w:r w:rsidRPr="0025422F">
        <w:rPr>
          <w:rFonts w:cstheme="minorHAnsi"/>
        </w:rPr>
        <w:t>submitted</w:t>
      </w:r>
      <w:r w:rsidRPr="0025422F">
        <w:rPr>
          <w:rFonts w:cstheme="minorHAnsi"/>
          <w:spacing w:val="-10"/>
        </w:rPr>
        <w:t xml:space="preserve"> </w:t>
      </w:r>
      <w:r w:rsidRPr="0025422F">
        <w:rPr>
          <w:rFonts w:cstheme="minorHAnsi"/>
        </w:rPr>
        <w:t>report</w:t>
      </w:r>
      <w:r w:rsidRPr="0025422F">
        <w:rPr>
          <w:rFonts w:cstheme="minorHAnsi"/>
          <w:spacing w:val="-12"/>
        </w:rPr>
        <w:t xml:space="preserve"> </w:t>
      </w:r>
      <w:r w:rsidRPr="0025422F">
        <w:rPr>
          <w:rFonts w:cstheme="minorHAnsi"/>
        </w:rPr>
        <w:t>by</w:t>
      </w:r>
      <w:r w:rsidRPr="0025422F">
        <w:rPr>
          <w:rFonts w:cstheme="minorHAnsi"/>
          <w:spacing w:val="-5"/>
        </w:rPr>
        <w:t xml:space="preserve"> </w:t>
      </w:r>
      <w:r w:rsidRPr="0025422F">
        <w:rPr>
          <w:rFonts w:cstheme="minorHAnsi"/>
        </w:rPr>
        <w:t>this</w:t>
      </w:r>
      <w:r w:rsidRPr="0025422F">
        <w:rPr>
          <w:rFonts w:cstheme="minorHAnsi"/>
          <w:spacing w:val="1"/>
        </w:rPr>
        <w:t xml:space="preserve"> </w:t>
      </w:r>
      <w:r w:rsidRPr="0025422F">
        <w:rPr>
          <w:rFonts w:cstheme="minorHAnsi"/>
        </w:rPr>
        <w:t>reporting</w:t>
      </w:r>
      <w:r w:rsidRPr="0025422F">
        <w:rPr>
          <w:rFonts w:cstheme="minorHAnsi"/>
          <w:spacing w:val="-15"/>
        </w:rPr>
        <w:t xml:space="preserve"> </w:t>
      </w:r>
      <w:r w:rsidRPr="0025422F">
        <w:rPr>
          <w:rFonts w:cstheme="minorHAnsi"/>
        </w:rPr>
        <w:t>entity</w:t>
      </w:r>
      <w:r w:rsidRPr="0025422F">
        <w:rPr>
          <w:rFonts w:cstheme="minorHAnsi"/>
          <w:spacing w:val="-15"/>
        </w:rPr>
        <w:t xml:space="preserve"> </w:t>
      </w:r>
      <w:r w:rsidRPr="0025422F">
        <w:rPr>
          <w:rFonts w:cstheme="minorHAnsi"/>
        </w:rPr>
        <w:t>for</w:t>
      </w:r>
      <w:r w:rsidRPr="0025422F">
        <w:rPr>
          <w:rFonts w:cstheme="minorHAnsi"/>
          <w:spacing w:val="1"/>
        </w:rPr>
        <w:t xml:space="preserve"> </w:t>
      </w:r>
      <w:r w:rsidRPr="0025422F">
        <w:rPr>
          <w:rFonts w:cstheme="minorHAnsi"/>
        </w:rPr>
        <w:t>this</w:t>
      </w:r>
      <w:r w:rsidRPr="0025422F">
        <w:rPr>
          <w:rFonts w:cstheme="minorHAnsi"/>
          <w:spacing w:val="1"/>
        </w:rPr>
        <w:t xml:space="preserve"> </w:t>
      </w:r>
      <w:r w:rsidRPr="0025422F">
        <w:rPr>
          <w:rFonts w:cstheme="minorHAnsi"/>
        </w:rPr>
        <w:t>covered</w:t>
      </w:r>
      <w:r w:rsidRPr="0025422F">
        <w:rPr>
          <w:rFonts w:cstheme="minorHAnsi"/>
          <w:spacing w:val="-21"/>
        </w:rPr>
        <w:t xml:space="preserve"> </w:t>
      </w:r>
      <w:r w:rsidRPr="0025422F">
        <w:rPr>
          <w:rFonts w:cstheme="minorHAnsi"/>
        </w:rPr>
        <w:t>Federal</w:t>
      </w:r>
      <w:r w:rsidRPr="0025422F">
        <w:rPr>
          <w:rFonts w:cstheme="minorHAnsi"/>
          <w:w w:val="99"/>
        </w:rPr>
        <w:t xml:space="preserve"> </w:t>
      </w:r>
      <w:r w:rsidRPr="0025422F">
        <w:rPr>
          <w:rFonts w:cstheme="minorHAnsi"/>
        </w:rPr>
        <w:t>action.</w:t>
      </w:r>
    </w:p>
    <w:p w14:paraId="5601EF8E" w14:textId="5C70B5F9" w:rsidR="00146369" w:rsidRPr="00D51DE9" w:rsidRDefault="00146369" w:rsidP="00BE5C6C">
      <w:pPr>
        <w:pStyle w:val="BodyText"/>
        <w:widowControl w:val="0"/>
        <w:numPr>
          <w:ilvl w:val="0"/>
          <w:numId w:val="20"/>
        </w:numPr>
        <w:tabs>
          <w:tab w:val="left" w:pos="720"/>
        </w:tabs>
        <w:spacing w:after="200" w:line="268" w:lineRule="auto"/>
        <w:ind w:left="540" w:right="192" w:hanging="270"/>
        <w:jc w:val="left"/>
        <w:rPr>
          <w:rFonts w:cstheme="minorHAnsi"/>
        </w:rPr>
      </w:pPr>
      <w:r w:rsidRPr="0025422F">
        <w:rPr>
          <w:rFonts w:cstheme="minorHAnsi"/>
        </w:rPr>
        <w:t>Enter</w:t>
      </w:r>
      <w:r w:rsidRPr="0025422F">
        <w:rPr>
          <w:rFonts w:cstheme="minorHAnsi"/>
          <w:spacing w:val="-16"/>
        </w:rPr>
        <w:t xml:space="preserve"> </w:t>
      </w:r>
      <w:r w:rsidRPr="0025422F">
        <w:rPr>
          <w:rFonts w:cstheme="minorHAnsi"/>
        </w:rPr>
        <w:t>the</w:t>
      </w:r>
      <w:r w:rsidRPr="0025422F">
        <w:rPr>
          <w:rFonts w:cstheme="minorHAnsi"/>
          <w:spacing w:val="-15"/>
        </w:rPr>
        <w:t xml:space="preserve"> </w:t>
      </w:r>
      <w:r w:rsidRPr="0025422F">
        <w:rPr>
          <w:rFonts w:cstheme="minorHAnsi"/>
        </w:rPr>
        <w:t>full</w:t>
      </w:r>
      <w:r w:rsidRPr="0025422F">
        <w:rPr>
          <w:rFonts w:cstheme="minorHAnsi"/>
          <w:spacing w:val="-9"/>
        </w:rPr>
        <w:t xml:space="preserve"> </w:t>
      </w:r>
      <w:r w:rsidRPr="0025422F">
        <w:rPr>
          <w:rFonts w:cstheme="minorHAnsi"/>
        </w:rPr>
        <w:t>name,</w:t>
      </w:r>
      <w:r w:rsidRPr="0025422F">
        <w:rPr>
          <w:rFonts w:cstheme="minorHAnsi"/>
          <w:spacing w:val="-23"/>
        </w:rPr>
        <w:t xml:space="preserve"> </w:t>
      </w:r>
      <w:r w:rsidRPr="0025422F">
        <w:rPr>
          <w:rFonts w:cstheme="minorHAnsi"/>
        </w:rPr>
        <w:t>address,</w:t>
      </w:r>
      <w:r w:rsidRPr="0025422F">
        <w:rPr>
          <w:rFonts w:cstheme="minorHAnsi"/>
          <w:spacing w:val="-18"/>
        </w:rPr>
        <w:t xml:space="preserve"> </w:t>
      </w:r>
      <w:r w:rsidRPr="0025422F">
        <w:rPr>
          <w:rFonts w:cstheme="minorHAnsi"/>
        </w:rPr>
        <w:t>city,</w:t>
      </w:r>
      <w:r w:rsidRPr="0025422F">
        <w:rPr>
          <w:rFonts w:cstheme="minorHAnsi"/>
          <w:spacing w:val="-14"/>
        </w:rPr>
        <w:t xml:space="preserve"> </w:t>
      </w:r>
      <w:r w:rsidRPr="0025422F">
        <w:rPr>
          <w:rFonts w:cstheme="minorHAnsi"/>
        </w:rPr>
        <w:t>State</w:t>
      </w:r>
      <w:r w:rsidRPr="0025422F">
        <w:rPr>
          <w:rFonts w:cstheme="minorHAnsi"/>
          <w:spacing w:val="-20"/>
        </w:rPr>
        <w:t xml:space="preserve"> </w:t>
      </w:r>
      <w:r w:rsidRPr="0025422F">
        <w:rPr>
          <w:rFonts w:cstheme="minorHAnsi"/>
        </w:rPr>
        <w:t>and</w:t>
      </w:r>
      <w:r w:rsidRPr="0025422F">
        <w:rPr>
          <w:rFonts w:cstheme="minorHAnsi"/>
          <w:spacing w:val="-16"/>
        </w:rPr>
        <w:t xml:space="preserve"> </w:t>
      </w:r>
      <w:r w:rsidRPr="0025422F">
        <w:rPr>
          <w:rFonts w:cstheme="minorHAnsi"/>
        </w:rPr>
        <w:t>zip</w:t>
      </w:r>
      <w:r w:rsidRPr="0025422F">
        <w:rPr>
          <w:rFonts w:cstheme="minorHAnsi"/>
          <w:spacing w:val="-12"/>
        </w:rPr>
        <w:t xml:space="preserve"> </w:t>
      </w:r>
      <w:r w:rsidRPr="0025422F">
        <w:rPr>
          <w:rFonts w:cstheme="minorHAnsi"/>
        </w:rPr>
        <w:t>code</w:t>
      </w:r>
      <w:r w:rsidRPr="0025422F">
        <w:rPr>
          <w:rFonts w:cstheme="minorHAnsi"/>
          <w:spacing w:val="-18"/>
        </w:rPr>
        <w:t xml:space="preserve"> </w:t>
      </w:r>
      <w:r w:rsidRPr="0025422F">
        <w:rPr>
          <w:rFonts w:cstheme="minorHAnsi"/>
        </w:rPr>
        <w:t>of</w:t>
      </w:r>
      <w:r w:rsidRPr="0025422F">
        <w:rPr>
          <w:rFonts w:cstheme="minorHAnsi"/>
          <w:spacing w:val="-9"/>
        </w:rPr>
        <w:t xml:space="preserve"> </w:t>
      </w:r>
      <w:r w:rsidRPr="0025422F">
        <w:rPr>
          <w:rFonts w:cstheme="minorHAnsi"/>
        </w:rPr>
        <w:t>the</w:t>
      </w:r>
      <w:r w:rsidRPr="0025422F">
        <w:rPr>
          <w:rFonts w:cstheme="minorHAnsi"/>
          <w:spacing w:val="-15"/>
        </w:rPr>
        <w:t xml:space="preserve"> </w:t>
      </w:r>
      <w:r w:rsidRPr="0025422F">
        <w:rPr>
          <w:rFonts w:cstheme="minorHAnsi"/>
        </w:rPr>
        <w:t>reporting</w:t>
      </w:r>
      <w:r w:rsidRPr="0025422F">
        <w:rPr>
          <w:rFonts w:cstheme="minorHAnsi"/>
          <w:spacing w:val="-25"/>
        </w:rPr>
        <w:t xml:space="preserve"> </w:t>
      </w:r>
      <w:r w:rsidRPr="0025422F">
        <w:rPr>
          <w:rFonts w:cstheme="minorHAnsi"/>
        </w:rPr>
        <w:t>entity.</w:t>
      </w:r>
      <w:r w:rsidRPr="0025422F">
        <w:rPr>
          <w:rFonts w:cstheme="minorHAnsi"/>
          <w:spacing w:val="-20"/>
        </w:rPr>
        <w:t xml:space="preserve"> </w:t>
      </w:r>
      <w:r w:rsidR="005774A7">
        <w:rPr>
          <w:rFonts w:cstheme="minorHAnsi"/>
          <w:spacing w:val="-20"/>
        </w:rPr>
        <w:t xml:space="preserve"> </w:t>
      </w:r>
      <w:r w:rsidRPr="0025422F">
        <w:rPr>
          <w:rFonts w:cstheme="minorHAnsi"/>
        </w:rPr>
        <w:t>Include</w:t>
      </w:r>
      <w:r w:rsidRPr="0025422F">
        <w:rPr>
          <w:rFonts w:cstheme="minorHAnsi"/>
          <w:spacing w:val="-13"/>
        </w:rPr>
        <w:t xml:space="preserve"> </w:t>
      </w:r>
      <w:r w:rsidRPr="0025422F">
        <w:rPr>
          <w:rFonts w:cstheme="minorHAnsi"/>
        </w:rPr>
        <w:t>Congressional</w:t>
      </w:r>
      <w:r w:rsidRPr="0025422F">
        <w:rPr>
          <w:rFonts w:cstheme="minorHAnsi"/>
          <w:spacing w:val="-27"/>
        </w:rPr>
        <w:t xml:space="preserve"> </w:t>
      </w:r>
      <w:r w:rsidRPr="0025422F">
        <w:rPr>
          <w:rFonts w:cstheme="minorHAnsi"/>
        </w:rPr>
        <w:t>District,</w:t>
      </w:r>
      <w:r w:rsidRPr="0025422F">
        <w:rPr>
          <w:rFonts w:cstheme="minorHAnsi"/>
          <w:spacing w:val="-3"/>
        </w:rPr>
        <w:t xml:space="preserve"> </w:t>
      </w:r>
      <w:r w:rsidRPr="0025422F">
        <w:rPr>
          <w:rFonts w:cstheme="minorHAnsi"/>
        </w:rPr>
        <w:t>if</w:t>
      </w:r>
      <w:r w:rsidRPr="0025422F">
        <w:rPr>
          <w:rFonts w:cstheme="minorHAnsi"/>
          <w:spacing w:val="-2"/>
        </w:rPr>
        <w:t xml:space="preserve"> </w:t>
      </w:r>
      <w:r w:rsidRPr="0025422F">
        <w:rPr>
          <w:rFonts w:cstheme="minorHAnsi"/>
        </w:rPr>
        <w:t>known.</w:t>
      </w:r>
      <w:r w:rsidRPr="0025422F">
        <w:rPr>
          <w:rFonts w:cstheme="minorHAnsi"/>
          <w:spacing w:val="-18"/>
        </w:rPr>
        <w:t xml:space="preserve"> </w:t>
      </w:r>
      <w:r w:rsidR="005774A7">
        <w:rPr>
          <w:rFonts w:cstheme="minorHAnsi"/>
          <w:spacing w:val="-18"/>
        </w:rPr>
        <w:t xml:space="preserve"> </w:t>
      </w:r>
      <w:r w:rsidRPr="0025422F">
        <w:rPr>
          <w:rFonts w:cstheme="minorHAnsi"/>
        </w:rPr>
        <w:t>Check</w:t>
      </w:r>
      <w:r w:rsidRPr="0025422F">
        <w:rPr>
          <w:rFonts w:cstheme="minorHAnsi"/>
          <w:spacing w:val="-9"/>
        </w:rPr>
        <w:t xml:space="preserve"> </w:t>
      </w:r>
      <w:r w:rsidRPr="0025422F">
        <w:rPr>
          <w:rFonts w:cstheme="minorHAnsi"/>
        </w:rPr>
        <w:t>the</w:t>
      </w:r>
      <w:r w:rsidRPr="0025422F">
        <w:rPr>
          <w:rFonts w:cstheme="minorHAnsi"/>
          <w:spacing w:val="-11"/>
        </w:rPr>
        <w:t xml:space="preserve"> </w:t>
      </w:r>
      <w:r w:rsidRPr="0025422F">
        <w:rPr>
          <w:rFonts w:cstheme="minorHAnsi"/>
        </w:rPr>
        <w:t>appropriate classification</w:t>
      </w:r>
      <w:r w:rsidRPr="0025422F">
        <w:rPr>
          <w:rFonts w:cstheme="minorHAnsi"/>
          <w:spacing w:val="28"/>
          <w:w w:val="99"/>
        </w:rPr>
        <w:t xml:space="preserve"> </w:t>
      </w:r>
      <w:r w:rsidRPr="0025422F">
        <w:rPr>
          <w:rFonts w:cstheme="minorHAnsi"/>
        </w:rPr>
        <w:t>of</w:t>
      </w:r>
      <w:r w:rsidRPr="0025422F">
        <w:rPr>
          <w:rFonts w:cstheme="minorHAnsi"/>
          <w:spacing w:val="-9"/>
        </w:rPr>
        <w:t xml:space="preserve"> </w:t>
      </w:r>
      <w:r w:rsidRPr="0025422F">
        <w:rPr>
          <w:rFonts w:cstheme="minorHAnsi"/>
        </w:rPr>
        <w:t>the</w:t>
      </w:r>
      <w:r w:rsidRPr="0025422F">
        <w:rPr>
          <w:rFonts w:cstheme="minorHAnsi"/>
          <w:spacing w:val="-14"/>
        </w:rPr>
        <w:t xml:space="preserve"> </w:t>
      </w:r>
      <w:r w:rsidRPr="0025422F">
        <w:rPr>
          <w:rFonts w:cstheme="minorHAnsi"/>
        </w:rPr>
        <w:t>reporting</w:t>
      </w:r>
      <w:r w:rsidRPr="0025422F">
        <w:rPr>
          <w:rFonts w:cstheme="minorHAnsi"/>
          <w:spacing w:val="-25"/>
        </w:rPr>
        <w:t xml:space="preserve"> </w:t>
      </w:r>
      <w:r w:rsidRPr="0025422F">
        <w:rPr>
          <w:rFonts w:cstheme="minorHAnsi"/>
        </w:rPr>
        <w:t>entity</w:t>
      </w:r>
      <w:r w:rsidRPr="0025422F">
        <w:rPr>
          <w:rFonts w:cstheme="minorHAnsi"/>
          <w:spacing w:val="-22"/>
        </w:rPr>
        <w:t xml:space="preserve"> </w:t>
      </w:r>
      <w:r w:rsidRPr="0025422F">
        <w:rPr>
          <w:rFonts w:cstheme="minorHAnsi"/>
        </w:rPr>
        <w:t>that</w:t>
      </w:r>
      <w:r w:rsidRPr="0025422F">
        <w:rPr>
          <w:rFonts w:cstheme="minorHAnsi"/>
          <w:spacing w:val="-16"/>
        </w:rPr>
        <w:t xml:space="preserve"> </w:t>
      </w:r>
      <w:r w:rsidRPr="0025422F">
        <w:rPr>
          <w:rFonts w:cstheme="minorHAnsi"/>
        </w:rPr>
        <w:t>designates</w:t>
      </w:r>
      <w:r w:rsidRPr="0025422F">
        <w:rPr>
          <w:rFonts w:cstheme="minorHAnsi"/>
          <w:spacing w:val="-26"/>
        </w:rPr>
        <w:t xml:space="preserve"> </w:t>
      </w:r>
      <w:r w:rsidRPr="0025422F">
        <w:rPr>
          <w:rFonts w:cstheme="minorHAnsi"/>
        </w:rPr>
        <w:t>if</w:t>
      </w:r>
      <w:r w:rsidRPr="0025422F">
        <w:rPr>
          <w:rFonts w:cstheme="minorHAnsi"/>
          <w:spacing w:val="-4"/>
        </w:rPr>
        <w:t xml:space="preserve"> </w:t>
      </w:r>
      <w:r w:rsidRPr="0025422F">
        <w:rPr>
          <w:rFonts w:cstheme="minorHAnsi"/>
        </w:rPr>
        <w:t>it</w:t>
      </w:r>
      <w:r w:rsidRPr="0025422F">
        <w:rPr>
          <w:rFonts w:cstheme="minorHAnsi"/>
          <w:spacing w:val="-8"/>
        </w:rPr>
        <w:t xml:space="preserve"> </w:t>
      </w:r>
      <w:r w:rsidRPr="0025422F">
        <w:rPr>
          <w:rFonts w:cstheme="minorHAnsi"/>
        </w:rPr>
        <w:t>is,</w:t>
      </w:r>
      <w:r w:rsidRPr="0025422F">
        <w:rPr>
          <w:rFonts w:cstheme="minorHAnsi"/>
          <w:spacing w:val="-6"/>
        </w:rPr>
        <w:t xml:space="preserve"> </w:t>
      </w:r>
      <w:r w:rsidRPr="0025422F">
        <w:rPr>
          <w:rFonts w:cstheme="minorHAnsi"/>
        </w:rPr>
        <w:t>or</w:t>
      </w:r>
      <w:r w:rsidRPr="0025422F">
        <w:rPr>
          <w:rFonts w:cstheme="minorHAnsi"/>
          <w:spacing w:val="-12"/>
        </w:rPr>
        <w:t xml:space="preserve"> </w:t>
      </w:r>
      <w:r w:rsidRPr="0025422F">
        <w:rPr>
          <w:rFonts w:cstheme="minorHAnsi"/>
        </w:rPr>
        <w:t>expects</w:t>
      </w:r>
      <w:r w:rsidRPr="0025422F">
        <w:rPr>
          <w:rFonts w:cstheme="minorHAnsi"/>
          <w:spacing w:val="-23"/>
        </w:rPr>
        <w:t xml:space="preserve"> </w:t>
      </w:r>
      <w:r w:rsidRPr="0025422F">
        <w:rPr>
          <w:rFonts w:cstheme="minorHAnsi"/>
        </w:rPr>
        <w:t>to</w:t>
      </w:r>
      <w:r w:rsidRPr="0025422F">
        <w:rPr>
          <w:rFonts w:cstheme="minorHAnsi"/>
          <w:spacing w:val="-13"/>
        </w:rPr>
        <w:t xml:space="preserve"> </w:t>
      </w:r>
      <w:r w:rsidRPr="0025422F">
        <w:rPr>
          <w:rFonts w:cstheme="minorHAnsi"/>
        </w:rPr>
        <w:t>be,</w:t>
      </w:r>
      <w:r w:rsidRPr="0025422F">
        <w:rPr>
          <w:rFonts w:cstheme="minorHAnsi"/>
          <w:spacing w:val="-14"/>
        </w:rPr>
        <w:t xml:space="preserve"> </w:t>
      </w:r>
      <w:r w:rsidRPr="0025422F">
        <w:rPr>
          <w:rFonts w:cstheme="minorHAnsi"/>
        </w:rPr>
        <w:t>a</w:t>
      </w:r>
      <w:r w:rsidRPr="0025422F">
        <w:rPr>
          <w:rFonts w:cstheme="minorHAnsi"/>
          <w:spacing w:val="-12"/>
        </w:rPr>
        <w:t xml:space="preserve"> </w:t>
      </w:r>
      <w:r w:rsidRPr="0025422F">
        <w:rPr>
          <w:rFonts w:cstheme="minorHAnsi"/>
        </w:rPr>
        <w:t>prime</w:t>
      </w:r>
      <w:r w:rsidRPr="0025422F">
        <w:rPr>
          <w:rFonts w:cstheme="minorHAnsi"/>
          <w:spacing w:val="-17"/>
        </w:rPr>
        <w:t xml:space="preserve"> </w:t>
      </w:r>
      <w:r w:rsidRPr="0025422F">
        <w:rPr>
          <w:rFonts w:cstheme="minorHAnsi"/>
        </w:rPr>
        <w:t>or</w:t>
      </w:r>
      <w:r w:rsidRPr="0025422F">
        <w:rPr>
          <w:rFonts w:cstheme="minorHAnsi"/>
          <w:spacing w:val="-12"/>
        </w:rPr>
        <w:t xml:space="preserve"> </w:t>
      </w:r>
      <w:r w:rsidRPr="0025422F">
        <w:rPr>
          <w:rFonts w:cstheme="minorHAnsi"/>
        </w:rPr>
        <w:t>subaward</w:t>
      </w:r>
      <w:r w:rsidRPr="0025422F">
        <w:rPr>
          <w:rFonts w:cstheme="minorHAnsi"/>
          <w:spacing w:val="-23"/>
        </w:rPr>
        <w:t xml:space="preserve"> </w:t>
      </w:r>
      <w:r w:rsidRPr="0025422F">
        <w:rPr>
          <w:rFonts w:cstheme="minorHAnsi"/>
        </w:rPr>
        <w:t>recipient.</w:t>
      </w:r>
      <w:r w:rsidRPr="0025422F">
        <w:rPr>
          <w:rFonts w:cstheme="minorHAnsi"/>
          <w:spacing w:val="-23"/>
        </w:rPr>
        <w:t xml:space="preserve"> </w:t>
      </w:r>
      <w:r w:rsidR="005774A7">
        <w:rPr>
          <w:rFonts w:cstheme="minorHAnsi"/>
          <w:spacing w:val="-23"/>
        </w:rPr>
        <w:t xml:space="preserve"> </w:t>
      </w:r>
      <w:r w:rsidRPr="0025422F">
        <w:rPr>
          <w:rFonts w:cstheme="minorHAnsi"/>
        </w:rPr>
        <w:t>Identify</w:t>
      </w:r>
      <w:r w:rsidRPr="0025422F">
        <w:rPr>
          <w:rFonts w:cstheme="minorHAnsi"/>
          <w:spacing w:val="-21"/>
        </w:rPr>
        <w:t xml:space="preserve"> </w:t>
      </w:r>
      <w:r w:rsidRPr="0025422F">
        <w:rPr>
          <w:rFonts w:cstheme="minorHAnsi"/>
        </w:rPr>
        <w:t>the</w:t>
      </w:r>
      <w:r w:rsidRPr="0025422F">
        <w:rPr>
          <w:rFonts w:cstheme="minorHAnsi"/>
          <w:spacing w:val="-14"/>
        </w:rPr>
        <w:t xml:space="preserve"> </w:t>
      </w:r>
      <w:r w:rsidRPr="0025422F">
        <w:rPr>
          <w:rFonts w:cstheme="minorHAnsi"/>
        </w:rPr>
        <w:t>tier</w:t>
      </w:r>
      <w:r w:rsidRPr="0025422F">
        <w:rPr>
          <w:rFonts w:cstheme="minorHAnsi"/>
          <w:spacing w:val="-15"/>
        </w:rPr>
        <w:t xml:space="preserve"> </w:t>
      </w:r>
      <w:r w:rsidRPr="0025422F">
        <w:rPr>
          <w:rFonts w:cstheme="minorHAnsi"/>
        </w:rPr>
        <w:t>of</w:t>
      </w:r>
      <w:r w:rsidRPr="0025422F">
        <w:rPr>
          <w:rFonts w:cstheme="minorHAnsi"/>
          <w:spacing w:val="-4"/>
        </w:rPr>
        <w:t xml:space="preserve"> </w:t>
      </w:r>
      <w:r w:rsidRPr="0025422F">
        <w:rPr>
          <w:rFonts w:cstheme="minorHAnsi"/>
        </w:rPr>
        <w:t>the</w:t>
      </w:r>
      <w:r w:rsidRPr="0025422F">
        <w:rPr>
          <w:rFonts w:cstheme="minorHAnsi"/>
          <w:spacing w:val="-10"/>
        </w:rPr>
        <w:t xml:space="preserve"> </w:t>
      </w:r>
      <w:proofErr w:type="spellStart"/>
      <w:r w:rsidRPr="0025422F">
        <w:rPr>
          <w:rFonts w:cstheme="minorHAnsi"/>
        </w:rPr>
        <w:t>subawardee</w:t>
      </w:r>
      <w:proofErr w:type="spellEnd"/>
      <w:r w:rsidRPr="0025422F">
        <w:rPr>
          <w:rFonts w:cstheme="minorHAnsi"/>
        </w:rPr>
        <w:t>,</w:t>
      </w:r>
      <w:r w:rsidRPr="0025422F">
        <w:rPr>
          <w:rFonts w:cstheme="minorHAnsi"/>
          <w:spacing w:val="-31"/>
        </w:rPr>
        <w:t xml:space="preserve"> </w:t>
      </w:r>
      <w:r w:rsidRPr="0025422F">
        <w:rPr>
          <w:rFonts w:cstheme="minorHAnsi"/>
        </w:rPr>
        <w:t>e.g.,</w:t>
      </w:r>
      <w:r w:rsidRPr="0025422F">
        <w:rPr>
          <w:rFonts w:cstheme="minorHAnsi"/>
          <w:spacing w:val="-12"/>
        </w:rPr>
        <w:t xml:space="preserve"> </w:t>
      </w:r>
      <w:r w:rsidRPr="0025422F">
        <w:rPr>
          <w:rFonts w:cstheme="minorHAnsi"/>
        </w:rPr>
        <w:t>the</w:t>
      </w:r>
      <w:r w:rsidRPr="0025422F">
        <w:rPr>
          <w:rFonts w:cstheme="minorHAnsi"/>
          <w:spacing w:val="-10"/>
        </w:rPr>
        <w:t xml:space="preserve"> </w:t>
      </w:r>
      <w:r w:rsidRPr="0025422F">
        <w:rPr>
          <w:rFonts w:cstheme="minorHAnsi"/>
        </w:rPr>
        <w:t>first</w:t>
      </w:r>
      <w:r w:rsidRPr="0025422F">
        <w:rPr>
          <w:rFonts w:cstheme="minorHAnsi"/>
          <w:spacing w:val="1"/>
        </w:rPr>
        <w:t xml:space="preserve"> </w:t>
      </w:r>
      <w:proofErr w:type="spellStart"/>
      <w:r w:rsidRPr="0025422F">
        <w:rPr>
          <w:rFonts w:cstheme="minorHAnsi"/>
        </w:rPr>
        <w:t>subawardee</w:t>
      </w:r>
      <w:proofErr w:type="spellEnd"/>
      <w:r w:rsidRPr="0025422F">
        <w:rPr>
          <w:rFonts w:cstheme="minorHAnsi"/>
          <w:w w:val="99"/>
        </w:rPr>
        <w:t xml:space="preserve"> </w:t>
      </w:r>
      <w:r w:rsidRPr="0025422F">
        <w:rPr>
          <w:rFonts w:cstheme="minorHAnsi"/>
        </w:rPr>
        <w:t>of</w:t>
      </w:r>
      <w:r w:rsidRPr="0025422F">
        <w:rPr>
          <w:rFonts w:cstheme="minorHAnsi"/>
          <w:spacing w:val="-6"/>
        </w:rPr>
        <w:t xml:space="preserve"> </w:t>
      </w:r>
      <w:r w:rsidRPr="0025422F">
        <w:rPr>
          <w:rFonts w:cstheme="minorHAnsi"/>
        </w:rPr>
        <w:t>the</w:t>
      </w:r>
      <w:r w:rsidRPr="0025422F">
        <w:rPr>
          <w:rFonts w:cstheme="minorHAnsi"/>
          <w:spacing w:val="-5"/>
        </w:rPr>
        <w:t xml:space="preserve"> </w:t>
      </w:r>
      <w:r w:rsidRPr="0025422F">
        <w:rPr>
          <w:rFonts w:cstheme="minorHAnsi"/>
        </w:rPr>
        <w:t>prime</w:t>
      </w:r>
      <w:r w:rsidRPr="0025422F">
        <w:rPr>
          <w:rFonts w:cstheme="minorHAnsi"/>
          <w:spacing w:val="-5"/>
        </w:rPr>
        <w:t xml:space="preserve"> </w:t>
      </w:r>
      <w:r w:rsidRPr="0025422F">
        <w:rPr>
          <w:rFonts w:cstheme="minorHAnsi"/>
        </w:rPr>
        <w:t>is</w:t>
      </w:r>
      <w:r w:rsidRPr="0025422F">
        <w:rPr>
          <w:rFonts w:cstheme="minorHAnsi"/>
          <w:spacing w:val="-5"/>
        </w:rPr>
        <w:t xml:space="preserve"> </w:t>
      </w:r>
      <w:r w:rsidRPr="00D51DE9">
        <w:rPr>
          <w:rFonts w:cstheme="minorHAnsi"/>
        </w:rPr>
        <w:t>the</w:t>
      </w:r>
      <w:r w:rsidRPr="00D51DE9">
        <w:rPr>
          <w:rFonts w:cstheme="minorHAnsi"/>
          <w:spacing w:val="-5"/>
        </w:rPr>
        <w:t xml:space="preserve"> </w:t>
      </w:r>
      <w:r w:rsidRPr="00D51DE9">
        <w:rPr>
          <w:rFonts w:cstheme="minorHAnsi"/>
        </w:rPr>
        <w:t>1st</w:t>
      </w:r>
      <w:r w:rsidRPr="00D51DE9">
        <w:rPr>
          <w:rFonts w:cstheme="minorHAnsi"/>
          <w:spacing w:val="-5"/>
        </w:rPr>
        <w:t xml:space="preserve"> </w:t>
      </w:r>
      <w:r w:rsidRPr="00D51DE9">
        <w:rPr>
          <w:rFonts w:cstheme="minorHAnsi"/>
        </w:rPr>
        <w:t>tier.</w:t>
      </w:r>
      <w:r w:rsidRPr="00D51DE9">
        <w:rPr>
          <w:rFonts w:cstheme="minorHAnsi"/>
          <w:spacing w:val="-5"/>
        </w:rPr>
        <w:t xml:space="preserve"> </w:t>
      </w:r>
      <w:r w:rsidR="005774A7" w:rsidRPr="00D51DE9">
        <w:rPr>
          <w:rFonts w:cstheme="minorHAnsi"/>
          <w:spacing w:val="-5"/>
        </w:rPr>
        <w:t xml:space="preserve"> </w:t>
      </w:r>
      <w:r w:rsidRPr="00D51DE9">
        <w:rPr>
          <w:rFonts w:cstheme="minorHAnsi"/>
        </w:rPr>
        <w:t>Subawards</w:t>
      </w:r>
      <w:r w:rsidRPr="00D51DE9">
        <w:rPr>
          <w:rFonts w:cstheme="minorHAnsi"/>
          <w:spacing w:val="-5"/>
        </w:rPr>
        <w:t xml:space="preserve"> </w:t>
      </w:r>
      <w:r w:rsidRPr="00D51DE9">
        <w:rPr>
          <w:rFonts w:cstheme="minorHAnsi"/>
        </w:rPr>
        <w:t>include</w:t>
      </w:r>
      <w:r w:rsidRPr="00D51DE9">
        <w:rPr>
          <w:rFonts w:cstheme="minorHAnsi"/>
          <w:spacing w:val="-5"/>
        </w:rPr>
        <w:t xml:space="preserve"> </w:t>
      </w:r>
      <w:r w:rsidRPr="00D51DE9">
        <w:rPr>
          <w:rFonts w:cstheme="minorHAnsi"/>
        </w:rPr>
        <w:t>but</w:t>
      </w:r>
      <w:r w:rsidRPr="00D51DE9">
        <w:rPr>
          <w:rFonts w:cstheme="minorHAnsi"/>
          <w:spacing w:val="-5"/>
        </w:rPr>
        <w:t xml:space="preserve"> </w:t>
      </w:r>
      <w:r w:rsidRPr="00D51DE9">
        <w:rPr>
          <w:rFonts w:cstheme="minorHAnsi"/>
        </w:rPr>
        <w:t>are</w:t>
      </w:r>
      <w:r w:rsidRPr="00D51DE9">
        <w:rPr>
          <w:rFonts w:cstheme="minorHAnsi"/>
          <w:spacing w:val="-5"/>
        </w:rPr>
        <w:t xml:space="preserve"> </w:t>
      </w:r>
      <w:r w:rsidRPr="00D51DE9">
        <w:rPr>
          <w:rFonts w:cstheme="minorHAnsi"/>
        </w:rPr>
        <w:t>not</w:t>
      </w:r>
      <w:r w:rsidRPr="00D51DE9">
        <w:rPr>
          <w:rFonts w:cstheme="minorHAnsi"/>
          <w:spacing w:val="-5"/>
        </w:rPr>
        <w:t xml:space="preserve"> </w:t>
      </w:r>
      <w:r w:rsidRPr="00D51DE9">
        <w:rPr>
          <w:rFonts w:cstheme="minorHAnsi"/>
        </w:rPr>
        <w:t>limited</w:t>
      </w:r>
      <w:r w:rsidRPr="00D51DE9">
        <w:rPr>
          <w:rFonts w:cstheme="minorHAnsi"/>
          <w:spacing w:val="-5"/>
        </w:rPr>
        <w:t xml:space="preserve"> </w:t>
      </w:r>
      <w:r w:rsidRPr="00D51DE9">
        <w:rPr>
          <w:rFonts w:cstheme="minorHAnsi"/>
        </w:rPr>
        <w:t>to</w:t>
      </w:r>
      <w:r w:rsidRPr="00D51DE9">
        <w:rPr>
          <w:rFonts w:cstheme="minorHAnsi"/>
          <w:spacing w:val="-5"/>
        </w:rPr>
        <w:t xml:space="preserve"> </w:t>
      </w:r>
      <w:r w:rsidRPr="00D51DE9">
        <w:rPr>
          <w:rFonts w:cstheme="minorHAnsi"/>
        </w:rPr>
        <w:t>subcontracts,</w:t>
      </w:r>
      <w:r w:rsidRPr="00D51DE9">
        <w:rPr>
          <w:rFonts w:cstheme="minorHAnsi"/>
          <w:spacing w:val="-5"/>
        </w:rPr>
        <w:t xml:space="preserve"> </w:t>
      </w:r>
      <w:r w:rsidRPr="00D51DE9">
        <w:rPr>
          <w:rFonts w:cstheme="minorHAnsi"/>
        </w:rPr>
        <w:t>subgrants</w:t>
      </w:r>
      <w:r w:rsidRPr="00D51DE9">
        <w:rPr>
          <w:rFonts w:cstheme="minorHAnsi"/>
          <w:spacing w:val="-5"/>
        </w:rPr>
        <w:t xml:space="preserve"> </w:t>
      </w:r>
      <w:r w:rsidRPr="00D51DE9">
        <w:rPr>
          <w:rFonts w:cstheme="minorHAnsi"/>
        </w:rPr>
        <w:t>and</w:t>
      </w:r>
      <w:r w:rsidRPr="00D51DE9">
        <w:rPr>
          <w:rFonts w:cstheme="minorHAnsi"/>
          <w:spacing w:val="-5"/>
        </w:rPr>
        <w:t xml:space="preserve"> </w:t>
      </w:r>
      <w:r w:rsidRPr="00D51DE9">
        <w:rPr>
          <w:rFonts w:cstheme="minorHAnsi"/>
        </w:rPr>
        <w:t>contract</w:t>
      </w:r>
      <w:r w:rsidRPr="00D51DE9">
        <w:rPr>
          <w:rFonts w:cstheme="minorHAnsi"/>
          <w:spacing w:val="-5"/>
        </w:rPr>
        <w:t xml:space="preserve"> </w:t>
      </w:r>
      <w:r w:rsidRPr="00D51DE9">
        <w:rPr>
          <w:rFonts w:cstheme="minorHAnsi"/>
        </w:rPr>
        <w:t>awards</w:t>
      </w:r>
      <w:r w:rsidRPr="00D51DE9">
        <w:rPr>
          <w:rFonts w:cstheme="minorHAnsi"/>
          <w:spacing w:val="-5"/>
        </w:rPr>
        <w:t xml:space="preserve"> </w:t>
      </w:r>
      <w:r w:rsidRPr="00D51DE9">
        <w:rPr>
          <w:rFonts w:cstheme="minorHAnsi"/>
        </w:rPr>
        <w:t>under</w:t>
      </w:r>
      <w:r w:rsidRPr="00D51DE9">
        <w:rPr>
          <w:rFonts w:cstheme="minorHAnsi"/>
          <w:spacing w:val="-5"/>
        </w:rPr>
        <w:t xml:space="preserve"> </w:t>
      </w:r>
      <w:r w:rsidRPr="00D51DE9">
        <w:rPr>
          <w:rFonts w:cstheme="minorHAnsi"/>
        </w:rPr>
        <w:t>grants.</w:t>
      </w:r>
    </w:p>
    <w:p w14:paraId="234FF879" w14:textId="49733BE4" w:rsidR="00146369" w:rsidRPr="00D51DE9" w:rsidRDefault="00146369" w:rsidP="00BE5C6C">
      <w:pPr>
        <w:pStyle w:val="BodyText"/>
        <w:widowControl w:val="0"/>
        <w:numPr>
          <w:ilvl w:val="0"/>
          <w:numId w:val="20"/>
        </w:numPr>
        <w:tabs>
          <w:tab w:val="left" w:pos="540"/>
        </w:tabs>
        <w:spacing w:after="200" w:line="325" w:lineRule="auto"/>
        <w:ind w:left="540" w:right="234" w:hanging="270"/>
        <w:jc w:val="left"/>
        <w:rPr>
          <w:rFonts w:cstheme="minorHAnsi"/>
        </w:rPr>
      </w:pPr>
      <w:r w:rsidRPr="00D51DE9">
        <w:rPr>
          <w:rFonts w:cstheme="minorHAnsi"/>
        </w:rPr>
        <w:t>If</w:t>
      </w:r>
      <w:r w:rsidRPr="00D51DE9">
        <w:rPr>
          <w:rFonts w:cstheme="minorHAnsi"/>
          <w:spacing w:val="12"/>
        </w:rPr>
        <w:t xml:space="preserve"> </w:t>
      </w:r>
      <w:r w:rsidRPr="00D51DE9">
        <w:rPr>
          <w:rFonts w:cstheme="minorHAnsi"/>
        </w:rPr>
        <w:t>the</w:t>
      </w:r>
      <w:r w:rsidRPr="00D51DE9">
        <w:rPr>
          <w:rFonts w:cstheme="minorHAnsi"/>
          <w:spacing w:val="2"/>
        </w:rPr>
        <w:t xml:space="preserve"> </w:t>
      </w:r>
      <w:r w:rsidRPr="00D51DE9">
        <w:rPr>
          <w:rFonts w:cstheme="minorHAnsi"/>
        </w:rPr>
        <w:t>organization</w:t>
      </w:r>
      <w:r w:rsidRPr="00D51DE9">
        <w:rPr>
          <w:rFonts w:cstheme="minorHAnsi"/>
          <w:spacing w:val="-23"/>
        </w:rPr>
        <w:t xml:space="preserve"> </w:t>
      </w:r>
      <w:r w:rsidRPr="00D51DE9">
        <w:rPr>
          <w:rFonts w:cstheme="minorHAnsi"/>
        </w:rPr>
        <w:t>filing</w:t>
      </w:r>
      <w:r w:rsidRPr="00D51DE9">
        <w:rPr>
          <w:rFonts w:cstheme="minorHAnsi"/>
          <w:spacing w:val="5"/>
        </w:rPr>
        <w:t xml:space="preserve"> </w:t>
      </w:r>
      <w:r w:rsidRPr="00D51DE9">
        <w:rPr>
          <w:rFonts w:cstheme="minorHAnsi"/>
        </w:rPr>
        <w:t>the</w:t>
      </w:r>
      <w:r w:rsidRPr="00D51DE9">
        <w:rPr>
          <w:rFonts w:cstheme="minorHAnsi"/>
          <w:spacing w:val="2"/>
        </w:rPr>
        <w:t xml:space="preserve"> </w:t>
      </w:r>
      <w:r w:rsidRPr="00D51DE9">
        <w:rPr>
          <w:rFonts w:cstheme="minorHAnsi"/>
        </w:rPr>
        <w:t>report</w:t>
      </w:r>
      <w:r w:rsidRPr="00D51DE9">
        <w:rPr>
          <w:rFonts w:cstheme="minorHAnsi"/>
          <w:spacing w:val="-4"/>
        </w:rPr>
        <w:t xml:space="preserve"> </w:t>
      </w:r>
      <w:r w:rsidRPr="00D51DE9">
        <w:rPr>
          <w:rFonts w:cstheme="minorHAnsi"/>
        </w:rPr>
        <w:t>in</w:t>
      </w:r>
      <w:r w:rsidRPr="00D51DE9">
        <w:rPr>
          <w:rFonts w:cstheme="minorHAnsi"/>
          <w:spacing w:val="6"/>
        </w:rPr>
        <w:t xml:space="preserve"> </w:t>
      </w:r>
      <w:r w:rsidRPr="00D51DE9">
        <w:rPr>
          <w:rFonts w:cstheme="minorHAnsi"/>
        </w:rPr>
        <w:t>item 4</w:t>
      </w:r>
      <w:r w:rsidRPr="00D51DE9">
        <w:rPr>
          <w:rFonts w:cstheme="minorHAnsi"/>
          <w:spacing w:val="8"/>
        </w:rPr>
        <w:t xml:space="preserve"> </w:t>
      </w:r>
      <w:r w:rsidRPr="00D51DE9">
        <w:rPr>
          <w:rFonts w:cstheme="minorHAnsi"/>
        </w:rPr>
        <w:t>checks</w:t>
      </w:r>
      <w:r w:rsidRPr="00D51DE9">
        <w:rPr>
          <w:rFonts w:cstheme="minorHAnsi"/>
          <w:spacing w:val="7"/>
        </w:rPr>
        <w:t xml:space="preserve"> </w:t>
      </w:r>
      <w:r w:rsidRPr="00D51DE9">
        <w:rPr>
          <w:rFonts w:cstheme="minorHAnsi"/>
        </w:rPr>
        <w:t>"</w:t>
      </w:r>
      <w:proofErr w:type="spellStart"/>
      <w:r w:rsidRPr="00D51DE9">
        <w:rPr>
          <w:rFonts w:cstheme="minorHAnsi"/>
        </w:rPr>
        <w:t>Subawardee</w:t>
      </w:r>
      <w:proofErr w:type="spellEnd"/>
      <w:r w:rsidRPr="00D51DE9">
        <w:rPr>
          <w:rFonts w:cstheme="minorHAnsi"/>
        </w:rPr>
        <w:t>,"</w:t>
      </w:r>
      <w:r w:rsidRPr="00D51DE9">
        <w:rPr>
          <w:rFonts w:cstheme="minorHAnsi"/>
          <w:spacing w:val="-19"/>
        </w:rPr>
        <w:t xml:space="preserve"> </w:t>
      </w:r>
      <w:r w:rsidRPr="00D51DE9">
        <w:rPr>
          <w:rFonts w:cstheme="minorHAnsi"/>
        </w:rPr>
        <w:t>then</w:t>
      </w:r>
      <w:r w:rsidRPr="00D51DE9">
        <w:rPr>
          <w:rFonts w:cstheme="minorHAnsi"/>
          <w:spacing w:val="1"/>
        </w:rPr>
        <w:t xml:space="preserve"> </w:t>
      </w:r>
      <w:r w:rsidRPr="00D51DE9">
        <w:rPr>
          <w:rFonts w:cstheme="minorHAnsi"/>
        </w:rPr>
        <w:t>enter the</w:t>
      </w:r>
      <w:r w:rsidRPr="00D51DE9">
        <w:rPr>
          <w:rFonts w:cstheme="minorHAnsi"/>
          <w:spacing w:val="6"/>
        </w:rPr>
        <w:t xml:space="preserve"> </w:t>
      </w:r>
      <w:r w:rsidRPr="00D51DE9">
        <w:rPr>
          <w:rFonts w:cstheme="minorHAnsi"/>
        </w:rPr>
        <w:t>full</w:t>
      </w:r>
      <w:r w:rsidRPr="00D51DE9">
        <w:rPr>
          <w:rFonts w:cstheme="minorHAnsi"/>
          <w:spacing w:val="13"/>
        </w:rPr>
        <w:t xml:space="preserve"> </w:t>
      </w:r>
      <w:r w:rsidRPr="00D51DE9">
        <w:rPr>
          <w:rFonts w:cstheme="minorHAnsi"/>
        </w:rPr>
        <w:t>name,</w:t>
      </w:r>
      <w:r w:rsidRPr="00D51DE9">
        <w:rPr>
          <w:rFonts w:cstheme="minorHAnsi"/>
          <w:spacing w:val="-2"/>
        </w:rPr>
        <w:t xml:space="preserve"> </w:t>
      </w:r>
      <w:r w:rsidRPr="00D51DE9">
        <w:rPr>
          <w:rFonts w:cstheme="minorHAnsi"/>
        </w:rPr>
        <w:t>address,</w:t>
      </w:r>
      <w:r w:rsidRPr="00D51DE9">
        <w:rPr>
          <w:rFonts w:cstheme="minorHAnsi"/>
          <w:spacing w:val="3"/>
        </w:rPr>
        <w:t xml:space="preserve"> </w:t>
      </w:r>
      <w:r w:rsidRPr="00D51DE9">
        <w:rPr>
          <w:rFonts w:cstheme="minorHAnsi"/>
        </w:rPr>
        <w:t>city,</w:t>
      </w:r>
      <w:r w:rsidRPr="00D51DE9">
        <w:rPr>
          <w:rFonts w:cstheme="minorHAnsi"/>
          <w:spacing w:val="6"/>
        </w:rPr>
        <w:t xml:space="preserve"> </w:t>
      </w:r>
      <w:r w:rsidR="00D51DE9" w:rsidRPr="00D51DE9">
        <w:rPr>
          <w:rFonts w:cstheme="minorHAnsi"/>
        </w:rPr>
        <w:t>s</w:t>
      </w:r>
      <w:r w:rsidRPr="00D51DE9">
        <w:rPr>
          <w:rFonts w:cstheme="minorHAnsi"/>
        </w:rPr>
        <w:t>tate</w:t>
      </w:r>
      <w:r w:rsidRPr="00D51DE9">
        <w:rPr>
          <w:rFonts w:cstheme="minorHAnsi"/>
          <w:spacing w:val="2"/>
        </w:rPr>
        <w:t xml:space="preserve"> </w:t>
      </w:r>
      <w:r w:rsidRPr="00D51DE9">
        <w:rPr>
          <w:rFonts w:cstheme="minorHAnsi"/>
        </w:rPr>
        <w:t>and</w:t>
      </w:r>
      <w:r w:rsidRPr="00D51DE9">
        <w:rPr>
          <w:rFonts w:cstheme="minorHAnsi"/>
          <w:spacing w:val="5"/>
        </w:rPr>
        <w:t xml:space="preserve"> </w:t>
      </w:r>
      <w:r w:rsidRPr="00D51DE9">
        <w:rPr>
          <w:rFonts w:cstheme="minorHAnsi"/>
        </w:rPr>
        <w:t>zip</w:t>
      </w:r>
      <w:r w:rsidRPr="00D51DE9">
        <w:rPr>
          <w:rFonts w:cstheme="minorHAnsi"/>
          <w:spacing w:val="9"/>
        </w:rPr>
        <w:t xml:space="preserve"> </w:t>
      </w:r>
      <w:r w:rsidRPr="00D51DE9">
        <w:rPr>
          <w:rFonts w:cstheme="minorHAnsi"/>
        </w:rPr>
        <w:t>code</w:t>
      </w:r>
      <w:r w:rsidRPr="00D51DE9">
        <w:rPr>
          <w:rFonts w:cstheme="minorHAnsi"/>
          <w:spacing w:val="3"/>
        </w:rPr>
        <w:t xml:space="preserve"> </w:t>
      </w:r>
      <w:r w:rsidRPr="00D51DE9">
        <w:rPr>
          <w:rFonts w:cstheme="minorHAnsi"/>
        </w:rPr>
        <w:t>of</w:t>
      </w:r>
      <w:r w:rsidRPr="00D51DE9">
        <w:rPr>
          <w:rFonts w:cstheme="minorHAnsi"/>
          <w:spacing w:val="12"/>
        </w:rPr>
        <w:t xml:space="preserve"> </w:t>
      </w:r>
      <w:r w:rsidRPr="00D51DE9">
        <w:rPr>
          <w:rFonts w:cstheme="minorHAnsi"/>
        </w:rPr>
        <w:t>the</w:t>
      </w:r>
      <w:r w:rsidRPr="00D51DE9">
        <w:rPr>
          <w:rFonts w:cstheme="minorHAnsi"/>
          <w:spacing w:val="6"/>
        </w:rPr>
        <w:t xml:space="preserve"> </w:t>
      </w:r>
      <w:r w:rsidRPr="00D51DE9">
        <w:rPr>
          <w:rFonts w:cstheme="minorHAnsi"/>
        </w:rPr>
        <w:t>prime</w:t>
      </w:r>
      <w:r w:rsidRPr="00D51DE9">
        <w:rPr>
          <w:rFonts w:cstheme="minorHAnsi"/>
          <w:spacing w:val="3"/>
        </w:rPr>
        <w:t xml:space="preserve"> </w:t>
      </w:r>
      <w:r w:rsidRPr="00D51DE9">
        <w:rPr>
          <w:rFonts w:cstheme="minorHAnsi"/>
        </w:rPr>
        <w:t>Federal</w:t>
      </w:r>
      <w:r w:rsidRPr="00D51DE9">
        <w:rPr>
          <w:rFonts w:cstheme="minorHAnsi"/>
          <w:w w:val="98"/>
        </w:rPr>
        <w:t xml:space="preserve"> </w:t>
      </w:r>
      <w:r w:rsidRPr="00D51DE9">
        <w:rPr>
          <w:rFonts w:cstheme="minorHAnsi"/>
        </w:rPr>
        <w:t>recipient.</w:t>
      </w:r>
      <w:r w:rsidRPr="00D51DE9">
        <w:rPr>
          <w:rFonts w:cstheme="minorHAnsi"/>
          <w:spacing w:val="-8"/>
        </w:rPr>
        <w:t xml:space="preserve"> </w:t>
      </w:r>
      <w:r w:rsidR="005774A7" w:rsidRPr="00D51DE9">
        <w:rPr>
          <w:rFonts w:cstheme="minorHAnsi"/>
          <w:spacing w:val="-8"/>
        </w:rPr>
        <w:t xml:space="preserve"> </w:t>
      </w:r>
      <w:r w:rsidRPr="00D51DE9">
        <w:rPr>
          <w:rFonts w:cstheme="minorHAnsi"/>
        </w:rPr>
        <w:t>Include</w:t>
      </w:r>
      <w:r w:rsidRPr="00D51DE9">
        <w:rPr>
          <w:rFonts w:cstheme="minorHAnsi"/>
          <w:spacing w:val="-8"/>
        </w:rPr>
        <w:t xml:space="preserve"> </w:t>
      </w:r>
      <w:r w:rsidRPr="00D51DE9">
        <w:rPr>
          <w:rFonts w:cstheme="minorHAnsi"/>
        </w:rPr>
        <w:t>Congressional</w:t>
      </w:r>
      <w:r w:rsidRPr="00D51DE9">
        <w:rPr>
          <w:rFonts w:cstheme="minorHAnsi"/>
          <w:spacing w:val="-7"/>
        </w:rPr>
        <w:t xml:space="preserve"> </w:t>
      </w:r>
      <w:r w:rsidRPr="00D51DE9">
        <w:rPr>
          <w:rFonts w:cstheme="minorHAnsi"/>
        </w:rPr>
        <w:t>District,</w:t>
      </w:r>
      <w:r w:rsidRPr="00D51DE9">
        <w:rPr>
          <w:rFonts w:cstheme="minorHAnsi"/>
          <w:spacing w:val="-8"/>
        </w:rPr>
        <w:t xml:space="preserve"> </w:t>
      </w:r>
      <w:r w:rsidRPr="00D51DE9">
        <w:rPr>
          <w:rFonts w:cstheme="minorHAnsi"/>
        </w:rPr>
        <w:t>if</w:t>
      </w:r>
      <w:r w:rsidRPr="00D51DE9">
        <w:rPr>
          <w:rFonts w:cstheme="minorHAnsi"/>
          <w:spacing w:val="-8"/>
        </w:rPr>
        <w:t xml:space="preserve"> </w:t>
      </w:r>
      <w:r w:rsidRPr="00D51DE9">
        <w:rPr>
          <w:rFonts w:cstheme="minorHAnsi"/>
        </w:rPr>
        <w:t>known.</w:t>
      </w:r>
    </w:p>
    <w:p w14:paraId="4DFC0449" w14:textId="4783A80D" w:rsidR="00146369" w:rsidRPr="0025422F" w:rsidRDefault="00146369" w:rsidP="00BE5C6C">
      <w:pPr>
        <w:pStyle w:val="BodyText"/>
        <w:widowControl w:val="0"/>
        <w:numPr>
          <w:ilvl w:val="0"/>
          <w:numId w:val="20"/>
        </w:numPr>
        <w:tabs>
          <w:tab w:val="left" w:pos="540"/>
        </w:tabs>
        <w:spacing w:after="200" w:line="325" w:lineRule="auto"/>
        <w:ind w:left="540" w:right="250" w:hanging="270"/>
        <w:jc w:val="left"/>
        <w:rPr>
          <w:rFonts w:cstheme="minorHAnsi"/>
        </w:rPr>
      </w:pPr>
      <w:r w:rsidRPr="00D51DE9">
        <w:rPr>
          <w:rFonts w:cstheme="minorHAnsi"/>
        </w:rPr>
        <w:t>Enter</w:t>
      </w:r>
      <w:r w:rsidRPr="00D51DE9">
        <w:rPr>
          <w:rFonts w:cstheme="minorHAnsi"/>
          <w:spacing w:val="-16"/>
        </w:rPr>
        <w:t xml:space="preserve"> </w:t>
      </w:r>
      <w:r w:rsidRPr="00D51DE9">
        <w:rPr>
          <w:rFonts w:cstheme="minorHAnsi"/>
        </w:rPr>
        <w:t>the</w:t>
      </w:r>
      <w:r w:rsidRPr="00D51DE9">
        <w:rPr>
          <w:rFonts w:cstheme="minorHAnsi"/>
          <w:spacing w:val="-15"/>
        </w:rPr>
        <w:t xml:space="preserve"> </w:t>
      </w:r>
      <w:r w:rsidRPr="00D51DE9">
        <w:rPr>
          <w:rFonts w:cstheme="minorHAnsi"/>
        </w:rPr>
        <w:t>name</w:t>
      </w:r>
      <w:r w:rsidRPr="0025422F">
        <w:rPr>
          <w:rFonts w:cstheme="minorHAnsi"/>
          <w:spacing w:val="-22"/>
        </w:rPr>
        <w:t xml:space="preserve"> </w:t>
      </w:r>
      <w:r w:rsidRPr="0025422F">
        <w:rPr>
          <w:rFonts w:cstheme="minorHAnsi"/>
        </w:rPr>
        <w:t>of</w:t>
      </w:r>
      <w:r w:rsidRPr="0025422F">
        <w:rPr>
          <w:rFonts w:cstheme="minorHAnsi"/>
          <w:spacing w:val="-5"/>
        </w:rPr>
        <w:t xml:space="preserve"> </w:t>
      </w:r>
      <w:r w:rsidRPr="0025422F">
        <w:rPr>
          <w:rFonts w:cstheme="minorHAnsi"/>
        </w:rPr>
        <w:t>the</w:t>
      </w:r>
      <w:r w:rsidRPr="0025422F">
        <w:rPr>
          <w:rFonts w:cstheme="minorHAnsi"/>
          <w:spacing w:val="-11"/>
        </w:rPr>
        <w:t xml:space="preserve"> </w:t>
      </w:r>
      <w:r w:rsidRPr="0025422F">
        <w:rPr>
          <w:rFonts w:cstheme="minorHAnsi"/>
        </w:rPr>
        <w:t>Federal</w:t>
      </w:r>
      <w:r w:rsidRPr="0025422F">
        <w:rPr>
          <w:rFonts w:cstheme="minorHAnsi"/>
          <w:spacing w:val="-23"/>
        </w:rPr>
        <w:t xml:space="preserve"> </w:t>
      </w:r>
      <w:r w:rsidRPr="0025422F">
        <w:rPr>
          <w:rFonts w:cstheme="minorHAnsi"/>
        </w:rPr>
        <w:t>agency</w:t>
      </w:r>
      <w:r w:rsidRPr="0025422F">
        <w:rPr>
          <w:rFonts w:cstheme="minorHAnsi"/>
          <w:spacing w:val="-21"/>
        </w:rPr>
        <w:t xml:space="preserve"> </w:t>
      </w:r>
      <w:r w:rsidRPr="0025422F">
        <w:rPr>
          <w:rFonts w:cstheme="minorHAnsi"/>
        </w:rPr>
        <w:t>making</w:t>
      </w:r>
      <w:r w:rsidRPr="0025422F">
        <w:rPr>
          <w:rFonts w:cstheme="minorHAnsi"/>
          <w:spacing w:val="-17"/>
        </w:rPr>
        <w:t xml:space="preserve"> </w:t>
      </w:r>
      <w:r w:rsidRPr="0025422F">
        <w:rPr>
          <w:rFonts w:cstheme="minorHAnsi"/>
        </w:rPr>
        <w:t>the</w:t>
      </w:r>
      <w:r w:rsidRPr="0025422F">
        <w:rPr>
          <w:rFonts w:cstheme="minorHAnsi"/>
          <w:spacing w:val="-11"/>
        </w:rPr>
        <w:t xml:space="preserve"> </w:t>
      </w:r>
      <w:r w:rsidRPr="0025422F">
        <w:rPr>
          <w:rFonts w:cstheme="minorHAnsi"/>
        </w:rPr>
        <w:t>award</w:t>
      </w:r>
      <w:r w:rsidRPr="0025422F">
        <w:rPr>
          <w:rFonts w:cstheme="minorHAnsi"/>
          <w:spacing w:val="-19"/>
        </w:rPr>
        <w:t xml:space="preserve"> </w:t>
      </w:r>
      <w:r w:rsidRPr="0025422F">
        <w:rPr>
          <w:rFonts w:cstheme="minorHAnsi"/>
        </w:rPr>
        <w:t>or</w:t>
      </w:r>
      <w:r w:rsidRPr="0025422F">
        <w:rPr>
          <w:rFonts w:cstheme="minorHAnsi"/>
          <w:spacing w:val="-8"/>
        </w:rPr>
        <w:t xml:space="preserve"> </w:t>
      </w:r>
      <w:r w:rsidRPr="0025422F">
        <w:rPr>
          <w:rFonts w:cstheme="minorHAnsi"/>
        </w:rPr>
        <w:t>loan</w:t>
      </w:r>
      <w:r w:rsidRPr="0025422F">
        <w:rPr>
          <w:rFonts w:cstheme="minorHAnsi"/>
          <w:spacing w:val="-17"/>
        </w:rPr>
        <w:t xml:space="preserve"> </w:t>
      </w:r>
      <w:r w:rsidRPr="0025422F">
        <w:rPr>
          <w:rFonts w:cstheme="minorHAnsi"/>
        </w:rPr>
        <w:t>commitment.</w:t>
      </w:r>
      <w:r w:rsidRPr="0025422F">
        <w:rPr>
          <w:rFonts w:cstheme="minorHAnsi"/>
          <w:spacing w:val="-23"/>
        </w:rPr>
        <w:t xml:space="preserve"> </w:t>
      </w:r>
      <w:r w:rsidRPr="0025422F">
        <w:rPr>
          <w:rFonts w:cstheme="minorHAnsi"/>
        </w:rPr>
        <w:t>Include</w:t>
      </w:r>
      <w:r w:rsidRPr="0025422F">
        <w:rPr>
          <w:rFonts w:cstheme="minorHAnsi"/>
          <w:spacing w:val="-13"/>
        </w:rPr>
        <w:t xml:space="preserve"> </w:t>
      </w:r>
      <w:r w:rsidRPr="0025422F">
        <w:rPr>
          <w:rFonts w:cstheme="minorHAnsi"/>
        </w:rPr>
        <w:t>at</w:t>
      </w:r>
      <w:r w:rsidRPr="0025422F">
        <w:rPr>
          <w:rFonts w:cstheme="minorHAnsi"/>
          <w:spacing w:val="-9"/>
        </w:rPr>
        <w:t xml:space="preserve"> </w:t>
      </w:r>
      <w:r w:rsidRPr="0025422F">
        <w:rPr>
          <w:rFonts w:cstheme="minorHAnsi"/>
        </w:rPr>
        <w:t>least</w:t>
      </w:r>
      <w:r w:rsidRPr="0025422F">
        <w:rPr>
          <w:rFonts w:cstheme="minorHAnsi"/>
          <w:spacing w:val="-14"/>
        </w:rPr>
        <w:t xml:space="preserve"> </w:t>
      </w:r>
      <w:r w:rsidRPr="0025422F">
        <w:rPr>
          <w:rFonts w:cstheme="minorHAnsi"/>
        </w:rPr>
        <w:t>one</w:t>
      </w:r>
      <w:r w:rsidRPr="0025422F">
        <w:rPr>
          <w:rFonts w:cstheme="minorHAnsi"/>
          <w:spacing w:val="-16"/>
        </w:rPr>
        <w:t xml:space="preserve"> </w:t>
      </w:r>
      <w:r w:rsidRPr="0025422F">
        <w:rPr>
          <w:rFonts w:cstheme="minorHAnsi"/>
        </w:rPr>
        <w:t>organizational level</w:t>
      </w:r>
      <w:r w:rsidRPr="0025422F">
        <w:rPr>
          <w:rFonts w:cstheme="minorHAnsi"/>
          <w:spacing w:val="-23"/>
        </w:rPr>
        <w:t xml:space="preserve"> </w:t>
      </w:r>
      <w:r w:rsidRPr="0025422F">
        <w:rPr>
          <w:rFonts w:cstheme="minorHAnsi"/>
        </w:rPr>
        <w:t>below</w:t>
      </w:r>
      <w:r w:rsidRPr="0025422F">
        <w:rPr>
          <w:rFonts w:cstheme="minorHAnsi"/>
          <w:spacing w:val="-21"/>
        </w:rPr>
        <w:t xml:space="preserve"> </w:t>
      </w:r>
      <w:r w:rsidRPr="0025422F">
        <w:rPr>
          <w:rFonts w:cstheme="minorHAnsi"/>
        </w:rPr>
        <w:t>agency</w:t>
      </w:r>
      <w:r w:rsidRPr="0025422F">
        <w:rPr>
          <w:rFonts w:cstheme="minorHAnsi"/>
          <w:spacing w:val="-21"/>
        </w:rPr>
        <w:t xml:space="preserve"> </w:t>
      </w:r>
      <w:r w:rsidRPr="0025422F">
        <w:rPr>
          <w:rFonts w:cstheme="minorHAnsi"/>
        </w:rPr>
        <w:t>name,</w:t>
      </w:r>
      <w:r w:rsidRPr="0025422F">
        <w:rPr>
          <w:rFonts w:cstheme="minorHAnsi"/>
          <w:spacing w:val="-19"/>
        </w:rPr>
        <w:t xml:space="preserve"> </w:t>
      </w:r>
      <w:r w:rsidRPr="0025422F">
        <w:rPr>
          <w:rFonts w:cstheme="minorHAnsi"/>
        </w:rPr>
        <w:t>if</w:t>
      </w:r>
      <w:r w:rsidRPr="0025422F">
        <w:rPr>
          <w:rFonts w:cstheme="minorHAnsi"/>
          <w:spacing w:val="-1"/>
        </w:rPr>
        <w:t xml:space="preserve"> </w:t>
      </w:r>
      <w:r w:rsidRPr="0025422F">
        <w:rPr>
          <w:rFonts w:cstheme="minorHAnsi"/>
        </w:rPr>
        <w:t>known.</w:t>
      </w:r>
      <w:r w:rsidRPr="0025422F">
        <w:rPr>
          <w:rFonts w:cstheme="minorHAnsi"/>
          <w:spacing w:val="-18"/>
        </w:rPr>
        <w:t xml:space="preserve"> </w:t>
      </w:r>
      <w:r w:rsidR="005774A7">
        <w:rPr>
          <w:rFonts w:cstheme="minorHAnsi"/>
          <w:spacing w:val="-18"/>
        </w:rPr>
        <w:t xml:space="preserve"> </w:t>
      </w:r>
      <w:r w:rsidRPr="0025422F">
        <w:rPr>
          <w:rFonts w:cstheme="minorHAnsi"/>
        </w:rPr>
        <w:t>For</w:t>
      </w:r>
      <w:r w:rsidRPr="0025422F">
        <w:rPr>
          <w:rFonts w:cstheme="minorHAnsi"/>
          <w:spacing w:val="22"/>
          <w:w w:val="99"/>
        </w:rPr>
        <w:t xml:space="preserve"> </w:t>
      </w:r>
      <w:r w:rsidRPr="0025422F">
        <w:rPr>
          <w:rFonts w:cstheme="minorHAnsi"/>
        </w:rPr>
        <w:t>example,</w:t>
      </w:r>
      <w:r w:rsidRPr="0025422F">
        <w:rPr>
          <w:rFonts w:cstheme="minorHAnsi"/>
          <w:spacing w:val="-14"/>
        </w:rPr>
        <w:t xml:space="preserve"> </w:t>
      </w:r>
      <w:r w:rsidRPr="0025422F">
        <w:rPr>
          <w:rFonts w:cstheme="minorHAnsi"/>
        </w:rPr>
        <w:t>Department</w:t>
      </w:r>
      <w:r w:rsidRPr="0025422F">
        <w:rPr>
          <w:rFonts w:cstheme="minorHAnsi"/>
          <w:spacing w:val="-14"/>
        </w:rPr>
        <w:t xml:space="preserve"> </w:t>
      </w:r>
      <w:r w:rsidRPr="0025422F">
        <w:rPr>
          <w:rFonts w:cstheme="minorHAnsi"/>
        </w:rPr>
        <w:t>of</w:t>
      </w:r>
      <w:r w:rsidRPr="0025422F">
        <w:rPr>
          <w:rFonts w:cstheme="minorHAnsi"/>
          <w:spacing w:val="-14"/>
        </w:rPr>
        <w:t xml:space="preserve"> </w:t>
      </w:r>
      <w:r w:rsidRPr="0025422F">
        <w:rPr>
          <w:rFonts w:cstheme="minorHAnsi"/>
        </w:rPr>
        <w:t>Transportation,</w:t>
      </w:r>
      <w:r w:rsidRPr="0025422F">
        <w:rPr>
          <w:rFonts w:cstheme="minorHAnsi"/>
          <w:spacing w:val="-14"/>
        </w:rPr>
        <w:t xml:space="preserve"> </w:t>
      </w:r>
      <w:r w:rsidRPr="0025422F">
        <w:rPr>
          <w:rFonts w:cstheme="minorHAnsi"/>
        </w:rPr>
        <w:t>United</w:t>
      </w:r>
      <w:r w:rsidRPr="0025422F">
        <w:rPr>
          <w:rFonts w:cstheme="minorHAnsi"/>
          <w:spacing w:val="-14"/>
        </w:rPr>
        <w:t xml:space="preserve"> </w:t>
      </w:r>
      <w:r w:rsidRPr="0025422F">
        <w:rPr>
          <w:rFonts w:cstheme="minorHAnsi"/>
        </w:rPr>
        <w:t>States</w:t>
      </w:r>
      <w:r w:rsidRPr="0025422F">
        <w:rPr>
          <w:rFonts w:cstheme="minorHAnsi"/>
          <w:spacing w:val="-14"/>
        </w:rPr>
        <w:t xml:space="preserve"> </w:t>
      </w:r>
      <w:r w:rsidRPr="0025422F">
        <w:rPr>
          <w:rFonts w:cstheme="minorHAnsi"/>
        </w:rPr>
        <w:t>Coast</w:t>
      </w:r>
      <w:r w:rsidRPr="0025422F">
        <w:rPr>
          <w:rFonts w:cstheme="minorHAnsi"/>
          <w:spacing w:val="-14"/>
        </w:rPr>
        <w:t xml:space="preserve"> </w:t>
      </w:r>
      <w:r w:rsidRPr="0025422F">
        <w:rPr>
          <w:rFonts w:cstheme="minorHAnsi"/>
        </w:rPr>
        <w:t>Guard.</w:t>
      </w:r>
    </w:p>
    <w:p w14:paraId="583D458D" w14:textId="20D2DE28" w:rsidR="00146369" w:rsidRPr="0025422F" w:rsidRDefault="00146369" w:rsidP="00BE5C6C">
      <w:pPr>
        <w:pStyle w:val="BodyText"/>
        <w:widowControl w:val="0"/>
        <w:numPr>
          <w:ilvl w:val="0"/>
          <w:numId w:val="20"/>
        </w:numPr>
        <w:tabs>
          <w:tab w:val="left" w:pos="540"/>
        </w:tabs>
        <w:spacing w:after="200" w:line="325" w:lineRule="auto"/>
        <w:ind w:left="540" w:right="250" w:hanging="270"/>
        <w:jc w:val="left"/>
        <w:rPr>
          <w:rFonts w:cstheme="minorHAnsi"/>
        </w:rPr>
      </w:pPr>
      <w:r w:rsidRPr="0025422F">
        <w:rPr>
          <w:rFonts w:cstheme="minorHAnsi"/>
        </w:rPr>
        <w:t>Enter</w:t>
      </w:r>
      <w:r w:rsidRPr="0025422F">
        <w:rPr>
          <w:rFonts w:cstheme="minorHAnsi"/>
          <w:spacing w:val="-11"/>
        </w:rPr>
        <w:t xml:space="preserve"> </w:t>
      </w:r>
      <w:r w:rsidRPr="0025422F">
        <w:rPr>
          <w:rFonts w:cstheme="minorHAnsi"/>
        </w:rPr>
        <w:t>the</w:t>
      </w:r>
      <w:r w:rsidRPr="0025422F">
        <w:rPr>
          <w:rFonts w:cstheme="minorHAnsi"/>
          <w:spacing w:val="-10"/>
        </w:rPr>
        <w:t xml:space="preserve"> </w:t>
      </w:r>
      <w:r w:rsidRPr="0025422F">
        <w:rPr>
          <w:rFonts w:cstheme="minorHAnsi"/>
        </w:rPr>
        <w:t>Federal</w:t>
      </w:r>
      <w:r w:rsidRPr="0025422F">
        <w:rPr>
          <w:rFonts w:cstheme="minorHAnsi"/>
          <w:spacing w:val="-22"/>
        </w:rPr>
        <w:t xml:space="preserve"> </w:t>
      </w:r>
      <w:r w:rsidRPr="0025422F">
        <w:rPr>
          <w:rFonts w:cstheme="minorHAnsi"/>
        </w:rPr>
        <w:t>program</w:t>
      </w:r>
      <w:r w:rsidRPr="0025422F">
        <w:rPr>
          <w:rFonts w:cstheme="minorHAnsi"/>
          <w:spacing w:val="-18"/>
        </w:rPr>
        <w:t xml:space="preserve"> </w:t>
      </w:r>
      <w:r w:rsidRPr="0025422F">
        <w:rPr>
          <w:rFonts w:cstheme="minorHAnsi"/>
        </w:rPr>
        <w:t>name</w:t>
      </w:r>
      <w:r w:rsidRPr="0025422F">
        <w:rPr>
          <w:rFonts w:cstheme="minorHAnsi"/>
          <w:spacing w:val="-18"/>
        </w:rPr>
        <w:t xml:space="preserve"> </w:t>
      </w:r>
      <w:r w:rsidRPr="0025422F">
        <w:rPr>
          <w:rFonts w:cstheme="minorHAnsi"/>
        </w:rPr>
        <w:t>or</w:t>
      </w:r>
      <w:r w:rsidRPr="0025422F">
        <w:rPr>
          <w:rFonts w:cstheme="minorHAnsi"/>
          <w:spacing w:val="-3"/>
        </w:rPr>
        <w:t xml:space="preserve"> </w:t>
      </w:r>
      <w:r w:rsidRPr="0025422F">
        <w:rPr>
          <w:rFonts w:cstheme="minorHAnsi"/>
        </w:rPr>
        <w:t>description</w:t>
      </w:r>
      <w:r w:rsidRPr="0025422F">
        <w:rPr>
          <w:rFonts w:cstheme="minorHAnsi"/>
          <w:spacing w:val="-13"/>
        </w:rPr>
        <w:t xml:space="preserve"> </w:t>
      </w:r>
      <w:r w:rsidRPr="0025422F">
        <w:rPr>
          <w:rFonts w:cstheme="minorHAnsi"/>
        </w:rPr>
        <w:t>for</w:t>
      </w:r>
      <w:r w:rsidRPr="0025422F">
        <w:rPr>
          <w:rFonts w:cstheme="minorHAnsi"/>
          <w:spacing w:val="-1"/>
        </w:rPr>
        <w:t xml:space="preserve"> </w:t>
      </w:r>
      <w:r w:rsidRPr="0025422F">
        <w:rPr>
          <w:rFonts w:cstheme="minorHAnsi"/>
        </w:rPr>
        <w:t>the</w:t>
      </w:r>
      <w:r w:rsidRPr="0025422F">
        <w:rPr>
          <w:rFonts w:cstheme="minorHAnsi"/>
          <w:spacing w:val="-5"/>
        </w:rPr>
        <w:t xml:space="preserve"> </w:t>
      </w:r>
      <w:r w:rsidRPr="0025422F">
        <w:rPr>
          <w:rFonts w:cstheme="minorHAnsi"/>
        </w:rPr>
        <w:t>covered</w:t>
      </w:r>
      <w:r w:rsidRPr="0025422F">
        <w:rPr>
          <w:rFonts w:cstheme="minorHAnsi"/>
          <w:spacing w:val="-21"/>
        </w:rPr>
        <w:t xml:space="preserve"> </w:t>
      </w:r>
      <w:r w:rsidRPr="0025422F">
        <w:rPr>
          <w:rFonts w:cstheme="minorHAnsi"/>
        </w:rPr>
        <w:t>Federal</w:t>
      </w:r>
      <w:r w:rsidRPr="0025422F">
        <w:rPr>
          <w:rFonts w:cstheme="minorHAnsi"/>
          <w:spacing w:val="-18"/>
        </w:rPr>
        <w:t xml:space="preserve"> </w:t>
      </w:r>
      <w:r w:rsidRPr="0025422F">
        <w:rPr>
          <w:rFonts w:cstheme="minorHAnsi"/>
        </w:rPr>
        <w:t>action</w:t>
      </w:r>
      <w:r w:rsidRPr="0025422F">
        <w:rPr>
          <w:rFonts w:cstheme="minorHAnsi"/>
          <w:spacing w:val="-11"/>
        </w:rPr>
        <w:t xml:space="preserve"> </w:t>
      </w:r>
      <w:r w:rsidRPr="0025422F">
        <w:rPr>
          <w:rFonts w:cstheme="minorHAnsi"/>
        </w:rPr>
        <w:t>(item</w:t>
      </w:r>
      <w:r w:rsidRPr="0025422F">
        <w:rPr>
          <w:rFonts w:cstheme="minorHAnsi"/>
          <w:spacing w:val="-8"/>
        </w:rPr>
        <w:t xml:space="preserve"> </w:t>
      </w:r>
      <w:r w:rsidRPr="0025422F">
        <w:rPr>
          <w:rFonts w:cstheme="minorHAnsi"/>
        </w:rPr>
        <w:t xml:space="preserve">1). </w:t>
      </w:r>
      <w:r w:rsidR="005774A7">
        <w:rPr>
          <w:rFonts w:cstheme="minorHAnsi"/>
        </w:rPr>
        <w:t xml:space="preserve"> </w:t>
      </w:r>
      <w:r w:rsidRPr="0025422F">
        <w:rPr>
          <w:rFonts w:cstheme="minorHAnsi"/>
        </w:rPr>
        <w:t>If</w:t>
      </w:r>
      <w:r w:rsidRPr="0025422F">
        <w:rPr>
          <w:rFonts w:cstheme="minorHAnsi"/>
          <w:spacing w:val="5"/>
        </w:rPr>
        <w:t xml:space="preserve"> </w:t>
      </w:r>
      <w:r w:rsidRPr="0025422F">
        <w:rPr>
          <w:rFonts w:cstheme="minorHAnsi"/>
        </w:rPr>
        <w:t>known,</w:t>
      </w:r>
      <w:r w:rsidRPr="0025422F">
        <w:rPr>
          <w:rFonts w:cstheme="minorHAnsi"/>
          <w:spacing w:val="-12"/>
        </w:rPr>
        <w:t xml:space="preserve"> </w:t>
      </w:r>
      <w:r w:rsidRPr="0025422F">
        <w:rPr>
          <w:rFonts w:cstheme="minorHAnsi"/>
        </w:rPr>
        <w:t>enter</w:t>
      </w:r>
      <w:r w:rsidRPr="0025422F">
        <w:rPr>
          <w:rFonts w:cstheme="minorHAnsi"/>
          <w:spacing w:val="-12"/>
        </w:rPr>
        <w:t xml:space="preserve"> </w:t>
      </w:r>
      <w:r w:rsidRPr="0025422F">
        <w:rPr>
          <w:rFonts w:cstheme="minorHAnsi"/>
        </w:rPr>
        <w:t>the</w:t>
      </w:r>
      <w:r w:rsidRPr="0025422F">
        <w:rPr>
          <w:rFonts w:cstheme="minorHAnsi"/>
          <w:spacing w:val="-6"/>
        </w:rPr>
        <w:t xml:space="preserve"> </w:t>
      </w:r>
      <w:r w:rsidRPr="0025422F">
        <w:rPr>
          <w:rFonts w:cstheme="minorHAnsi"/>
        </w:rPr>
        <w:t>full</w:t>
      </w:r>
      <w:r w:rsidRPr="0025422F">
        <w:rPr>
          <w:rFonts w:cstheme="minorHAnsi"/>
          <w:spacing w:val="2"/>
        </w:rPr>
        <w:t xml:space="preserve"> </w:t>
      </w:r>
      <w:r w:rsidRPr="0025422F">
        <w:rPr>
          <w:rFonts w:cstheme="minorHAnsi"/>
        </w:rPr>
        <w:t>Catalog</w:t>
      </w:r>
      <w:r w:rsidRPr="0025422F">
        <w:rPr>
          <w:rFonts w:cstheme="minorHAnsi"/>
          <w:spacing w:val="-19"/>
        </w:rPr>
        <w:t xml:space="preserve"> </w:t>
      </w:r>
      <w:r w:rsidRPr="0025422F">
        <w:rPr>
          <w:rFonts w:cstheme="minorHAnsi"/>
        </w:rPr>
        <w:t>of Federal</w:t>
      </w:r>
      <w:r w:rsidRPr="0025422F">
        <w:rPr>
          <w:rFonts w:cstheme="minorHAnsi"/>
          <w:spacing w:val="-18"/>
        </w:rPr>
        <w:t xml:space="preserve"> </w:t>
      </w:r>
      <w:r w:rsidRPr="0025422F">
        <w:rPr>
          <w:rFonts w:cstheme="minorHAnsi"/>
        </w:rPr>
        <w:t>Domestic</w:t>
      </w:r>
      <w:r w:rsidRPr="0025422F">
        <w:rPr>
          <w:rFonts w:cstheme="minorHAnsi"/>
          <w:spacing w:val="-8"/>
        </w:rPr>
        <w:t xml:space="preserve"> </w:t>
      </w:r>
      <w:r w:rsidRPr="0025422F">
        <w:rPr>
          <w:rFonts w:cstheme="minorHAnsi"/>
        </w:rPr>
        <w:t>Assistance</w:t>
      </w:r>
      <w:r w:rsidRPr="0025422F">
        <w:rPr>
          <w:rFonts w:cstheme="minorHAnsi"/>
          <w:w w:val="99"/>
        </w:rPr>
        <w:t xml:space="preserve"> </w:t>
      </w:r>
      <w:r w:rsidRPr="0025422F">
        <w:rPr>
          <w:rFonts w:cstheme="minorHAnsi"/>
        </w:rPr>
        <w:t>(CFDA)</w:t>
      </w:r>
      <w:r w:rsidRPr="0025422F">
        <w:rPr>
          <w:rFonts w:cstheme="minorHAnsi"/>
          <w:spacing w:val="-14"/>
        </w:rPr>
        <w:t xml:space="preserve"> </w:t>
      </w:r>
      <w:r w:rsidRPr="0025422F">
        <w:rPr>
          <w:rFonts w:cstheme="minorHAnsi"/>
        </w:rPr>
        <w:t>number</w:t>
      </w:r>
      <w:r w:rsidRPr="0025422F">
        <w:rPr>
          <w:rFonts w:cstheme="minorHAnsi"/>
          <w:spacing w:val="-13"/>
        </w:rPr>
        <w:t xml:space="preserve"> </w:t>
      </w:r>
      <w:r w:rsidRPr="0025422F">
        <w:rPr>
          <w:rFonts w:cstheme="minorHAnsi"/>
        </w:rPr>
        <w:t>for</w:t>
      </w:r>
      <w:r w:rsidRPr="0025422F">
        <w:rPr>
          <w:rFonts w:cstheme="minorHAnsi"/>
          <w:spacing w:val="-13"/>
        </w:rPr>
        <w:t xml:space="preserve"> </w:t>
      </w:r>
      <w:r w:rsidRPr="0025422F">
        <w:rPr>
          <w:rFonts w:cstheme="minorHAnsi"/>
        </w:rPr>
        <w:t>grants,</w:t>
      </w:r>
      <w:r w:rsidRPr="0025422F">
        <w:rPr>
          <w:rFonts w:cstheme="minorHAnsi"/>
          <w:spacing w:val="-13"/>
        </w:rPr>
        <w:t xml:space="preserve"> </w:t>
      </w:r>
      <w:r w:rsidRPr="0025422F">
        <w:rPr>
          <w:rFonts w:cstheme="minorHAnsi"/>
        </w:rPr>
        <w:t>cooperative</w:t>
      </w:r>
      <w:r w:rsidRPr="0025422F">
        <w:rPr>
          <w:rFonts w:cstheme="minorHAnsi"/>
          <w:spacing w:val="-13"/>
        </w:rPr>
        <w:t xml:space="preserve"> </w:t>
      </w:r>
      <w:r w:rsidRPr="0025422F">
        <w:rPr>
          <w:rFonts w:cstheme="minorHAnsi"/>
        </w:rPr>
        <w:t>agreements,</w:t>
      </w:r>
      <w:r w:rsidRPr="0025422F">
        <w:rPr>
          <w:rFonts w:cstheme="minorHAnsi"/>
          <w:spacing w:val="-13"/>
        </w:rPr>
        <w:t xml:space="preserve"> </w:t>
      </w:r>
      <w:r w:rsidRPr="0025422F">
        <w:rPr>
          <w:rFonts w:cstheme="minorHAnsi"/>
        </w:rPr>
        <w:t>loans,</w:t>
      </w:r>
      <w:r w:rsidRPr="0025422F">
        <w:rPr>
          <w:rFonts w:cstheme="minorHAnsi"/>
          <w:spacing w:val="-14"/>
        </w:rPr>
        <w:t xml:space="preserve"> </w:t>
      </w:r>
      <w:r w:rsidRPr="0025422F">
        <w:rPr>
          <w:rFonts w:cstheme="minorHAnsi"/>
        </w:rPr>
        <w:t>and</w:t>
      </w:r>
      <w:r w:rsidRPr="0025422F">
        <w:rPr>
          <w:rFonts w:cstheme="minorHAnsi"/>
          <w:spacing w:val="-13"/>
        </w:rPr>
        <w:t xml:space="preserve"> </w:t>
      </w:r>
      <w:r w:rsidRPr="0025422F">
        <w:rPr>
          <w:rFonts w:cstheme="minorHAnsi"/>
        </w:rPr>
        <w:t>loan</w:t>
      </w:r>
      <w:r w:rsidRPr="0025422F">
        <w:rPr>
          <w:rFonts w:cstheme="minorHAnsi"/>
          <w:spacing w:val="-13"/>
        </w:rPr>
        <w:t xml:space="preserve"> </w:t>
      </w:r>
      <w:r w:rsidRPr="0025422F">
        <w:rPr>
          <w:rFonts w:cstheme="minorHAnsi"/>
        </w:rPr>
        <w:t>commitments.</w:t>
      </w:r>
    </w:p>
    <w:p w14:paraId="41A214AE" w14:textId="54A1596E" w:rsidR="00146369" w:rsidRPr="0025422F" w:rsidRDefault="00146369" w:rsidP="00BE5C6C">
      <w:pPr>
        <w:pStyle w:val="BodyText"/>
        <w:widowControl w:val="0"/>
        <w:numPr>
          <w:ilvl w:val="0"/>
          <w:numId w:val="20"/>
        </w:numPr>
        <w:tabs>
          <w:tab w:val="left" w:pos="581"/>
        </w:tabs>
        <w:spacing w:after="200" w:line="268" w:lineRule="auto"/>
        <w:ind w:left="540" w:right="210" w:hanging="270"/>
        <w:jc w:val="left"/>
        <w:rPr>
          <w:rFonts w:cstheme="minorHAnsi"/>
        </w:rPr>
      </w:pPr>
      <w:r w:rsidRPr="0025422F">
        <w:rPr>
          <w:rFonts w:cstheme="minorHAnsi"/>
        </w:rPr>
        <w:t>Enter</w:t>
      </w:r>
      <w:r w:rsidRPr="0025422F">
        <w:rPr>
          <w:rFonts w:cstheme="minorHAnsi"/>
          <w:spacing w:val="-1"/>
        </w:rPr>
        <w:t xml:space="preserve"> </w:t>
      </w:r>
      <w:r w:rsidRPr="0025422F">
        <w:rPr>
          <w:rFonts w:cstheme="minorHAnsi"/>
        </w:rPr>
        <w:t>the</w:t>
      </w:r>
      <w:r w:rsidRPr="0025422F">
        <w:rPr>
          <w:rFonts w:cstheme="minorHAnsi"/>
          <w:spacing w:val="-1"/>
        </w:rPr>
        <w:t xml:space="preserve"> </w:t>
      </w:r>
      <w:r w:rsidRPr="0025422F">
        <w:rPr>
          <w:rFonts w:cstheme="minorHAnsi"/>
        </w:rPr>
        <w:t>most appropriate</w:t>
      </w:r>
      <w:r w:rsidRPr="0025422F">
        <w:rPr>
          <w:rFonts w:cstheme="minorHAnsi"/>
          <w:spacing w:val="-21"/>
        </w:rPr>
        <w:t xml:space="preserve"> </w:t>
      </w:r>
      <w:r w:rsidRPr="0025422F">
        <w:rPr>
          <w:rFonts w:cstheme="minorHAnsi"/>
        </w:rPr>
        <w:t>Federal</w:t>
      </w:r>
      <w:r w:rsidRPr="0025422F">
        <w:rPr>
          <w:rFonts w:cstheme="minorHAnsi"/>
          <w:spacing w:val="-12"/>
        </w:rPr>
        <w:t xml:space="preserve"> </w:t>
      </w:r>
      <w:r w:rsidRPr="0025422F">
        <w:rPr>
          <w:rFonts w:cstheme="minorHAnsi"/>
        </w:rPr>
        <w:t>identifying</w:t>
      </w:r>
      <w:r w:rsidRPr="0025422F">
        <w:rPr>
          <w:rFonts w:cstheme="minorHAnsi"/>
          <w:spacing w:val="-11"/>
        </w:rPr>
        <w:t xml:space="preserve"> </w:t>
      </w:r>
      <w:r w:rsidRPr="0025422F">
        <w:rPr>
          <w:rFonts w:cstheme="minorHAnsi"/>
        </w:rPr>
        <w:t>number</w:t>
      </w:r>
      <w:r w:rsidRPr="0025422F">
        <w:rPr>
          <w:rFonts w:cstheme="minorHAnsi"/>
          <w:spacing w:val="-4"/>
        </w:rPr>
        <w:t xml:space="preserve"> </w:t>
      </w:r>
      <w:r w:rsidRPr="0025422F">
        <w:rPr>
          <w:rFonts w:cstheme="minorHAnsi"/>
        </w:rPr>
        <w:t>available</w:t>
      </w:r>
      <w:r w:rsidRPr="0025422F">
        <w:rPr>
          <w:rFonts w:cstheme="minorHAnsi"/>
          <w:spacing w:val="-26"/>
        </w:rPr>
        <w:t xml:space="preserve"> </w:t>
      </w:r>
      <w:r w:rsidRPr="0025422F">
        <w:rPr>
          <w:rFonts w:cstheme="minorHAnsi"/>
        </w:rPr>
        <w:t>for</w:t>
      </w:r>
      <w:r w:rsidRPr="0025422F">
        <w:rPr>
          <w:rFonts w:cstheme="minorHAnsi"/>
          <w:spacing w:val="5"/>
        </w:rPr>
        <w:t xml:space="preserve"> </w:t>
      </w:r>
      <w:r w:rsidRPr="0025422F">
        <w:rPr>
          <w:rFonts w:cstheme="minorHAnsi"/>
        </w:rPr>
        <w:t>the</w:t>
      </w:r>
      <w:r w:rsidRPr="0025422F">
        <w:rPr>
          <w:rFonts w:cstheme="minorHAnsi"/>
          <w:spacing w:val="-1"/>
        </w:rPr>
        <w:t xml:space="preserve"> </w:t>
      </w:r>
      <w:r w:rsidRPr="0025422F">
        <w:rPr>
          <w:rFonts w:cstheme="minorHAnsi"/>
        </w:rPr>
        <w:t>Federal</w:t>
      </w:r>
      <w:r w:rsidRPr="0025422F">
        <w:rPr>
          <w:rFonts w:cstheme="minorHAnsi"/>
          <w:spacing w:val="-13"/>
        </w:rPr>
        <w:t xml:space="preserve"> </w:t>
      </w:r>
      <w:r w:rsidRPr="0025422F">
        <w:rPr>
          <w:rFonts w:cstheme="minorHAnsi"/>
        </w:rPr>
        <w:t>action</w:t>
      </w:r>
      <w:r w:rsidRPr="0025422F">
        <w:rPr>
          <w:rFonts w:cstheme="minorHAnsi"/>
          <w:spacing w:val="-5"/>
        </w:rPr>
        <w:t xml:space="preserve"> </w:t>
      </w:r>
      <w:r w:rsidRPr="0025422F">
        <w:rPr>
          <w:rFonts w:cstheme="minorHAnsi"/>
        </w:rPr>
        <w:t>identified</w:t>
      </w:r>
      <w:r w:rsidRPr="0025422F">
        <w:rPr>
          <w:rFonts w:cstheme="minorHAnsi"/>
          <w:spacing w:val="-9"/>
        </w:rPr>
        <w:t xml:space="preserve"> </w:t>
      </w:r>
      <w:r w:rsidRPr="0025422F">
        <w:rPr>
          <w:rFonts w:cstheme="minorHAnsi"/>
        </w:rPr>
        <w:t>in</w:t>
      </w:r>
      <w:r w:rsidRPr="0025422F">
        <w:rPr>
          <w:rFonts w:cstheme="minorHAnsi"/>
          <w:spacing w:val="4"/>
        </w:rPr>
        <w:t xml:space="preserve"> </w:t>
      </w:r>
      <w:r w:rsidRPr="0025422F">
        <w:rPr>
          <w:rFonts w:cstheme="minorHAnsi"/>
        </w:rPr>
        <w:t>item</w:t>
      </w:r>
      <w:r w:rsidRPr="0025422F">
        <w:rPr>
          <w:rFonts w:cstheme="minorHAnsi"/>
          <w:spacing w:val="-3"/>
        </w:rPr>
        <w:t xml:space="preserve"> </w:t>
      </w:r>
      <w:r w:rsidRPr="0025422F">
        <w:rPr>
          <w:rFonts w:cstheme="minorHAnsi"/>
        </w:rPr>
        <w:t>1</w:t>
      </w:r>
      <w:r w:rsidRPr="0025422F">
        <w:rPr>
          <w:rFonts w:cstheme="minorHAnsi"/>
          <w:spacing w:val="6"/>
        </w:rPr>
        <w:t xml:space="preserve"> </w:t>
      </w:r>
      <w:r w:rsidRPr="0025422F">
        <w:rPr>
          <w:rFonts w:cstheme="minorHAnsi"/>
        </w:rPr>
        <w:t>(e.g.,</w:t>
      </w:r>
      <w:r w:rsidRPr="0025422F">
        <w:rPr>
          <w:rFonts w:cstheme="minorHAnsi"/>
          <w:spacing w:val="-2"/>
        </w:rPr>
        <w:t xml:space="preserve"> </w:t>
      </w:r>
      <w:r w:rsidRPr="0025422F">
        <w:rPr>
          <w:rFonts w:cstheme="minorHAnsi"/>
        </w:rPr>
        <w:t>Request</w:t>
      </w:r>
      <w:r w:rsidRPr="0025422F">
        <w:rPr>
          <w:rFonts w:cstheme="minorHAnsi"/>
          <w:spacing w:val="-4"/>
        </w:rPr>
        <w:t xml:space="preserve"> </w:t>
      </w:r>
      <w:r w:rsidRPr="0025422F">
        <w:rPr>
          <w:rFonts w:cstheme="minorHAnsi"/>
        </w:rPr>
        <w:t>for</w:t>
      </w:r>
      <w:r w:rsidRPr="0025422F">
        <w:rPr>
          <w:rFonts w:cstheme="minorHAnsi"/>
          <w:spacing w:val="5"/>
        </w:rPr>
        <w:t xml:space="preserve"> </w:t>
      </w:r>
      <w:r w:rsidRPr="0025422F">
        <w:rPr>
          <w:rFonts w:cstheme="minorHAnsi"/>
        </w:rPr>
        <w:t>Proposal</w:t>
      </w:r>
      <w:r w:rsidRPr="0025422F">
        <w:rPr>
          <w:rFonts w:cstheme="minorHAnsi"/>
          <w:spacing w:val="-10"/>
        </w:rPr>
        <w:t xml:space="preserve"> </w:t>
      </w:r>
      <w:r w:rsidRPr="0025422F">
        <w:rPr>
          <w:rFonts w:cstheme="minorHAnsi"/>
        </w:rPr>
        <w:t>(RFP)</w:t>
      </w:r>
      <w:r w:rsidRPr="0025422F">
        <w:rPr>
          <w:rFonts w:cstheme="minorHAnsi"/>
          <w:spacing w:val="7"/>
        </w:rPr>
        <w:t xml:space="preserve"> </w:t>
      </w:r>
      <w:r w:rsidRPr="0025422F">
        <w:rPr>
          <w:rFonts w:cstheme="minorHAnsi"/>
        </w:rPr>
        <w:t>number;</w:t>
      </w:r>
      <w:r w:rsidRPr="0025422F">
        <w:rPr>
          <w:rFonts w:cstheme="minorHAnsi"/>
          <w:w w:val="98"/>
        </w:rPr>
        <w:t xml:space="preserve"> </w:t>
      </w:r>
      <w:r w:rsidRPr="0025422F">
        <w:rPr>
          <w:rFonts w:cstheme="minorHAnsi"/>
        </w:rPr>
        <w:t>Invitation</w:t>
      </w:r>
      <w:r w:rsidRPr="0025422F">
        <w:rPr>
          <w:rFonts w:cstheme="minorHAnsi"/>
          <w:spacing w:val="-5"/>
        </w:rPr>
        <w:t xml:space="preserve"> </w:t>
      </w:r>
      <w:r w:rsidRPr="0025422F">
        <w:rPr>
          <w:rFonts w:cstheme="minorHAnsi"/>
        </w:rPr>
        <w:t>for</w:t>
      </w:r>
      <w:r w:rsidRPr="0025422F">
        <w:rPr>
          <w:rFonts w:cstheme="minorHAnsi"/>
          <w:spacing w:val="19"/>
        </w:rPr>
        <w:t xml:space="preserve"> </w:t>
      </w:r>
      <w:r w:rsidRPr="0025422F">
        <w:rPr>
          <w:rFonts w:cstheme="minorHAnsi"/>
        </w:rPr>
        <w:t>Bid</w:t>
      </w:r>
      <w:r w:rsidRPr="0025422F">
        <w:rPr>
          <w:rFonts w:cstheme="minorHAnsi"/>
          <w:spacing w:val="17"/>
        </w:rPr>
        <w:t xml:space="preserve"> </w:t>
      </w:r>
      <w:r w:rsidRPr="0025422F">
        <w:rPr>
          <w:rFonts w:cstheme="minorHAnsi"/>
        </w:rPr>
        <w:t>(IFB)</w:t>
      </w:r>
      <w:r w:rsidRPr="0025422F">
        <w:rPr>
          <w:rFonts w:cstheme="minorHAnsi"/>
          <w:spacing w:val="19"/>
        </w:rPr>
        <w:t xml:space="preserve"> </w:t>
      </w:r>
      <w:r w:rsidRPr="0025422F">
        <w:rPr>
          <w:rFonts w:cstheme="minorHAnsi"/>
        </w:rPr>
        <w:t>number;</w:t>
      </w:r>
      <w:r w:rsidRPr="0025422F">
        <w:rPr>
          <w:rFonts w:cstheme="minorHAnsi"/>
          <w:spacing w:val="8"/>
        </w:rPr>
        <w:t xml:space="preserve"> </w:t>
      </w:r>
      <w:r w:rsidRPr="0025422F">
        <w:rPr>
          <w:rFonts w:cstheme="minorHAnsi"/>
        </w:rPr>
        <w:t>grant</w:t>
      </w:r>
      <w:r w:rsidRPr="0025422F">
        <w:rPr>
          <w:rFonts w:cstheme="minorHAnsi"/>
          <w:spacing w:val="11"/>
        </w:rPr>
        <w:t xml:space="preserve"> </w:t>
      </w:r>
      <w:r w:rsidRPr="0025422F">
        <w:rPr>
          <w:rFonts w:cstheme="minorHAnsi"/>
        </w:rPr>
        <w:t>announcement</w:t>
      </w:r>
      <w:r w:rsidRPr="0025422F">
        <w:rPr>
          <w:rFonts w:cstheme="minorHAnsi"/>
          <w:spacing w:val="-9"/>
        </w:rPr>
        <w:t xml:space="preserve"> </w:t>
      </w:r>
      <w:r w:rsidRPr="0025422F">
        <w:rPr>
          <w:rFonts w:cstheme="minorHAnsi"/>
        </w:rPr>
        <w:t>number;</w:t>
      </w:r>
      <w:r w:rsidRPr="0025422F">
        <w:rPr>
          <w:rFonts w:cstheme="minorHAnsi"/>
          <w:spacing w:val="8"/>
        </w:rPr>
        <w:t xml:space="preserve"> </w:t>
      </w:r>
      <w:r w:rsidRPr="0025422F">
        <w:rPr>
          <w:rFonts w:cstheme="minorHAnsi"/>
        </w:rPr>
        <w:t>the</w:t>
      </w:r>
      <w:r w:rsidRPr="0025422F">
        <w:rPr>
          <w:rFonts w:cstheme="minorHAnsi"/>
          <w:spacing w:val="12"/>
        </w:rPr>
        <w:t xml:space="preserve"> </w:t>
      </w:r>
      <w:r w:rsidRPr="0025422F">
        <w:rPr>
          <w:rFonts w:cstheme="minorHAnsi"/>
        </w:rPr>
        <w:t>contract,</w:t>
      </w:r>
      <w:r w:rsidRPr="0025422F">
        <w:rPr>
          <w:rFonts w:cstheme="minorHAnsi"/>
          <w:spacing w:val="14"/>
        </w:rPr>
        <w:t xml:space="preserve"> </w:t>
      </w:r>
      <w:r w:rsidRPr="0025422F">
        <w:rPr>
          <w:rFonts w:cstheme="minorHAnsi"/>
        </w:rPr>
        <w:t>grant,</w:t>
      </w:r>
      <w:r w:rsidRPr="0025422F">
        <w:rPr>
          <w:rFonts w:cstheme="minorHAnsi"/>
          <w:spacing w:val="15"/>
        </w:rPr>
        <w:t xml:space="preserve"> </w:t>
      </w:r>
      <w:r w:rsidRPr="0025422F">
        <w:rPr>
          <w:rFonts w:cstheme="minorHAnsi"/>
        </w:rPr>
        <w:t>or</w:t>
      </w:r>
      <w:r w:rsidRPr="0025422F">
        <w:rPr>
          <w:rFonts w:cstheme="minorHAnsi"/>
          <w:spacing w:val="19"/>
        </w:rPr>
        <w:t xml:space="preserve"> </w:t>
      </w:r>
      <w:r w:rsidRPr="0025422F">
        <w:rPr>
          <w:rFonts w:cstheme="minorHAnsi"/>
        </w:rPr>
        <w:t>loan</w:t>
      </w:r>
      <w:r w:rsidRPr="0025422F">
        <w:rPr>
          <w:rFonts w:cstheme="minorHAnsi"/>
          <w:spacing w:val="11"/>
        </w:rPr>
        <w:t xml:space="preserve"> </w:t>
      </w:r>
      <w:r w:rsidRPr="0025422F">
        <w:rPr>
          <w:rFonts w:cstheme="minorHAnsi"/>
        </w:rPr>
        <w:t>award</w:t>
      </w:r>
      <w:r w:rsidRPr="0025422F">
        <w:rPr>
          <w:rFonts w:cstheme="minorHAnsi"/>
          <w:spacing w:val="8"/>
        </w:rPr>
        <w:t xml:space="preserve"> </w:t>
      </w:r>
      <w:r w:rsidRPr="0025422F">
        <w:rPr>
          <w:rFonts w:cstheme="minorHAnsi"/>
        </w:rPr>
        <w:t>number;</w:t>
      </w:r>
      <w:r w:rsidRPr="0025422F">
        <w:rPr>
          <w:rFonts w:cstheme="minorHAnsi"/>
          <w:spacing w:val="13"/>
        </w:rPr>
        <w:t xml:space="preserve"> </w:t>
      </w:r>
      <w:r w:rsidRPr="0025422F">
        <w:rPr>
          <w:rFonts w:cstheme="minorHAnsi"/>
        </w:rPr>
        <w:t>the</w:t>
      </w:r>
      <w:r w:rsidRPr="0025422F">
        <w:rPr>
          <w:rFonts w:cstheme="minorHAnsi"/>
          <w:spacing w:val="16"/>
        </w:rPr>
        <w:t xml:space="preserve"> </w:t>
      </w:r>
      <w:r w:rsidRPr="0025422F">
        <w:rPr>
          <w:rFonts w:cstheme="minorHAnsi"/>
        </w:rPr>
        <w:t>application/proposal</w:t>
      </w:r>
      <w:r w:rsidRPr="0025422F">
        <w:rPr>
          <w:rFonts w:cstheme="minorHAnsi"/>
          <w:spacing w:val="-18"/>
        </w:rPr>
        <w:t xml:space="preserve"> </w:t>
      </w:r>
      <w:r w:rsidRPr="0025422F">
        <w:rPr>
          <w:rFonts w:cstheme="minorHAnsi"/>
        </w:rPr>
        <w:t>control</w:t>
      </w:r>
      <w:r w:rsidRPr="0025422F">
        <w:rPr>
          <w:rFonts w:cstheme="minorHAnsi"/>
          <w:spacing w:val="12"/>
        </w:rPr>
        <w:t xml:space="preserve"> </w:t>
      </w:r>
      <w:r w:rsidRPr="0025422F">
        <w:rPr>
          <w:rFonts w:cstheme="minorHAnsi"/>
        </w:rPr>
        <w:t>number</w:t>
      </w:r>
      <w:r w:rsidRPr="0025422F">
        <w:rPr>
          <w:rFonts w:cstheme="minorHAnsi"/>
          <w:w w:val="98"/>
        </w:rPr>
        <w:t xml:space="preserve"> </w:t>
      </w:r>
      <w:r w:rsidRPr="0025422F">
        <w:rPr>
          <w:rFonts w:cstheme="minorHAnsi"/>
        </w:rPr>
        <w:t>assigned</w:t>
      </w:r>
      <w:r w:rsidRPr="0025422F">
        <w:rPr>
          <w:rFonts w:cstheme="minorHAnsi"/>
          <w:spacing w:val="-8"/>
        </w:rPr>
        <w:t xml:space="preserve"> </w:t>
      </w:r>
      <w:r w:rsidRPr="0025422F">
        <w:rPr>
          <w:rFonts w:cstheme="minorHAnsi"/>
        </w:rPr>
        <w:t>by</w:t>
      </w:r>
      <w:r w:rsidRPr="0025422F">
        <w:rPr>
          <w:rFonts w:cstheme="minorHAnsi"/>
          <w:spacing w:val="-7"/>
        </w:rPr>
        <w:t xml:space="preserve"> </w:t>
      </w:r>
      <w:r w:rsidRPr="0025422F">
        <w:rPr>
          <w:rFonts w:cstheme="minorHAnsi"/>
        </w:rPr>
        <w:t>the</w:t>
      </w:r>
      <w:r w:rsidRPr="0025422F">
        <w:rPr>
          <w:rFonts w:cstheme="minorHAnsi"/>
          <w:spacing w:val="-7"/>
        </w:rPr>
        <w:t xml:space="preserve"> </w:t>
      </w:r>
      <w:r w:rsidRPr="0025422F">
        <w:rPr>
          <w:rFonts w:cstheme="minorHAnsi"/>
        </w:rPr>
        <w:t>Federal</w:t>
      </w:r>
      <w:r w:rsidRPr="0025422F">
        <w:rPr>
          <w:rFonts w:cstheme="minorHAnsi"/>
          <w:spacing w:val="-7"/>
        </w:rPr>
        <w:t xml:space="preserve"> </w:t>
      </w:r>
      <w:r w:rsidRPr="0025422F">
        <w:rPr>
          <w:rFonts w:cstheme="minorHAnsi"/>
        </w:rPr>
        <w:t>agency).</w:t>
      </w:r>
      <w:r w:rsidRPr="0025422F">
        <w:rPr>
          <w:rFonts w:cstheme="minorHAnsi"/>
          <w:spacing w:val="-7"/>
        </w:rPr>
        <w:t xml:space="preserve"> </w:t>
      </w:r>
      <w:r w:rsidR="005774A7">
        <w:rPr>
          <w:rFonts w:cstheme="minorHAnsi"/>
          <w:spacing w:val="-7"/>
        </w:rPr>
        <w:t xml:space="preserve"> </w:t>
      </w:r>
      <w:r w:rsidRPr="0025422F">
        <w:rPr>
          <w:rFonts w:cstheme="minorHAnsi"/>
        </w:rPr>
        <w:t>Include</w:t>
      </w:r>
      <w:r w:rsidRPr="0025422F">
        <w:rPr>
          <w:rFonts w:cstheme="minorHAnsi"/>
          <w:spacing w:val="-7"/>
        </w:rPr>
        <w:t xml:space="preserve"> </w:t>
      </w:r>
      <w:r w:rsidRPr="0025422F">
        <w:rPr>
          <w:rFonts w:cstheme="minorHAnsi"/>
        </w:rPr>
        <w:t>prefixes,</w:t>
      </w:r>
      <w:r w:rsidRPr="0025422F">
        <w:rPr>
          <w:rFonts w:cstheme="minorHAnsi"/>
          <w:spacing w:val="-8"/>
        </w:rPr>
        <w:t xml:space="preserve"> </w:t>
      </w:r>
      <w:r w:rsidRPr="0025422F">
        <w:rPr>
          <w:rFonts w:cstheme="minorHAnsi"/>
        </w:rPr>
        <w:t>e.g.,</w:t>
      </w:r>
      <w:r w:rsidRPr="0025422F">
        <w:rPr>
          <w:rFonts w:cstheme="minorHAnsi"/>
          <w:spacing w:val="-7"/>
        </w:rPr>
        <w:t xml:space="preserve"> </w:t>
      </w:r>
      <w:r w:rsidRPr="0025422F">
        <w:rPr>
          <w:rFonts w:cstheme="minorHAnsi"/>
        </w:rPr>
        <w:t>"RFP-DE-90-001."</w:t>
      </w:r>
    </w:p>
    <w:p w14:paraId="0200249E" w14:textId="77777777" w:rsidR="00146369" w:rsidRPr="0025422F" w:rsidRDefault="00146369" w:rsidP="00BE5C6C">
      <w:pPr>
        <w:pStyle w:val="BodyText"/>
        <w:widowControl w:val="0"/>
        <w:numPr>
          <w:ilvl w:val="0"/>
          <w:numId w:val="20"/>
        </w:numPr>
        <w:tabs>
          <w:tab w:val="left" w:pos="540"/>
        </w:tabs>
        <w:spacing w:after="200" w:line="325" w:lineRule="auto"/>
        <w:ind w:left="540" w:right="222" w:hanging="270"/>
        <w:jc w:val="left"/>
        <w:rPr>
          <w:rFonts w:cstheme="minorHAnsi"/>
        </w:rPr>
      </w:pPr>
      <w:r w:rsidRPr="0025422F">
        <w:rPr>
          <w:rFonts w:cstheme="minorHAnsi"/>
        </w:rPr>
        <w:t>For</w:t>
      </w:r>
      <w:r w:rsidRPr="0025422F">
        <w:rPr>
          <w:rFonts w:cstheme="minorHAnsi"/>
          <w:spacing w:val="-7"/>
        </w:rPr>
        <w:t xml:space="preserve"> </w:t>
      </w:r>
      <w:r w:rsidRPr="0025422F">
        <w:rPr>
          <w:rFonts w:cstheme="minorHAnsi"/>
        </w:rPr>
        <w:t>a</w:t>
      </w:r>
      <w:r w:rsidRPr="0025422F">
        <w:rPr>
          <w:rFonts w:cstheme="minorHAnsi"/>
          <w:spacing w:val="-7"/>
        </w:rPr>
        <w:t xml:space="preserve"> </w:t>
      </w:r>
      <w:r w:rsidRPr="0025422F">
        <w:rPr>
          <w:rFonts w:cstheme="minorHAnsi"/>
        </w:rPr>
        <w:t>covered</w:t>
      </w:r>
      <w:r w:rsidRPr="0025422F">
        <w:rPr>
          <w:rFonts w:cstheme="minorHAnsi"/>
          <w:spacing w:val="-18"/>
        </w:rPr>
        <w:t xml:space="preserve"> </w:t>
      </w:r>
      <w:r w:rsidRPr="0025422F">
        <w:rPr>
          <w:rFonts w:cstheme="minorHAnsi"/>
        </w:rPr>
        <w:t>Federal</w:t>
      </w:r>
      <w:r w:rsidRPr="0025422F">
        <w:rPr>
          <w:rFonts w:cstheme="minorHAnsi"/>
          <w:spacing w:val="-17"/>
        </w:rPr>
        <w:t xml:space="preserve"> </w:t>
      </w:r>
      <w:r w:rsidRPr="0025422F">
        <w:rPr>
          <w:rFonts w:cstheme="minorHAnsi"/>
        </w:rPr>
        <w:t>action</w:t>
      </w:r>
      <w:r w:rsidRPr="0025422F">
        <w:rPr>
          <w:rFonts w:cstheme="minorHAnsi"/>
          <w:spacing w:val="-9"/>
        </w:rPr>
        <w:t xml:space="preserve"> </w:t>
      </w:r>
      <w:r w:rsidRPr="0025422F">
        <w:rPr>
          <w:rFonts w:cstheme="minorHAnsi"/>
        </w:rPr>
        <w:t>where</w:t>
      </w:r>
      <w:r w:rsidRPr="0025422F">
        <w:rPr>
          <w:rFonts w:cstheme="minorHAnsi"/>
          <w:spacing w:val="-13"/>
        </w:rPr>
        <w:t xml:space="preserve"> </w:t>
      </w:r>
      <w:r w:rsidRPr="0025422F">
        <w:rPr>
          <w:rFonts w:cstheme="minorHAnsi"/>
        </w:rPr>
        <w:t>there</w:t>
      </w:r>
      <w:r w:rsidRPr="0025422F">
        <w:rPr>
          <w:rFonts w:cstheme="minorHAnsi"/>
          <w:spacing w:val="-10"/>
        </w:rPr>
        <w:t xml:space="preserve"> </w:t>
      </w:r>
      <w:r w:rsidRPr="0025422F">
        <w:rPr>
          <w:rFonts w:cstheme="minorHAnsi"/>
        </w:rPr>
        <w:t>has</w:t>
      </w:r>
      <w:r w:rsidRPr="0025422F">
        <w:rPr>
          <w:rFonts w:cstheme="minorHAnsi"/>
          <w:spacing w:val="-1"/>
        </w:rPr>
        <w:t xml:space="preserve"> </w:t>
      </w:r>
      <w:r w:rsidRPr="0025422F">
        <w:rPr>
          <w:rFonts w:cstheme="minorHAnsi"/>
        </w:rPr>
        <w:t>been</w:t>
      </w:r>
      <w:r w:rsidRPr="0025422F">
        <w:rPr>
          <w:rFonts w:cstheme="minorHAnsi"/>
          <w:spacing w:val="-11"/>
        </w:rPr>
        <w:t xml:space="preserve"> </w:t>
      </w:r>
      <w:r w:rsidRPr="0025422F">
        <w:rPr>
          <w:rFonts w:cstheme="minorHAnsi"/>
        </w:rPr>
        <w:t>an</w:t>
      </w:r>
      <w:r w:rsidRPr="0025422F">
        <w:rPr>
          <w:rFonts w:cstheme="minorHAnsi"/>
          <w:spacing w:val="-4"/>
        </w:rPr>
        <w:t xml:space="preserve"> </w:t>
      </w:r>
      <w:r w:rsidRPr="0025422F">
        <w:rPr>
          <w:rFonts w:cstheme="minorHAnsi"/>
        </w:rPr>
        <w:t>award</w:t>
      </w:r>
      <w:r w:rsidRPr="0025422F">
        <w:rPr>
          <w:rFonts w:cstheme="minorHAnsi"/>
          <w:spacing w:val="-13"/>
        </w:rPr>
        <w:t xml:space="preserve"> </w:t>
      </w:r>
      <w:r w:rsidRPr="0025422F">
        <w:rPr>
          <w:rFonts w:cstheme="minorHAnsi"/>
        </w:rPr>
        <w:t>or</w:t>
      </w:r>
      <w:r w:rsidRPr="0025422F">
        <w:rPr>
          <w:rFonts w:cstheme="minorHAnsi"/>
          <w:spacing w:val="-3"/>
        </w:rPr>
        <w:t xml:space="preserve"> </w:t>
      </w:r>
      <w:r w:rsidRPr="0025422F">
        <w:rPr>
          <w:rFonts w:cstheme="minorHAnsi"/>
        </w:rPr>
        <w:t>loan</w:t>
      </w:r>
      <w:r w:rsidRPr="0025422F">
        <w:rPr>
          <w:rFonts w:cstheme="minorHAnsi"/>
          <w:spacing w:val="-10"/>
        </w:rPr>
        <w:t xml:space="preserve"> </w:t>
      </w:r>
      <w:r w:rsidRPr="0025422F">
        <w:rPr>
          <w:rFonts w:cstheme="minorHAnsi"/>
        </w:rPr>
        <w:t>commitment</w:t>
      </w:r>
      <w:r w:rsidRPr="0025422F">
        <w:rPr>
          <w:rFonts w:cstheme="minorHAnsi"/>
          <w:spacing w:val="-15"/>
        </w:rPr>
        <w:t xml:space="preserve"> </w:t>
      </w:r>
      <w:r w:rsidRPr="0025422F">
        <w:rPr>
          <w:rFonts w:cstheme="minorHAnsi"/>
        </w:rPr>
        <w:t>by</w:t>
      </w:r>
      <w:r w:rsidRPr="0025422F">
        <w:rPr>
          <w:rFonts w:cstheme="minorHAnsi"/>
          <w:spacing w:val="-5"/>
        </w:rPr>
        <w:t xml:space="preserve"> </w:t>
      </w:r>
      <w:r w:rsidRPr="0025422F">
        <w:rPr>
          <w:rFonts w:cstheme="minorHAnsi"/>
        </w:rPr>
        <w:t>the</w:t>
      </w:r>
      <w:r w:rsidRPr="0025422F">
        <w:rPr>
          <w:rFonts w:cstheme="minorHAnsi"/>
          <w:spacing w:val="-4"/>
        </w:rPr>
        <w:t xml:space="preserve"> </w:t>
      </w:r>
      <w:r w:rsidRPr="0025422F">
        <w:rPr>
          <w:rFonts w:cstheme="minorHAnsi"/>
        </w:rPr>
        <w:t>Federal</w:t>
      </w:r>
      <w:r w:rsidRPr="0025422F">
        <w:rPr>
          <w:rFonts w:cstheme="minorHAnsi"/>
          <w:spacing w:val="-17"/>
        </w:rPr>
        <w:t xml:space="preserve"> </w:t>
      </w:r>
      <w:r w:rsidRPr="0025422F">
        <w:rPr>
          <w:rFonts w:cstheme="minorHAnsi"/>
        </w:rPr>
        <w:t>agency,</w:t>
      </w:r>
      <w:r w:rsidRPr="0025422F">
        <w:rPr>
          <w:rFonts w:cstheme="minorHAnsi"/>
          <w:spacing w:val="-15"/>
        </w:rPr>
        <w:t xml:space="preserve"> </w:t>
      </w:r>
      <w:r w:rsidRPr="0025422F">
        <w:rPr>
          <w:rFonts w:cstheme="minorHAnsi"/>
        </w:rPr>
        <w:t>enter</w:t>
      </w:r>
      <w:r w:rsidRPr="0025422F">
        <w:rPr>
          <w:rFonts w:cstheme="minorHAnsi"/>
          <w:spacing w:val="-10"/>
        </w:rPr>
        <w:t xml:space="preserve"> </w:t>
      </w:r>
      <w:r w:rsidRPr="0025422F">
        <w:rPr>
          <w:rFonts w:cstheme="minorHAnsi"/>
        </w:rPr>
        <w:t>the</w:t>
      </w:r>
      <w:r w:rsidRPr="0025422F">
        <w:rPr>
          <w:rFonts w:cstheme="minorHAnsi"/>
          <w:spacing w:val="-4"/>
        </w:rPr>
        <w:t xml:space="preserve"> </w:t>
      </w:r>
      <w:r w:rsidRPr="0025422F">
        <w:rPr>
          <w:rFonts w:cstheme="minorHAnsi"/>
        </w:rPr>
        <w:t>Federal</w:t>
      </w:r>
      <w:r w:rsidRPr="0025422F">
        <w:rPr>
          <w:rFonts w:cstheme="minorHAnsi"/>
          <w:spacing w:val="-16"/>
        </w:rPr>
        <w:t xml:space="preserve"> </w:t>
      </w:r>
      <w:r w:rsidRPr="0025422F">
        <w:rPr>
          <w:rFonts w:cstheme="minorHAnsi"/>
        </w:rPr>
        <w:t>amount</w:t>
      </w:r>
      <w:r w:rsidRPr="0025422F">
        <w:rPr>
          <w:rFonts w:cstheme="minorHAnsi"/>
          <w:spacing w:val="-14"/>
        </w:rPr>
        <w:t xml:space="preserve"> </w:t>
      </w:r>
      <w:r w:rsidRPr="0025422F">
        <w:rPr>
          <w:rFonts w:cstheme="minorHAnsi"/>
        </w:rPr>
        <w:t>of</w:t>
      </w:r>
      <w:r w:rsidRPr="0025422F">
        <w:rPr>
          <w:rFonts w:cstheme="minorHAnsi"/>
          <w:spacing w:val="1"/>
        </w:rPr>
        <w:t xml:space="preserve"> </w:t>
      </w:r>
      <w:r w:rsidRPr="0025422F">
        <w:rPr>
          <w:rFonts w:cstheme="minorHAnsi"/>
        </w:rPr>
        <w:t>the</w:t>
      </w:r>
      <w:r w:rsidRPr="0025422F">
        <w:rPr>
          <w:rFonts w:cstheme="minorHAnsi"/>
          <w:spacing w:val="-4"/>
        </w:rPr>
        <w:t xml:space="preserve"> </w:t>
      </w:r>
      <w:r w:rsidRPr="0025422F">
        <w:rPr>
          <w:rFonts w:cstheme="minorHAnsi"/>
        </w:rPr>
        <w:t>award/loan</w:t>
      </w:r>
      <w:r w:rsidRPr="0025422F">
        <w:rPr>
          <w:rFonts w:cstheme="minorHAnsi"/>
          <w:w w:val="98"/>
        </w:rPr>
        <w:t xml:space="preserve"> </w:t>
      </w:r>
      <w:r w:rsidRPr="0025422F">
        <w:rPr>
          <w:rFonts w:cstheme="minorHAnsi"/>
        </w:rPr>
        <w:t>commitment</w:t>
      </w:r>
      <w:r w:rsidRPr="0025422F">
        <w:rPr>
          <w:rFonts w:cstheme="minorHAnsi"/>
          <w:spacing w:val="-5"/>
        </w:rPr>
        <w:t xml:space="preserve"> </w:t>
      </w:r>
      <w:r w:rsidRPr="0025422F">
        <w:rPr>
          <w:rFonts w:cstheme="minorHAnsi"/>
        </w:rPr>
        <w:t>for</w:t>
      </w:r>
      <w:r w:rsidRPr="0025422F">
        <w:rPr>
          <w:rFonts w:cstheme="minorHAnsi"/>
          <w:spacing w:val="-4"/>
        </w:rPr>
        <w:t xml:space="preserve"> </w:t>
      </w:r>
      <w:r w:rsidRPr="0025422F">
        <w:rPr>
          <w:rFonts w:cstheme="minorHAnsi"/>
        </w:rPr>
        <w:t>the</w:t>
      </w:r>
      <w:r w:rsidRPr="0025422F">
        <w:rPr>
          <w:rFonts w:cstheme="minorHAnsi"/>
          <w:spacing w:val="-5"/>
        </w:rPr>
        <w:t xml:space="preserve"> </w:t>
      </w:r>
      <w:r w:rsidRPr="0025422F">
        <w:rPr>
          <w:rFonts w:cstheme="minorHAnsi"/>
        </w:rPr>
        <w:t>prime</w:t>
      </w:r>
      <w:r w:rsidRPr="0025422F">
        <w:rPr>
          <w:rFonts w:cstheme="minorHAnsi"/>
          <w:spacing w:val="-4"/>
        </w:rPr>
        <w:t xml:space="preserve"> </w:t>
      </w:r>
      <w:r w:rsidRPr="0025422F">
        <w:rPr>
          <w:rFonts w:cstheme="minorHAnsi"/>
        </w:rPr>
        <w:t>entity</w:t>
      </w:r>
      <w:r w:rsidRPr="0025422F">
        <w:rPr>
          <w:rFonts w:cstheme="minorHAnsi"/>
          <w:spacing w:val="-5"/>
        </w:rPr>
        <w:t xml:space="preserve"> </w:t>
      </w:r>
      <w:r w:rsidRPr="0025422F">
        <w:rPr>
          <w:rFonts w:cstheme="minorHAnsi"/>
        </w:rPr>
        <w:t>identified</w:t>
      </w:r>
      <w:r w:rsidRPr="0025422F">
        <w:rPr>
          <w:rFonts w:cstheme="minorHAnsi"/>
          <w:spacing w:val="-4"/>
        </w:rPr>
        <w:t xml:space="preserve"> </w:t>
      </w:r>
      <w:r w:rsidRPr="0025422F">
        <w:rPr>
          <w:rFonts w:cstheme="minorHAnsi"/>
        </w:rPr>
        <w:t>in</w:t>
      </w:r>
      <w:r w:rsidRPr="0025422F">
        <w:rPr>
          <w:rFonts w:cstheme="minorHAnsi"/>
          <w:spacing w:val="-5"/>
        </w:rPr>
        <w:t xml:space="preserve"> </w:t>
      </w:r>
      <w:r w:rsidRPr="0025422F">
        <w:rPr>
          <w:rFonts w:cstheme="minorHAnsi"/>
        </w:rPr>
        <w:t>item</w:t>
      </w:r>
      <w:r w:rsidRPr="0025422F">
        <w:rPr>
          <w:rFonts w:cstheme="minorHAnsi"/>
          <w:spacing w:val="-4"/>
        </w:rPr>
        <w:t xml:space="preserve"> </w:t>
      </w:r>
      <w:r w:rsidRPr="0025422F">
        <w:rPr>
          <w:rFonts w:cstheme="minorHAnsi"/>
        </w:rPr>
        <w:t>4</w:t>
      </w:r>
      <w:r w:rsidRPr="0025422F">
        <w:rPr>
          <w:rFonts w:cstheme="minorHAnsi"/>
          <w:spacing w:val="-5"/>
        </w:rPr>
        <w:t xml:space="preserve"> </w:t>
      </w:r>
      <w:r w:rsidRPr="0025422F">
        <w:rPr>
          <w:rFonts w:cstheme="minorHAnsi"/>
        </w:rPr>
        <w:t>or</w:t>
      </w:r>
      <w:r w:rsidRPr="0025422F">
        <w:rPr>
          <w:rFonts w:cstheme="minorHAnsi"/>
          <w:spacing w:val="-4"/>
        </w:rPr>
        <w:t xml:space="preserve"> </w:t>
      </w:r>
      <w:r w:rsidRPr="0025422F">
        <w:rPr>
          <w:rFonts w:cstheme="minorHAnsi"/>
        </w:rPr>
        <w:t>5.</w:t>
      </w:r>
    </w:p>
    <w:p w14:paraId="5A8966DC" w14:textId="04892C00" w:rsidR="00146369" w:rsidRPr="0025422F" w:rsidRDefault="00146369" w:rsidP="00BE5C6C">
      <w:pPr>
        <w:pStyle w:val="BodyText"/>
        <w:widowControl w:val="0"/>
        <w:numPr>
          <w:ilvl w:val="0"/>
          <w:numId w:val="20"/>
        </w:numPr>
        <w:tabs>
          <w:tab w:val="left" w:pos="720"/>
        </w:tabs>
        <w:spacing w:after="200" w:line="294" w:lineRule="auto"/>
        <w:ind w:left="720" w:right="102" w:hanging="450"/>
        <w:jc w:val="left"/>
        <w:rPr>
          <w:rFonts w:cstheme="minorHAnsi"/>
        </w:rPr>
      </w:pPr>
      <w:r w:rsidRPr="0025422F">
        <w:rPr>
          <w:rFonts w:cstheme="minorHAnsi"/>
        </w:rPr>
        <w:t>(a)</w:t>
      </w:r>
      <w:r w:rsidRPr="0025422F">
        <w:rPr>
          <w:rFonts w:cstheme="minorHAnsi"/>
          <w:spacing w:val="-9"/>
        </w:rPr>
        <w:t xml:space="preserve"> </w:t>
      </w:r>
      <w:r w:rsidRPr="0025422F">
        <w:rPr>
          <w:rFonts w:cstheme="minorHAnsi"/>
        </w:rPr>
        <w:t>Enter</w:t>
      </w:r>
      <w:r w:rsidRPr="0025422F">
        <w:rPr>
          <w:rFonts w:cstheme="minorHAnsi"/>
          <w:spacing w:val="-9"/>
        </w:rPr>
        <w:t xml:space="preserve"> </w:t>
      </w:r>
      <w:r w:rsidRPr="0025422F">
        <w:rPr>
          <w:rFonts w:cstheme="minorHAnsi"/>
        </w:rPr>
        <w:t>the</w:t>
      </w:r>
      <w:r w:rsidRPr="0025422F">
        <w:rPr>
          <w:rFonts w:cstheme="minorHAnsi"/>
          <w:spacing w:val="-8"/>
        </w:rPr>
        <w:t xml:space="preserve"> </w:t>
      </w:r>
      <w:r w:rsidRPr="0025422F">
        <w:rPr>
          <w:rFonts w:cstheme="minorHAnsi"/>
        </w:rPr>
        <w:t>full</w:t>
      </w:r>
      <w:r w:rsidRPr="0025422F">
        <w:rPr>
          <w:rFonts w:cstheme="minorHAnsi"/>
          <w:spacing w:val="-9"/>
        </w:rPr>
        <w:t xml:space="preserve"> </w:t>
      </w:r>
      <w:r w:rsidRPr="0025422F">
        <w:rPr>
          <w:rFonts w:cstheme="minorHAnsi"/>
        </w:rPr>
        <w:t>name,</w:t>
      </w:r>
      <w:r w:rsidRPr="0025422F">
        <w:rPr>
          <w:rFonts w:cstheme="minorHAnsi"/>
          <w:spacing w:val="-9"/>
        </w:rPr>
        <w:t xml:space="preserve"> </w:t>
      </w:r>
      <w:r w:rsidRPr="0025422F">
        <w:rPr>
          <w:rFonts w:cstheme="minorHAnsi"/>
        </w:rPr>
        <w:t>address,</w:t>
      </w:r>
      <w:r w:rsidRPr="0025422F">
        <w:rPr>
          <w:rFonts w:cstheme="minorHAnsi"/>
          <w:spacing w:val="-8"/>
        </w:rPr>
        <w:t xml:space="preserve"> </w:t>
      </w:r>
      <w:r w:rsidRPr="0025422F">
        <w:rPr>
          <w:rFonts w:cstheme="minorHAnsi"/>
        </w:rPr>
        <w:t>city,</w:t>
      </w:r>
      <w:r w:rsidRPr="0025422F">
        <w:rPr>
          <w:rFonts w:cstheme="minorHAnsi"/>
          <w:spacing w:val="-9"/>
        </w:rPr>
        <w:t xml:space="preserve"> </w:t>
      </w:r>
      <w:r w:rsidR="00BE5C6C">
        <w:rPr>
          <w:rFonts w:cstheme="minorHAnsi"/>
        </w:rPr>
        <w:t>s</w:t>
      </w:r>
      <w:r w:rsidRPr="0025422F">
        <w:rPr>
          <w:rFonts w:cstheme="minorHAnsi"/>
        </w:rPr>
        <w:t>tate</w:t>
      </w:r>
      <w:r w:rsidRPr="0025422F">
        <w:rPr>
          <w:rFonts w:cstheme="minorHAnsi"/>
          <w:spacing w:val="-9"/>
        </w:rPr>
        <w:t xml:space="preserve"> </w:t>
      </w:r>
      <w:r w:rsidRPr="0025422F">
        <w:rPr>
          <w:rFonts w:cstheme="minorHAnsi"/>
        </w:rPr>
        <w:t>and</w:t>
      </w:r>
      <w:r w:rsidRPr="0025422F">
        <w:rPr>
          <w:rFonts w:cstheme="minorHAnsi"/>
          <w:spacing w:val="-8"/>
        </w:rPr>
        <w:t xml:space="preserve"> </w:t>
      </w:r>
      <w:r w:rsidRPr="0025422F">
        <w:rPr>
          <w:rFonts w:cstheme="minorHAnsi"/>
        </w:rPr>
        <w:t>zip</w:t>
      </w:r>
      <w:r w:rsidRPr="0025422F">
        <w:rPr>
          <w:rFonts w:cstheme="minorHAnsi"/>
          <w:spacing w:val="-9"/>
        </w:rPr>
        <w:t xml:space="preserve"> </w:t>
      </w:r>
      <w:r w:rsidRPr="0025422F">
        <w:rPr>
          <w:rFonts w:cstheme="minorHAnsi"/>
        </w:rPr>
        <w:t>code</w:t>
      </w:r>
      <w:r w:rsidRPr="0025422F">
        <w:rPr>
          <w:rFonts w:cstheme="minorHAnsi"/>
          <w:spacing w:val="-9"/>
        </w:rPr>
        <w:t xml:space="preserve"> </w:t>
      </w:r>
      <w:r w:rsidRPr="0025422F">
        <w:rPr>
          <w:rFonts w:cstheme="minorHAnsi"/>
        </w:rPr>
        <w:t>of</w:t>
      </w:r>
      <w:r w:rsidRPr="0025422F">
        <w:rPr>
          <w:rFonts w:cstheme="minorHAnsi"/>
          <w:spacing w:val="-8"/>
        </w:rPr>
        <w:t xml:space="preserve"> </w:t>
      </w:r>
      <w:r w:rsidRPr="0025422F">
        <w:rPr>
          <w:rFonts w:cstheme="minorHAnsi"/>
        </w:rPr>
        <w:t>the</w:t>
      </w:r>
      <w:r w:rsidRPr="0025422F">
        <w:rPr>
          <w:rFonts w:cstheme="minorHAnsi"/>
          <w:spacing w:val="-9"/>
        </w:rPr>
        <w:t xml:space="preserve"> </w:t>
      </w:r>
      <w:r w:rsidRPr="0025422F">
        <w:rPr>
          <w:rFonts w:cstheme="minorHAnsi"/>
        </w:rPr>
        <w:t>lobbying</w:t>
      </w:r>
      <w:r w:rsidRPr="0025422F">
        <w:rPr>
          <w:rFonts w:cstheme="minorHAnsi"/>
          <w:spacing w:val="-8"/>
        </w:rPr>
        <w:t xml:space="preserve"> </w:t>
      </w:r>
      <w:r w:rsidRPr="0025422F">
        <w:rPr>
          <w:rFonts w:cstheme="minorHAnsi"/>
        </w:rPr>
        <w:t>registrant</w:t>
      </w:r>
      <w:r w:rsidRPr="0025422F">
        <w:rPr>
          <w:rFonts w:cstheme="minorHAnsi"/>
          <w:spacing w:val="-9"/>
        </w:rPr>
        <w:t xml:space="preserve"> </w:t>
      </w:r>
      <w:r w:rsidRPr="0025422F">
        <w:rPr>
          <w:rFonts w:cstheme="minorHAnsi"/>
        </w:rPr>
        <w:t>under</w:t>
      </w:r>
      <w:r w:rsidRPr="0025422F">
        <w:rPr>
          <w:rFonts w:cstheme="minorHAnsi"/>
          <w:spacing w:val="-9"/>
        </w:rPr>
        <w:t xml:space="preserve"> </w:t>
      </w:r>
      <w:r w:rsidRPr="0025422F">
        <w:rPr>
          <w:rFonts w:cstheme="minorHAnsi"/>
        </w:rPr>
        <w:t>the</w:t>
      </w:r>
      <w:r w:rsidRPr="0025422F">
        <w:rPr>
          <w:rFonts w:cstheme="minorHAnsi"/>
          <w:spacing w:val="-8"/>
        </w:rPr>
        <w:t xml:space="preserve"> </w:t>
      </w:r>
      <w:r w:rsidRPr="0025422F">
        <w:rPr>
          <w:rFonts w:cstheme="minorHAnsi"/>
        </w:rPr>
        <w:t>Lobbying</w:t>
      </w:r>
      <w:r w:rsidRPr="0025422F">
        <w:rPr>
          <w:rFonts w:cstheme="minorHAnsi"/>
          <w:spacing w:val="-9"/>
        </w:rPr>
        <w:t xml:space="preserve"> </w:t>
      </w:r>
      <w:r w:rsidRPr="0025422F">
        <w:rPr>
          <w:rFonts w:cstheme="minorHAnsi"/>
        </w:rPr>
        <w:lastRenderedPageBreak/>
        <w:t>Disclosure</w:t>
      </w:r>
      <w:r w:rsidRPr="0025422F">
        <w:rPr>
          <w:rFonts w:cstheme="minorHAnsi"/>
          <w:spacing w:val="-9"/>
        </w:rPr>
        <w:t xml:space="preserve"> </w:t>
      </w:r>
      <w:r w:rsidRPr="0025422F">
        <w:rPr>
          <w:rFonts w:cstheme="minorHAnsi"/>
        </w:rPr>
        <w:t>Act</w:t>
      </w:r>
      <w:r w:rsidRPr="0025422F">
        <w:rPr>
          <w:rFonts w:cstheme="minorHAnsi"/>
          <w:spacing w:val="-8"/>
        </w:rPr>
        <w:t xml:space="preserve"> </w:t>
      </w:r>
      <w:r w:rsidRPr="0025422F">
        <w:rPr>
          <w:rFonts w:cstheme="minorHAnsi"/>
        </w:rPr>
        <w:t>of</w:t>
      </w:r>
      <w:r w:rsidRPr="0025422F">
        <w:rPr>
          <w:rFonts w:cstheme="minorHAnsi"/>
          <w:spacing w:val="-9"/>
        </w:rPr>
        <w:t xml:space="preserve"> </w:t>
      </w:r>
      <w:r w:rsidRPr="0025422F">
        <w:rPr>
          <w:rFonts w:cstheme="minorHAnsi"/>
        </w:rPr>
        <w:t>1995</w:t>
      </w:r>
      <w:r w:rsidRPr="0025422F">
        <w:rPr>
          <w:rFonts w:cstheme="minorHAnsi"/>
          <w:spacing w:val="-9"/>
        </w:rPr>
        <w:t xml:space="preserve"> </w:t>
      </w:r>
      <w:r w:rsidRPr="0025422F">
        <w:rPr>
          <w:rFonts w:cstheme="minorHAnsi"/>
        </w:rPr>
        <w:t>engaged</w:t>
      </w:r>
      <w:r w:rsidRPr="0025422F">
        <w:rPr>
          <w:rFonts w:cstheme="minorHAnsi"/>
          <w:spacing w:val="-8"/>
        </w:rPr>
        <w:t xml:space="preserve"> </w:t>
      </w:r>
      <w:r w:rsidRPr="0025422F">
        <w:rPr>
          <w:rFonts w:cstheme="minorHAnsi"/>
        </w:rPr>
        <w:t>by</w:t>
      </w:r>
      <w:r w:rsidRPr="0025422F">
        <w:rPr>
          <w:rFonts w:cstheme="minorHAnsi"/>
          <w:spacing w:val="-9"/>
        </w:rPr>
        <w:t xml:space="preserve"> </w:t>
      </w:r>
      <w:r w:rsidRPr="0025422F">
        <w:rPr>
          <w:rFonts w:cstheme="minorHAnsi"/>
        </w:rPr>
        <w:t>the</w:t>
      </w:r>
      <w:r w:rsidRPr="0025422F">
        <w:rPr>
          <w:rFonts w:cstheme="minorHAnsi"/>
          <w:spacing w:val="-9"/>
        </w:rPr>
        <w:t xml:space="preserve"> </w:t>
      </w:r>
      <w:r w:rsidRPr="0025422F">
        <w:rPr>
          <w:rFonts w:cstheme="minorHAnsi"/>
        </w:rPr>
        <w:t>reporting</w:t>
      </w:r>
      <w:r w:rsidRPr="0025422F">
        <w:rPr>
          <w:rFonts w:cstheme="minorHAnsi"/>
          <w:w w:val="98"/>
        </w:rPr>
        <w:t xml:space="preserve"> </w:t>
      </w:r>
      <w:r w:rsidRPr="0025422F">
        <w:rPr>
          <w:rFonts w:cstheme="minorHAnsi"/>
        </w:rPr>
        <w:t>entity</w:t>
      </w:r>
      <w:r w:rsidRPr="0025422F">
        <w:rPr>
          <w:rFonts w:cstheme="minorHAnsi"/>
          <w:spacing w:val="-10"/>
        </w:rPr>
        <w:t xml:space="preserve"> </w:t>
      </w:r>
      <w:r w:rsidRPr="0025422F">
        <w:rPr>
          <w:rFonts w:cstheme="minorHAnsi"/>
        </w:rPr>
        <w:t>identified</w:t>
      </w:r>
      <w:r w:rsidRPr="0025422F">
        <w:rPr>
          <w:rFonts w:cstheme="minorHAnsi"/>
          <w:spacing w:val="-9"/>
        </w:rPr>
        <w:t xml:space="preserve"> </w:t>
      </w:r>
      <w:r w:rsidRPr="0025422F">
        <w:rPr>
          <w:rFonts w:cstheme="minorHAnsi"/>
        </w:rPr>
        <w:t>in</w:t>
      </w:r>
      <w:r w:rsidRPr="0025422F">
        <w:rPr>
          <w:rFonts w:cstheme="minorHAnsi"/>
          <w:spacing w:val="-9"/>
        </w:rPr>
        <w:t xml:space="preserve"> </w:t>
      </w:r>
      <w:r w:rsidRPr="0025422F">
        <w:rPr>
          <w:rFonts w:cstheme="minorHAnsi"/>
        </w:rPr>
        <w:t>item</w:t>
      </w:r>
      <w:r w:rsidRPr="0025422F">
        <w:rPr>
          <w:rFonts w:cstheme="minorHAnsi"/>
          <w:spacing w:val="-9"/>
        </w:rPr>
        <w:t xml:space="preserve"> </w:t>
      </w:r>
      <w:r w:rsidRPr="0025422F">
        <w:rPr>
          <w:rFonts w:cstheme="minorHAnsi"/>
        </w:rPr>
        <w:t>4</w:t>
      </w:r>
      <w:r w:rsidRPr="0025422F">
        <w:rPr>
          <w:rFonts w:cstheme="minorHAnsi"/>
          <w:spacing w:val="-10"/>
        </w:rPr>
        <w:t xml:space="preserve"> </w:t>
      </w:r>
      <w:r w:rsidRPr="0025422F">
        <w:rPr>
          <w:rFonts w:cstheme="minorHAnsi"/>
        </w:rPr>
        <w:t>to</w:t>
      </w:r>
      <w:r w:rsidRPr="0025422F">
        <w:rPr>
          <w:rFonts w:cstheme="minorHAnsi"/>
          <w:spacing w:val="-9"/>
        </w:rPr>
        <w:t xml:space="preserve"> </w:t>
      </w:r>
      <w:r w:rsidRPr="0025422F">
        <w:rPr>
          <w:rFonts w:cstheme="minorHAnsi"/>
        </w:rPr>
        <w:t>influence</w:t>
      </w:r>
      <w:r w:rsidRPr="0025422F">
        <w:rPr>
          <w:rFonts w:cstheme="minorHAnsi"/>
          <w:spacing w:val="-9"/>
        </w:rPr>
        <w:t xml:space="preserve"> </w:t>
      </w:r>
      <w:r w:rsidRPr="0025422F">
        <w:rPr>
          <w:rFonts w:cstheme="minorHAnsi"/>
        </w:rPr>
        <w:t>the</w:t>
      </w:r>
      <w:r w:rsidRPr="0025422F">
        <w:rPr>
          <w:rFonts w:cstheme="minorHAnsi"/>
          <w:spacing w:val="-9"/>
        </w:rPr>
        <w:t xml:space="preserve"> </w:t>
      </w:r>
      <w:r w:rsidRPr="0025422F">
        <w:rPr>
          <w:rFonts w:cstheme="minorHAnsi"/>
        </w:rPr>
        <w:t>covered</w:t>
      </w:r>
      <w:r w:rsidRPr="0025422F">
        <w:rPr>
          <w:rFonts w:cstheme="minorHAnsi"/>
          <w:spacing w:val="-10"/>
        </w:rPr>
        <w:t xml:space="preserve"> </w:t>
      </w:r>
      <w:r w:rsidRPr="0025422F">
        <w:rPr>
          <w:rFonts w:cstheme="minorHAnsi"/>
        </w:rPr>
        <w:t>Federal</w:t>
      </w:r>
      <w:r w:rsidRPr="0025422F">
        <w:rPr>
          <w:rFonts w:cstheme="minorHAnsi"/>
          <w:spacing w:val="-9"/>
        </w:rPr>
        <w:t xml:space="preserve"> </w:t>
      </w:r>
      <w:r w:rsidRPr="0025422F">
        <w:rPr>
          <w:rFonts w:cstheme="minorHAnsi"/>
        </w:rPr>
        <w:t>action.</w:t>
      </w:r>
    </w:p>
    <w:p w14:paraId="643BFF3B" w14:textId="77777777" w:rsidR="00146369" w:rsidRPr="0025422F" w:rsidRDefault="00146369" w:rsidP="00BE5C6C">
      <w:pPr>
        <w:pStyle w:val="BodyText"/>
        <w:spacing w:after="200" w:line="294" w:lineRule="auto"/>
        <w:ind w:left="720" w:right="102"/>
        <w:rPr>
          <w:rFonts w:cstheme="minorHAnsi"/>
        </w:rPr>
      </w:pPr>
      <w:r w:rsidRPr="0025422F">
        <w:rPr>
          <w:rFonts w:cstheme="minorHAnsi"/>
        </w:rPr>
        <w:t>(b)</w:t>
      </w:r>
      <w:r w:rsidRPr="0025422F">
        <w:rPr>
          <w:rFonts w:cstheme="minorHAnsi"/>
          <w:spacing w:val="-5"/>
        </w:rPr>
        <w:t xml:space="preserve"> </w:t>
      </w:r>
      <w:r w:rsidRPr="0025422F">
        <w:rPr>
          <w:rFonts w:cstheme="minorHAnsi"/>
        </w:rPr>
        <w:t>Enter</w:t>
      </w:r>
      <w:r w:rsidRPr="0025422F">
        <w:rPr>
          <w:rFonts w:cstheme="minorHAnsi"/>
          <w:spacing w:val="-5"/>
        </w:rPr>
        <w:t xml:space="preserve"> </w:t>
      </w:r>
      <w:r w:rsidRPr="0025422F">
        <w:rPr>
          <w:rFonts w:cstheme="minorHAnsi"/>
        </w:rPr>
        <w:t>the</w:t>
      </w:r>
      <w:r w:rsidRPr="0025422F">
        <w:rPr>
          <w:rFonts w:cstheme="minorHAnsi"/>
          <w:spacing w:val="-5"/>
        </w:rPr>
        <w:t xml:space="preserve"> </w:t>
      </w:r>
      <w:r w:rsidRPr="0025422F">
        <w:rPr>
          <w:rFonts w:cstheme="minorHAnsi"/>
        </w:rPr>
        <w:t>full</w:t>
      </w:r>
      <w:r w:rsidRPr="0025422F">
        <w:rPr>
          <w:rFonts w:cstheme="minorHAnsi"/>
          <w:spacing w:val="-5"/>
        </w:rPr>
        <w:t xml:space="preserve"> </w:t>
      </w:r>
      <w:r w:rsidRPr="0025422F">
        <w:rPr>
          <w:rFonts w:cstheme="minorHAnsi"/>
        </w:rPr>
        <w:t>names</w:t>
      </w:r>
      <w:r w:rsidRPr="0025422F">
        <w:rPr>
          <w:rFonts w:cstheme="minorHAnsi"/>
          <w:spacing w:val="-5"/>
        </w:rPr>
        <w:t xml:space="preserve"> </w:t>
      </w:r>
      <w:r w:rsidRPr="0025422F">
        <w:rPr>
          <w:rFonts w:cstheme="minorHAnsi"/>
        </w:rPr>
        <w:t>of</w:t>
      </w:r>
      <w:r w:rsidRPr="0025422F">
        <w:rPr>
          <w:rFonts w:cstheme="minorHAnsi"/>
          <w:spacing w:val="-5"/>
        </w:rPr>
        <w:t xml:space="preserve"> </w:t>
      </w:r>
      <w:r w:rsidRPr="0025422F">
        <w:rPr>
          <w:rFonts w:cstheme="minorHAnsi"/>
        </w:rPr>
        <w:t>the</w:t>
      </w:r>
      <w:r w:rsidRPr="0025422F">
        <w:rPr>
          <w:rFonts w:cstheme="minorHAnsi"/>
          <w:spacing w:val="-4"/>
        </w:rPr>
        <w:t xml:space="preserve"> </w:t>
      </w:r>
      <w:r w:rsidRPr="0025422F">
        <w:rPr>
          <w:rFonts w:cstheme="minorHAnsi"/>
        </w:rPr>
        <w:t>individual(s)</w:t>
      </w:r>
      <w:r w:rsidRPr="0025422F">
        <w:rPr>
          <w:rFonts w:cstheme="minorHAnsi"/>
          <w:spacing w:val="-5"/>
        </w:rPr>
        <w:t xml:space="preserve"> </w:t>
      </w:r>
      <w:r w:rsidRPr="0025422F">
        <w:rPr>
          <w:rFonts w:cstheme="minorHAnsi"/>
        </w:rPr>
        <w:t>performing</w:t>
      </w:r>
      <w:r w:rsidRPr="0025422F">
        <w:rPr>
          <w:rFonts w:cstheme="minorHAnsi"/>
          <w:spacing w:val="-5"/>
        </w:rPr>
        <w:t xml:space="preserve"> </w:t>
      </w:r>
      <w:r w:rsidRPr="0025422F">
        <w:rPr>
          <w:rFonts w:cstheme="minorHAnsi"/>
        </w:rPr>
        <w:t>services,</w:t>
      </w:r>
      <w:r w:rsidRPr="0025422F">
        <w:rPr>
          <w:rFonts w:cstheme="minorHAnsi"/>
          <w:spacing w:val="-5"/>
        </w:rPr>
        <w:t xml:space="preserve"> </w:t>
      </w:r>
      <w:r w:rsidRPr="0025422F">
        <w:rPr>
          <w:rFonts w:cstheme="minorHAnsi"/>
        </w:rPr>
        <w:t>and</w:t>
      </w:r>
      <w:r w:rsidRPr="0025422F">
        <w:rPr>
          <w:rFonts w:cstheme="minorHAnsi"/>
          <w:spacing w:val="-5"/>
        </w:rPr>
        <w:t xml:space="preserve"> </w:t>
      </w:r>
      <w:r w:rsidRPr="0025422F">
        <w:rPr>
          <w:rFonts w:cstheme="minorHAnsi"/>
        </w:rPr>
        <w:t>include</w:t>
      </w:r>
      <w:r w:rsidRPr="0025422F">
        <w:rPr>
          <w:rFonts w:cstheme="minorHAnsi"/>
          <w:spacing w:val="-5"/>
        </w:rPr>
        <w:t xml:space="preserve"> </w:t>
      </w:r>
      <w:r w:rsidRPr="0025422F">
        <w:rPr>
          <w:rFonts w:cstheme="minorHAnsi"/>
        </w:rPr>
        <w:t>full</w:t>
      </w:r>
      <w:r w:rsidRPr="0025422F">
        <w:rPr>
          <w:rFonts w:cstheme="minorHAnsi"/>
          <w:spacing w:val="-5"/>
        </w:rPr>
        <w:t xml:space="preserve"> </w:t>
      </w:r>
      <w:r w:rsidRPr="0025422F">
        <w:rPr>
          <w:rFonts w:cstheme="minorHAnsi"/>
        </w:rPr>
        <w:t>address</w:t>
      </w:r>
      <w:r w:rsidRPr="0025422F">
        <w:rPr>
          <w:rFonts w:cstheme="minorHAnsi"/>
          <w:spacing w:val="-4"/>
        </w:rPr>
        <w:t xml:space="preserve"> </w:t>
      </w:r>
      <w:r w:rsidRPr="0025422F">
        <w:rPr>
          <w:rFonts w:cstheme="minorHAnsi"/>
        </w:rPr>
        <w:t>if</w:t>
      </w:r>
      <w:r w:rsidRPr="0025422F">
        <w:rPr>
          <w:rFonts w:cstheme="minorHAnsi"/>
          <w:spacing w:val="-5"/>
        </w:rPr>
        <w:t xml:space="preserve"> </w:t>
      </w:r>
      <w:r w:rsidRPr="0025422F">
        <w:rPr>
          <w:rFonts w:cstheme="minorHAnsi"/>
        </w:rPr>
        <w:t>different</w:t>
      </w:r>
      <w:r w:rsidRPr="0025422F">
        <w:rPr>
          <w:rFonts w:cstheme="minorHAnsi"/>
          <w:spacing w:val="-5"/>
        </w:rPr>
        <w:t xml:space="preserve"> </w:t>
      </w:r>
      <w:r w:rsidRPr="0025422F">
        <w:rPr>
          <w:rFonts w:cstheme="minorHAnsi"/>
        </w:rPr>
        <w:t>from</w:t>
      </w:r>
      <w:r w:rsidRPr="0025422F">
        <w:rPr>
          <w:rFonts w:cstheme="minorHAnsi"/>
          <w:spacing w:val="-5"/>
        </w:rPr>
        <w:t xml:space="preserve"> </w:t>
      </w:r>
      <w:r w:rsidRPr="0025422F">
        <w:rPr>
          <w:rFonts w:cstheme="minorHAnsi"/>
        </w:rPr>
        <w:t>10</w:t>
      </w:r>
      <w:r w:rsidRPr="0025422F">
        <w:rPr>
          <w:rFonts w:cstheme="minorHAnsi"/>
          <w:spacing w:val="-5"/>
        </w:rPr>
        <w:t xml:space="preserve"> </w:t>
      </w:r>
      <w:r w:rsidRPr="0025422F">
        <w:rPr>
          <w:rFonts w:cstheme="minorHAnsi"/>
        </w:rPr>
        <w:t>(a).</w:t>
      </w:r>
      <w:r w:rsidRPr="0025422F">
        <w:rPr>
          <w:rFonts w:cstheme="minorHAnsi"/>
          <w:spacing w:val="-5"/>
        </w:rPr>
        <w:t xml:space="preserve"> </w:t>
      </w:r>
      <w:r w:rsidRPr="0025422F">
        <w:rPr>
          <w:rFonts w:cstheme="minorHAnsi"/>
        </w:rPr>
        <w:t>Enter</w:t>
      </w:r>
      <w:r w:rsidRPr="0025422F">
        <w:rPr>
          <w:rFonts w:cstheme="minorHAnsi"/>
          <w:spacing w:val="-4"/>
        </w:rPr>
        <w:t xml:space="preserve"> </w:t>
      </w:r>
      <w:r w:rsidRPr="0025422F">
        <w:rPr>
          <w:rFonts w:cstheme="minorHAnsi"/>
        </w:rPr>
        <w:t>Last</w:t>
      </w:r>
      <w:r w:rsidRPr="0025422F">
        <w:rPr>
          <w:rFonts w:cstheme="minorHAnsi"/>
          <w:spacing w:val="-5"/>
        </w:rPr>
        <w:t xml:space="preserve"> </w:t>
      </w:r>
      <w:r w:rsidRPr="0025422F">
        <w:rPr>
          <w:rFonts w:cstheme="minorHAnsi"/>
        </w:rPr>
        <w:t>Name,</w:t>
      </w:r>
      <w:r w:rsidRPr="0025422F">
        <w:rPr>
          <w:rFonts w:cstheme="minorHAnsi"/>
          <w:spacing w:val="-5"/>
        </w:rPr>
        <w:t xml:space="preserve"> </w:t>
      </w:r>
      <w:r w:rsidRPr="0025422F">
        <w:rPr>
          <w:rFonts w:cstheme="minorHAnsi"/>
        </w:rPr>
        <w:t>First</w:t>
      </w:r>
      <w:r w:rsidRPr="0025422F">
        <w:rPr>
          <w:rFonts w:cstheme="minorHAnsi"/>
          <w:spacing w:val="-5"/>
        </w:rPr>
        <w:t xml:space="preserve"> </w:t>
      </w:r>
      <w:r w:rsidRPr="0025422F">
        <w:rPr>
          <w:rFonts w:cstheme="minorHAnsi"/>
        </w:rPr>
        <w:t>Name,</w:t>
      </w:r>
      <w:r w:rsidRPr="0025422F">
        <w:rPr>
          <w:rFonts w:cstheme="minorHAnsi"/>
          <w:spacing w:val="-5"/>
        </w:rPr>
        <w:t xml:space="preserve"> </w:t>
      </w:r>
      <w:r w:rsidRPr="0025422F">
        <w:rPr>
          <w:rFonts w:cstheme="minorHAnsi"/>
        </w:rPr>
        <w:t>and</w:t>
      </w:r>
      <w:r w:rsidRPr="0025422F">
        <w:rPr>
          <w:rFonts w:cstheme="minorHAnsi"/>
          <w:w w:val="99"/>
        </w:rPr>
        <w:t xml:space="preserve"> </w:t>
      </w:r>
      <w:r w:rsidRPr="0025422F">
        <w:rPr>
          <w:rFonts w:cstheme="minorHAnsi"/>
        </w:rPr>
        <w:t>Middle</w:t>
      </w:r>
      <w:r w:rsidRPr="0025422F">
        <w:rPr>
          <w:rFonts w:cstheme="minorHAnsi"/>
          <w:spacing w:val="-7"/>
        </w:rPr>
        <w:t xml:space="preserve"> </w:t>
      </w:r>
      <w:r w:rsidRPr="0025422F">
        <w:rPr>
          <w:rFonts w:cstheme="minorHAnsi"/>
        </w:rPr>
        <w:t>Initial</w:t>
      </w:r>
      <w:r w:rsidRPr="0025422F">
        <w:rPr>
          <w:rFonts w:cstheme="minorHAnsi"/>
          <w:spacing w:val="-7"/>
        </w:rPr>
        <w:t xml:space="preserve"> </w:t>
      </w:r>
      <w:r w:rsidRPr="0025422F">
        <w:rPr>
          <w:rFonts w:cstheme="minorHAnsi"/>
        </w:rPr>
        <w:t>(MI).</w:t>
      </w:r>
    </w:p>
    <w:p w14:paraId="6CBB6E32" w14:textId="414FD21C" w:rsidR="00146369" w:rsidRPr="0025422F" w:rsidRDefault="00146369" w:rsidP="00BE5C6C">
      <w:pPr>
        <w:pStyle w:val="BodyText"/>
        <w:widowControl w:val="0"/>
        <w:numPr>
          <w:ilvl w:val="0"/>
          <w:numId w:val="20"/>
        </w:numPr>
        <w:tabs>
          <w:tab w:val="left" w:pos="630"/>
        </w:tabs>
        <w:spacing w:after="200" w:line="240" w:lineRule="auto"/>
        <w:ind w:left="540" w:hanging="270"/>
        <w:jc w:val="left"/>
        <w:rPr>
          <w:rFonts w:cstheme="minorHAnsi"/>
        </w:rPr>
      </w:pPr>
      <w:r w:rsidRPr="0025422F">
        <w:rPr>
          <w:rFonts w:cstheme="minorHAnsi"/>
        </w:rPr>
        <w:t>The</w:t>
      </w:r>
      <w:r w:rsidRPr="0025422F">
        <w:rPr>
          <w:rFonts w:cstheme="minorHAnsi"/>
          <w:spacing w:val="-6"/>
        </w:rPr>
        <w:t xml:space="preserve"> </w:t>
      </w:r>
      <w:r w:rsidRPr="0025422F">
        <w:rPr>
          <w:rFonts w:cstheme="minorHAnsi"/>
        </w:rPr>
        <w:t>certifying</w:t>
      </w:r>
      <w:r w:rsidRPr="0025422F">
        <w:rPr>
          <w:rFonts w:cstheme="minorHAnsi"/>
          <w:spacing w:val="-5"/>
        </w:rPr>
        <w:t xml:space="preserve"> </w:t>
      </w:r>
      <w:r w:rsidRPr="0025422F">
        <w:rPr>
          <w:rFonts w:cstheme="minorHAnsi"/>
        </w:rPr>
        <w:t>official</w:t>
      </w:r>
      <w:r w:rsidRPr="0025422F">
        <w:rPr>
          <w:rFonts w:cstheme="minorHAnsi"/>
          <w:spacing w:val="-5"/>
        </w:rPr>
        <w:t xml:space="preserve"> </w:t>
      </w:r>
      <w:r w:rsidR="002E7A46">
        <w:rPr>
          <w:rFonts w:cstheme="minorHAnsi"/>
        </w:rPr>
        <w:t>must</w:t>
      </w:r>
      <w:r w:rsidRPr="0025422F">
        <w:rPr>
          <w:rFonts w:cstheme="minorHAnsi"/>
          <w:spacing w:val="-5"/>
        </w:rPr>
        <w:t xml:space="preserve"> </w:t>
      </w:r>
      <w:r w:rsidRPr="0025422F">
        <w:rPr>
          <w:rFonts w:cstheme="minorHAnsi"/>
        </w:rPr>
        <w:t>sign</w:t>
      </w:r>
      <w:r w:rsidRPr="0025422F">
        <w:rPr>
          <w:rFonts w:cstheme="minorHAnsi"/>
          <w:spacing w:val="-5"/>
        </w:rPr>
        <w:t xml:space="preserve"> </w:t>
      </w:r>
      <w:r w:rsidRPr="0025422F">
        <w:rPr>
          <w:rFonts w:cstheme="minorHAnsi"/>
        </w:rPr>
        <w:t>and</w:t>
      </w:r>
      <w:r w:rsidRPr="0025422F">
        <w:rPr>
          <w:rFonts w:cstheme="minorHAnsi"/>
          <w:spacing w:val="-5"/>
        </w:rPr>
        <w:t xml:space="preserve"> </w:t>
      </w:r>
      <w:r w:rsidRPr="0025422F">
        <w:rPr>
          <w:rFonts w:cstheme="minorHAnsi"/>
        </w:rPr>
        <w:t>date</w:t>
      </w:r>
      <w:r w:rsidRPr="0025422F">
        <w:rPr>
          <w:rFonts w:cstheme="minorHAnsi"/>
          <w:spacing w:val="-6"/>
        </w:rPr>
        <w:t xml:space="preserve"> </w:t>
      </w:r>
      <w:r w:rsidRPr="0025422F">
        <w:rPr>
          <w:rFonts w:cstheme="minorHAnsi"/>
        </w:rPr>
        <w:t>the</w:t>
      </w:r>
      <w:r w:rsidRPr="0025422F">
        <w:rPr>
          <w:rFonts w:cstheme="minorHAnsi"/>
          <w:spacing w:val="-5"/>
        </w:rPr>
        <w:t xml:space="preserve"> </w:t>
      </w:r>
      <w:r w:rsidRPr="0025422F">
        <w:rPr>
          <w:rFonts w:cstheme="minorHAnsi"/>
        </w:rPr>
        <w:t>form,</w:t>
      </w:r>
      <w:r w:rsidRPr="0025422F">
        <w:rPr>
          <w:rFonts w:cstheme="minorHAnsi"/>
          <w:spacing w:val="-5"/>
        </w:rPr>
        <w:t xml:space="preserve"> </w:t>
      </w:r>
      <w:r w:rsidRPr="0025422F">
        <w:rPr>
          <w:rFonts w:cstheme="minorHAnsi"/>
        </w:rPr>
        <w:t>print</w:t>
      </w:r>
      <w:r w:rsidRPr="0025422F">
        <w:rPr>
          <w:rFonts w:cstheme="minorHAnsi"/>
          <w:spacing w:val="-5"/>
        </w:rPr>
        <w:t xml:space="preserve"> </w:t>
      </w:r>
      <w:r w:rsidRPr="0025422F">
        <w:rPr>
          <w:rFonts w:cstheme="minorHAnsi"/>
        </w:rPr>
        <w:t>his/her</w:t>
      </w:r>
      <w:r w:rsidRPr="0025422F">
        <w:rPr>
          <w:rFonts w:cstheme="minorHAnsi"/>
          <w:spacing w:val="-5"/>
        </w:rPr>
        <w:t xml:space="preserve"> </w:t>
      </w:r>
      <w:r w:rsidRPr="0025422F">
        <w:rPr>
          <w:rFonts w:cstheme="minorHAnsi"/>
        </w:rPr>
        <w:t>name,</w:t>
      </w:r>
      <w:r w:rsidRPr="0025422F">
        <w:rPr>
          <w:rFonts w:cstheme="minorHAnsi"/>
          <w:spacing w:val="-5"/>
        </w:rPr>
        <w:t xml:space="preserve"> </w:t>
      </w:r>
      <w:r w:rsidRPr="0025422F">
        <w:rPr>
          <w:rFonts w:cstheme="minorHAnsi"/>
        </w:rPr>
        <w:t>title,</w:t>
      </w:r>
      <w:r w:rsidRPr="0025422F">
        <w:rPr>
          <w:rFonts w:cstheme="minorHAnsi"/>
          <w:spacing w:val="-6"/>
        </w:rPr>
        <w:t xml:space="preserve"> </w:t>
      </w:r>
      <w:r w:rsidRPr="0025422F">
        <w:rPr>
          <w:rFonts w:cstheme="minorHAnsi"/>
        </w:rPr>
        <w:t>and</w:t>
      </w:r>
      <w:r w:rsidRPr="0025422F">
        <w:rPr>
          <w:rFonts w:cstheme="minorHAnsi"/>
          <w:spacing w:val="-5"/>
        </w:rPr>
        <w:t xml:space="preserve"> </w:t>
      </w:r>
      <w:r w:rsidRPr="0025422F">
        <w:rPr>
          <w:rFonts w:cstheme="minorHAnsi"/>
        </w:rPr>
        <w:t>telephone</w:t>
      </w:r>
      <w:r w:rsidRPr="0025422F">
        <w:rPr>
          <w:rFonts w:cstheme="minorHAnsi"/>
          <w:spacing w:val="-5"/>
        </w:rPr>
        <w:t xml:space="preserve"> </w:t>
      </w:r>
      <w:r w:rsidRPr="0025422F">
        <w:rPr>
          <w:rFonts w:cstheme="minorHAnsi"/>
        </w:rPr>
        <w:t>number.</w:t>
      </w:r>
    </w:p>
    <w:p w14:paraId="6D7F665A" w14:textId="77777777" w:rsidR="00146369" w:rsidRPr="0025422F" w:rsidRDefault="00146369" w:rsidP="006F4F05">
      <w:pPr>
        <w:rPr>
          <w:rFonts w:eastAsia="Arial" w:cstheme="minorHAnsi"/>
          <w:sz w:val="11"/>
          <w:szCs w:val="11"/>
        </w:rPr>
      </w:pPr>
    </w:p>
    <w:p w14:paraId="4B868401" w14:textId="77777777" w:rsidR="00146369" w:rsidRPr="0025422F" w:rsidRDefault="00146369" w:rsidP="006F4F05">
      <w:pPr>
        <w:spacing w:line="200" w:lineRule="atLeast"/>
        <w:ind w:left="-360"/>
        <w:rPr>
          <w:rFonts w:eastAsia="Arial" w:cstheme="minorHAnsi"/>
        </w:rPr>
      </w:pPr>
      <w:r w:rsidRPr="0025422F">
        <w:rPr>
          <w:rFonts w:eastAsia="Arial" w:cstheme="minorHAnsi"/>
          <w:noProof/>
        </w:rPr>
        <mc:AlternateContent>
          <mc:Choice Requires="wps">
            <w:drawing>
              <wp:inline distT="0" distB="0" distL="0" distR="0" wp14:anchorId="56548F8B" wp14:editId="05139BB8">
                <wp:extent cx="7071360" cy="859790"/>
                <wp:effectExtent l="13335" t="13970" r="1143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8597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4211A4" w14:textId="77777777" w:rsidR="00480CD9" w:rsidRPr="007140B3" w:rsidRDefault="00480CD9" w:rsidP="00146369">
                            <w:pPr>
                              <w:spacing w:before="51" w:line="269" w:lineRule="auto"/>
                              <w:ind w:left="23" w:right="6"/>
                              <w:jc w:val="both"/>
                              <w:rPr>
                                <w:rFonts w:asciiTheme="majorHAnsi" w:eastAsia="Arial" w:hAnsiTheme="majorHAnsi" w:cstheme="majorHAnsi"/>
                                <w:sz w:val="16"/>
                                <w:szCs w:val="16"/>
                              </w:rPr>
                            </w:pPr>
                            <w:r w:rsidRPr="007140B3">
                              <w:rPr>
                                <w:rFonts w:asciiTheme="majorHAnsi" w:hAnsiTheme="majorHAnsi" w:cstheme="majorHAnsi"/>
                                <w:sz w:val="16"/>
                              </w:rPr>
                              <w:t>According</w:t>
                            </w:r>
                            <w:r w:rsidRPr="007140B3">
                              <w:rPr>
                                <w:rFonts w:asciiTheme="majorHAnsi" w:hAnsiTheme="majorHAnsi" w:cstheme="majorHAnsi"/>
                                <w:spacing w:val="-10"/>
                                <w:sz w:val="16"/>
                              </w:rPr>
                              <w:t xml:space="preserve"> </w:t>
                            </w:r>
                            <w:r w:rsidRPr="007140B3">
                              <w:rPr>
                                <w:rFonts w:asciiTheme="majorHAnsi" w:hAnsiTheme="majorHAnsi" w:cstheme="majorHAnsi"/>
                                <w:sz w:val="16"/>
                              </w:rPr>
                              <w:t>to</w:t>
                            </w:r>
                            <w:r w:rsidRPr="007140B3">
                              <w:rPr>
                                <w:rFonts w:asciiTheme="majorHAnsi" w:hAnsiTheme="majorHAnsi" w:cstheme="majorHAnsi"/>
                                <w:spacing w:val="-8"/>
                                <w:sz w:val="16"/>
                              </w:rPr>
                              <w:t xml:space="preserve"> </w:t>
                            </w:r>
                            <w:r w:rsidRPr="007140B3">
                              <w:rPr>
                                <w:rFonts w:asciiTheme="majorHAnsi" w:hAnsiTheme="majorHAnsi" w:cstheme="majorHAnsi"/>
                                <w:sz w:val="16"/>
                              </w:rPr>
                              <w:t>the</w:t>
                            </w:r>
                            <w:r w:rsidRPr="007140B3">
                              <w:rPr>
                                <w:rFonts w:asciiTheme="majorHAnsi" w:hAnsiTheme="majorHAnsi" w:cstheme="majorHAnsi"/>
                                <w:spacing w:val="-10"/>
                                <w:sz w:val="16"/>
                              </w:rPr>
                              <w:t xml:space="preserve"> </w:t>
                            </w:r>
                            <w:r w:rsidRPr="007140B3">
                              <w:rPr>
                                <w:rFonts w:asciiTheme="majorHAnsi" w:hAnsiTheme="majorHAnsi" w:cstheme="majorHAnsi"/>
                                <w:sz w:val="16"/>
                              </w:rPr>
                              <w:t>Paperwork</w:t>
                            </w:r>
                            <w:r w:rsidRPr="007140B3">
                              <w:rPr>
                                <w:rFonts w:asciiTheme="majorHAnsi" w:hAnsiTheme="majorHAnsi" w:cstheme="majorHAnsi"/>
                                <w:spacing w:val="-26"/>
                                <w:sz w:val="16"/>
                              </w:rPr>
                              <w:t xml:space="preserve"> </w:t>
                            </w:r>
                            <w:r w:rsidRPr="007140B3">
                              <w:rPr>
                                <w:rFonts w:asciiTheme="majorHAnsi" w:hAnsiTheme="majorHAnsi" w:cstheme="majorHAnsi"/>
                                <w:sz w:val="16"/>
                              </w:rPr>
                              <w:t>Reduction</w:t>
                            </w:r>
                            <w:r w:rsidRPr="007140B3">
                              <w:rPr>
                                <w:rFonts w:asciiTheme="majorHAnsi" w:hAnsiTheme="majorHAnsi" w:cstheme="majorHAnsi"/>
                                <w:spacing w:val="-17"/>
                                <w:sz w:val="16"/>
                              </w:rPr>
                              <w:t xml:space="preserve"> </w:t>
                            </w:r>
                            <w:r w:rsidRPr="007140B3">
                              <w:rPr>
                                <w:rFonts w:asciiTheme="majorHAnsi" w:hAnsiTheme="majorHAnsi" w:cstheme="majorHAnsi"/>
                                <w:sz w:val="16"/>
                              </w:rPr>
                              <w:t>Act,</w:t>
                            </w:r>
                            <w:r w:rsidRPr="007140B3">
                              <w:rPr>
                                <w:rFonts w:asciiTheme="majorHAnsi" w:hAnsiTheme="majorHAnsi" w:cstheme="majorHAnsi"/>
                                <w:spacing w:val="-1"/>
                                <w:sz w:val="16"/>
                              </w:rPr>
                              <w:t xml:space="preserve"> </w:t>
                            </w:r>
                            <w:r w:rsidRPr="007140B3">
                              <w:rPr>
                                <w:rFonts w:asciiTheme="majorHAnsi" w:hAnsiTheme="majorHAnsi" w:cstheme="majorHAnsi"/>
                                <w:sz w:val="16"/>
                              </w:rPr>
                              <w:t>as</w:t>
                            </w:r>
                            <w:r w:rsidRPr="007140B3">
                              <w:rPr>
                                <w:rFonts w:asciiTheme="majorHAnsi" w:hAnsiTheme="majorHAnsi" w:cstheme="majorHAnsi"/>
                                <w:spacing w:val="-6"/>
                                <w:sz w:val="16"/>
                              </w:rPr>
                              <w:t xml:space="preserve"> </w:t>
                            </w:r>
                            <w:r w:rsidRPr="007140B3">
                              <w:rPr>
                                <w:rFonts w:asciiTheme="majorHAnsi" w:hAnsiTheme="majorHAnsi" w:cstheme="majorHAnsi"/>
                                <w:sz w:val="16"/>
                              </w:rPr>
                              <w:t>amended,</w:t>
                            </w:r>
                            <w:r w:rsidRPr="007140B3">
                              <w:rPr>
                                <w:rFonts w:asciiTheme="majorHAnsi" w:hAnsiTheme="majorHAnsi" w:cstheme="majorHAnsi"/>
                                <w:spacing w:val="-27"/>
                                <w:sz w:val="16"/>
                              </w:rPr>
                              <w:t xml:space="preserve"> </w:t>
                            </w:r>
                            <w:r w:rsidRPr="007140B3">
                              <w:rPr>
                                <w:rFonts w:asciiTheme="majorHAnsi" w:hAnsiTheme="majorHAnsi" w:cstheme="majorHAnsi"/>
                                <w:sz w:val="16"/>
                              </w:rPr>
                              <w:t>no</w:t>
                            </w:r>
                            <w:r w:rsidRPr="007140B3">
                              <w:rPr>
                                <w:rFonts w:asciiTheme="majorHAnsi" w:hAnsiTheme="majorHAnsi" w:cstheme="majorHAnsi"/>
                                <w:spacing w:val="-9"/>
                                <w:sz w:val="16"/>
                              </w:rPr>
                              <w:t xml:space="preserve"> </w:t>
                            </w:r>
                            <w:r w:rsidRPr="007140B3">
                              <w:rPr>
                                <w:rFonts w:asciiTheme="majorHAnsi" w:hAnsiTheme="majorHAnsi" w:cstheme="majorHAnsi"/>
                                <w:sz w:val="16"/>
                              </w:rPr>
                              <w:t>persons</w:t>
                            </w:r>
                            <w:r w:rsidRPr="007140B3">
                              <w:rPr>
                                <w:rFonts w:asciiTheme="majorHAnsi" w:hAnsiTheme="majorHAnsi" w:cstheme="majorHAnsi"/>
                                <w:spacing w:val="-12"/>
                                <w:sz w:val="16"/>
                              </w:rPr>
                              <w:t xml:space="preserve"> </w:t>
                            </w:r>
                            <w:r w:rsidRPr="007140B3">
                              <w:rPr>
                                <w:rFonts w:asciiTheme="majorHAnsi" w:hAnsiTheme="majorHAnsi" w:cstheme="majorHAnsi"/>
                                <w:sz w:val="16"/>
                              </w:rPr>
                              <w:t>are</w:t>
                            </w:r>
                            <w:r w:rsidRPr="007140B3">
                              <w:rPr>
                                <w:rFonts w:asciiTheme="majorHAnsi" w:hAnsiTheme="majorHAnsi" w:cstheme="majorHAnsi"/>
                                <w:spacing w:val="-14"/>
                                <w:sz w:val="16"/>
                              </w:rPr>
                              <w:t xml:space="preserve"> </w:t>
                            </w:r>
                            <w:r w:rsidRPr="007140B3">
                              <w:rPr>
                                <w:rFonts w:asciiTheme="majorHAnsi" w:hAnsiTheme="majorHAnsi" w:cstheme="majorHAnsi"/>
                                <w:sz w:val="16"/>
                              </w:rPr>
                              <w:t>required</w:t>
                            </w:r>
                            <w:r w:rsidRPr="007140B3">
                              <w:rPr>
                                <w:rFonts w:asciiTheme="majorHAnsi" w:hAnsiTheme="majorHAnsi" w:cstheme="majorHAnsi"/>
                                <w:spacing w:val="-19"/>
                                <w:sz w:val="16"/>
                              </w:rPr>
                              <w:t xml:space="preserve"> </w:t>
                            </w:r>
                            <w:r w:rsidRPr="007140B3">
                              <w:rPr>
                                <w:rFonts w:asciiTheme="majorHAnsi" w:hAnsiTheme="majorHAnsi" w:cstheme="majorHAnsi"/>
                                <w:sz w:val="16"/>
                              </w:rPr>
                              <w:t>to</w:t>
                            </w:r>
                            <w:r w:rsidRPr="007140B3">
                              <w:rPr>
                                <w:rFonts w:asciiTheme="majorHAnsi" w:hAnsiTheme="majorHAnsi" w:cstheme="majorHAnsi"/>
                                <w:spacing w:val="-8"/>
                                <w:sz w:val="16"/>
                              </w:rPr>
                              <w:t xml:space="preserve"> </w:t>
                            </w:r>
                            <w:r w:rsidRPr="007140B3">
                              <w:rPr>
                                <w:rFonts w:asciiTheme="majorHAnsi" w:hAnsiTheme="majorHAnsi" w:cstheme="majorHAnsi"/>
                                <w:sz w:val="16"/>
                              </w:rPr>
                              <w:t>respond</w:t>
                            </w:r>
                            <w:r w:rsidRPr="007140B3">
                              <w:rPr>
                                <w:rFonts w:asciiTheme="majorHAnsi" w:hAnsiTheme="majorHAnsi" w:cstheme="majorHAnsi"/>
                                <w:spacing w:val="-12"/>
                                <w:sz w:val="16"/>
                              </w:rPr>
                              <w:t xml:space="preserve"> </w:t>
                            </w:r>
                            <w:r w:rsidRPr="007140B3">
                              <w:rPr>
                                <w:rFonts w:asciiTheme="majorHAnsi" w:hAnsiTheme="majorHAnsi" w:cstheme="majorHAnsi"/>
                                <w:sz w:val="16"/>
                              </w:rPr>
                              <w:t>to</w:t>
                            </w:r>
                            <w:r w:rsidRPr="007140B3">
                              <w:rPr>
                                <w:rFonts w:asciiTheme="majorHAnsi" w:hAnsiTheme="majorHAnsi" w:cstheme="majorHAnsi"/>
                                <w:spacing w:val="-4"/>
                                <w:sz w:val="16"/>
                              </w:rPr>
                              <w:t xml:space="preserve"> </w:t>
                            </w:r>
                            <w:r w:rsidRPr="007140B3">
                              <w:rPr>
                                <w:rFonts w:asciiTheme="majorHAnsi" w:hAnsiTheme="majorHAnsi" w:cstheme="majorHAnsi"/>
                                <w:sz w:val="16"/>
                              </w:rPr>
                              <w:t>a</w:t>
                            </w:r>
                            <w:r w:rsidRPr="007140B3">
                              <w:rPr>
                                <w:rFonts w:asciiTheme="majorHAnsi" w:hAnsiTheme="majorHAnsi" w:cstheme="majorHAnsi"/>
                                <w:spacing w:val="-3"/>
                                <w:sz w:val="16"/>
                              </w:rPr>
                              <w:t xml:space="preserve"> </w:t>
                            </w:r>
                            <w:r w:rsidRPr="007140B3">
                              <w:rPr>
                                <w:rFonts w:asciiTheme="majorHAnsi" w:hAnsiTheme="majorHAnsi" w:cstheme="majorHAnsi"/>
                                <w:sz w:val="16"/>
                              </w:rPr>
                              <w:t>collection</w:t>
                            </w:r>
                            <w:r w:rsidRPr="007140B3">
                              <w:rPr>
                                <w:rFonts w:asciiTheme="majorHAnsi" w:hAnsiTheme="majorHAnsi" w:cstheme="majorHAnsi"/>
                                <w:spacing w:val="-18"/>
                                <w:sz w:val="16"/>
                              </w:rPr>
                              <w:t xml:space="preserve"> </w:t>
                            </w:r>
                            <w:r w:rsidRPr="007140B3">
                              <w:rPr>
                                <w:rFonts w:asciiTheme="majorHAnsi" w:hAnsiTheme="majorHAnsi" w:cstheme="majorHAnsi"/>
                                <w:sz w:val="16"/>
                              </w:rPr>
                              <w:t>of information</w:t>
                            </w:r>
                            <w:r w:rsidRPr="007140B3">
                              <w:rPr>
                                <w:rFonts w:asciiTheme="majorHAnsi" w:hAnsiTheme="majorHAnsi" w:cstheme="majorHAnsi"/>
                                <w:spacing w:val="-20"/>
                                <w:sz w:val="16"/>
                              </w:rPr>
                              <w:t xml:space="preserve"> </w:t>
                            </w:r>
                            <w:r w:rsidRPr="007140B3">
                              <w:rPr>
                                <w:rFonts w:asciiTheme="majorHAnsi" w:hAnsiTheme="majorHAnsi" w:cstheme="majorHAnsi"/>
                                <w:sz w:val="16"/>
                              </w:rPr>
                              <w:t>unless</w:t>
                            </w:r>
                            <w:r w:rsidRPr="007140B3">
                              <w:rPr>
                                <w:rFonts w:asciiTheme="majorHAnsi" w:hAnsiTheme="majorHAnsi" w:cstheme="majorHAnsi"/>
                                <w:spacing w:val="-3"/>
                                <w:sz w:val="16"/>
                              </w:rPr>
                              <w:t xml:space="preserve"> </w:t>
                            </w:r>
                            <w:r w:rsidRPr="007140B3">
                              <w:rPr>
                                <w:rFonts w:asciiTheme="majorHAnsi" w:hAnsiTheme="majorHAnsi" w:cstheme="majorHAnsi"/>
                                <w:sz w:val="16"/>
                              </w:rPr>
                              <w:t>it</w:t>
                            </w:r>
                            <w:r w:rsidRPr="007140B3">
                              <w:rPr>
                                <w:rFonts w:asciiTheme="majorHAnsi" w:hAnsiTheme="majorHAnsi" w:cstheme="majorHAnsi"/>
                                <w:spacing w:val="-1"/>
                                <w:sz w:val="16"/>
                              </w:rPr>
                              <w:t xml:space="preserve"> </w:t>
                            </w:r>
                            <w:r w:rsidRPr="007140B3">
                              <w:rPr>
                                <w:rFonts w:asciiTheme="majorHAnsi" w:hAnsiTheme="majorHAnsi" w:cstheme="majorHAnsi"/>
                                <w:sz w:val="16"/>
                              </w:rPr>
                              <w:t>displays</w:t>
                            </w:r>
                            <w:r w:rsidRPr="007140B3">
                              <w:rPr>
                                <w:rFonts w:asciiTheme="majorHAnsi" w:hAnsiTheme="majorHAnsi" w:cstheme="majorHAnsi"/>
                                <w:spacing w:val="-11"/>
                                <w:sz w:val="16"/>
                              </w:rPr>
                              <w:t xml:space="preserve"> </w:t>
                            </w:r>
                            <w:r w:rsidRPr="007140B3">
                              <w:rPr>
                                <w:rFonts w:asciiTheme="majorHAnsi" w:hAnsiTheme="majorHAnsi" w:cstheme="majorHAnsi"/>
                                <w:sz w:val="16"/>
                              </w:rPr>
                              <w:t>a</w:t>
                            </w:r>
                            <w:r w:rsidRPr="007140B3">
                              <w:rPr>
                                <w:rFonts w:asciiTheme="majorHAnsi" w:hAnsiTheme="majorHAnsi" w:cstheme="majorHAnsi"/>
                                <w:spacing w:val="-4"/>
                                <w:sz w:val="16"/>
                              </w:rPr>
                              <w:t xml:space="preserve"> </w:t>
                            </w:r>
                            <w:r w:rsidRPr="007140B3">
                              <w:rPr>
                                <w:rFonts w:asciiTheme="majorHAnsi" w:hAnsiTheme="majorHAnsi" w:cstheme="majorHAnsi"/>
                                <w:sz w:val="16"/>
                              </w:rPr>
                              <w:t>valid</w:t>
                            </w:r>
                            <w:r w:rsidRPr="007140B3">
                              <w:rPr>
                                <w:rFonts w:asciiTheme="majorHAnsi" w:hAnsiTheme="majorHAnsi" w:cstheme="majorHAnsi"/>
                                <w:spacing w:val="-15"/>
                                <w:sz w:val="16"/>
                              </w:rPr>
                              <w:t xml:space="preserve"> </w:t>
                            </w:r>
                            <w:r w:rsidRPr="007140B3">
                              <w:rPr>
                                <w:rFonts w:asciiTheme="majorHAnsi" w:hAnsiTheme="majorHAnsi" w:cstheme="majorHAnsi"/>
                                <w:sz w:val="16"/>
                              </w:rPr>
                              <w:t>OMB</w:t>
                            </w:r>
                            <w:r w:rsidRPr="007140B3">
                              <w:rPr>
                                <w:rFonts w:asciiTheme="majorHAnsi" w:hAnsiTheme="majorHAnsi" w:cstheme="majorHAnsi"/>
                                <w:spacing w:val="2"/>
                                <w:sz w:val="16"/>
                              </w:rPr>
                              <w:t xml:space="preserve"> </w:t>
                            </w:r>
                            <w:r w:rsidRPr="007140B3">
                              <w:rPr>
                                <w:rFonts w:asciiTheme="majorHAnsi" w:hAnsiTheme="majorHAnsi" w:cstheme="majorHAnsi"/>
                                <w:sz w:val="16"/>
                              </w:rPr>
                              <w:t>Control</w:t>
                            </w:r>
                            <w:r w:rsidRPr="007140B3">
                              <w:rPr>
                                <w:rFonts w:asciiTheme="majorHAnsi" w:hAnsiTheme="majorHAnsi" w:cstheme="majorHAnsi"/>
                                <w:w w:val="99"/>
                                <w:sz w:val="16"/>
                              </w:rPr>
                              <w:t xml:space="preserve"> </w:t>
                            </w:r>
                            <w:r w:rsidRPr="007140B3">
                              <w:rPr>
                                <w:rFonts w:asciiTheme="majorHAnsi" w:hAnsiTheme="majorHAnsi" w:cstheme="majorHAnsi"/>
                                <w:sz w:val="16"/>
                              </w:rPr>
                              <w:t>Number.</w:t>
                            </w:r>
                            <w:r w:rsidRPr="007140B3">
                              <w:rPr>
                                <w:rFonts w:asciiTheme="majorHAnsi" w:hAnsiTheme="majorHAnsi" w:cstheme="majorHAnsi"/>
                                <w:spacing w:val="41"/>
                                <w:sz w:val="16"/>
                              </w:rPr>
                              <w:t xml:space="preserve"> </w:t>
                            </w:r>
                            <w:r w:rsidRPr="007140B3">
                              <w:rPr>
                                <w:rFonts w:asciiTheme="majorHAnsi" w:hAnsiTheme="majorHAnsi" w:cstheme="majorHAnsi"/>
                                <w:sz w:val="16"/>
                              </w:rPr>
                              <w:t>The</w:t>
                            </w:r>
                            <w:r w:rsidRPr="007140B3">
                              <w:rPr>
                                <w:rFonts w:asciiTheme="majorHAnsi" w:hAnsiTheme="majorHAnsi" w:cstheme="majorHAnsi"/>
                                <w:spacing w:val="10"/>
                                <w:sz w:val="16"/>
                              </w:rPr>
                              <w:t xml:space="preserve"> </w:t>
                            </w:r>
                            <w:r w:rsidRPr="007140B3">
                              <w:rPr>
                                <w:rFonts w:asciiTheme="majorHAnsi" w:hAnsiTheme="majorHAnsi" w:cstheme="majorHAnsi"/>
                                <w:sz w:val="16"/>
                              </w:rPr>
                              <w:t>valid</w:t>
                            </w:r>
                            <w:r w:rsidRPr="007140B3">
                              <w:rPr>
                                <w:rFonts w:asciiTheme="majorHAnsi" w:hAnsiTheme="majorHAnsi" w:cstheme="majorHAnsi"/>
                                <w:spacing w:val="-3"/>
                                <w:sz w:val="16"/>
                              </w:rPr>
                              <w:t xml:space="preserve"> </w:t>
                            </w:r>
                            <w:r w:rsidRPr="007140B3">
                              <w:rPr>
                                <w:rFonts w:asciiTheme="majorHAnsi" w:hAnsiTheme="majorHAnsi" w:cstheme="majorHAnsi"/>
                                <w:sz w:val="16"/>
                              </w:rPr>
                              <w:t>OMB</w:t>
                            </w:r>
                            <w:r w:rsidRPr="007140B3">
                              <w:rPr>
                                <w:rFonts w:asciiTheme="majorHAnsi" w:hAnsiTheme="majorHAnsi" w:cstheme="majorHAnsi"/>
                                <w:spacing w:val="13"/>
                                <w:sz w:val="16"/>
                              </w:rPr>
                              <w:t xml:space="preserve"> </w:t>
                            </w:r>
                            <w:r w:rsidRPr="007140B3">
                              <w:rPr>
                                <w:rFonts w:asciiTheme="majorHAnsi" w:hAnsiTheme="majorHAnsi" w:cstheme="majorHAnsi"/>
                                <w:sz w:val="16"/>
                              </w:rPr>
                              <w:t>control</w:t>
                            </w:r>
                            <w:r w:rsidRPr="007140B3">
                              <w:rPr>
                                <w:rFonts w:asciiTheme="majorHAnsi" w:hAnsiTheme="majorHAnsi" w:cstheme="majorHAnsi"/>
                                <w:spacing w:val="2"/>
                                <w:sz w:val="16"/>
                              </w:rPr>
                              <w:t xml:space="preserve"> </w:t>
                            </w:r>
                            <w:r w:rsidRPr="007140B3">
                              <w:rPr>
                                <w:rFonts w:asciiTheme="majorHAnsi" w:hAnsiTheme="majorHAnsi" w:cstheme="majorHAnsi"/>
                                <w:sz w:val="16"/>
                              </w:rPr>
                              <w:t>number</w:t>
                            </w:r>
                            <w:r w:rsidRPr="007140B3">
                              <w:rPr>
                                <w:rFonts w:asciiTheme="majorHAnsi" w:hAnsiTheme="majorHAnsi" w:cstheme="majorHAnsi"/>
                                <w:spacing w:val="5"/>
                                <w:sz w:val="16"/>
                              </w:rPr>
                              <w:t xml:space="preserve"> </w:t>
                            </w:r>
                            <w:r w:rsidRPr="007140B3">
                              <w:rPr>
                                <w:rFonts w:asciiTheme="majorHAnsi" w:hAnsiTheme="majorHAnsi" w:cstheme="majorHAnsi"/>
                                <w:sz w:val="16"/>
                              </w:rPr>
                              <w:t>for</w:t>
                            </w:r>
                            <w:r w:rsidRPr="007140B3">
                              <w:rPr>
                                <w:rFonts w:asciiTheme="majorHAnsi" w:hAnsiTheme="majorHAnsi" w:cstheme="majorHAnsi"/>
                                <w:spacing w:val="16"/>
                                <w:sz w:val="16"/>
                              </w:rPr>
                              <w:t xml:space="preserve"> </w:t>
                            </w:r>
                            <w:r w:rsidRPr="007140B3">
                              <w:rPr>
                                <w:rFonts w:asciiTheme="majorHAnsi" w:hAnsiTheme="majorHAnsi" w:cstheme="majorHAnsi"/>
                                <w:sz w:val="16"/>
                              </w:rPr>
                              <w:t>this</w:t>
                            </w:r>
                            <w:r w:rsidRPr="007140B3">
                              <w:rPr>
                                <w:rFonts w:asciiTheme="majorHAnsi" w:hAnsiTheme="majorHAnsi" w:cstheme="majorHAnsi"/>
                                <w:spacing w:val="17"/>
                                <w:sz w:val="16"/>
                              </w:rPr>
                              <w:t xml:space="preserve"> </w:t>
                            </w:r>
                            <w:r w:rsidRPr="007140B3">
                              <w:rPr>
                                <w:rFonts w:asciiTheme="majorHAnsi" w:hAnsiTheme="majorHAnsi" w:cstheme="majorHAnsi"/>
                                <w:sz w:val="16"/>
                              </w:rPr>
                              <w:t>information</w:t>
                            </w:r>
                            <w:r w:rsidRPr="007140B3">
                              <w:rPr>
                                <w:rFonts w:asciiTheme="majorHAnsi" w:hAnsiTheme="majorHAnsi" w:cstheme="majorHAnsi"/>
                                <w:spacing w:val="-4"/>
                                <w:sz w:val="16"/>
                              </w:rPr>
                              <w:t xml:space="preserve"> </w:t>
                            </w:r>
                            <w:r w:rsidRPr="007140B3">
                              <w:rPr>
                                <w:rFonts w:asciiTheme="majorHAnsi" w:hAnsiTheme="majorHAnsi" w:cstheme="majorHAnsi"/>
                                <w:sz w:val="16"/>
                              </w:rPr>
                              <w:t>collection</w:t>
                            </w:r>
                            <w:r w:rsidRPr="007140B3">
                              <w:rPr>
                                <w:rFonts w:asciiTheme="majorHAnsi" w:hAnsiTheme="majorHAnsi" w:cstheme="majorHAnsi"/>
                                <w:spacing w:val="-2"/>
                                <w:sz w:val="16"/>
                              </w:rPr>
                              <w:t xml:space="preserve"> </w:t>
                            </w:r>
                            <w:r w:rsidRPr="007140B3">
                              <w:rPr>
                                <w:rFonts w:asciiTheme="majorHAnsi" w:hAnsiTheme="majorHAnsi" w:cstheme="majorHAnsi"/>
                                <w:sz w:val="16"/>
                              </w:rPr>
                              <w:t>is</w:t>
                            </w:r>
                            <w:r w:rsidRPr="007140B3">
                              <w:rPr>
                                <w:rFonts w:asciiTheme="majorHAnsi" w:hAnsiTheme="majorHAnsi" w:cstheme="majorHAnsi"/>
                                <w:spacing w:val="19"/>
                                <w:sz w:val="16"/>
                              </w:rPr>
                              <w:t xml:space="preserve"> </w:t>
                            </w:r>
                            <w:r w:rsidRPr="007140B3">
                              <w:rPr>
                                <w:rFonts w:asciiTheme="majorHAnsi" w:hAnsiTheme="majorHAnsi" w:cstheme="majorHAnsi"/>
                                <w:sz w:val="16"/>
                              </w:rPr>
                              <w:t>OMB</w:t>
                            </w:r>
                            <w:r w:rsidRPr="007140B3">
                              <w:rPr>
                                <w:rFonts w:asciiTheme="majorHAnsi" w:hAnsiTheme="majorHAnsi" w:cstheme="majorHAnsi"/>
                                <w:spacing w:val="17"/>
                                <w:sz w:val="16"/>
                              </w:rPr>
                              <w:t xml:space="preserve"> </w:t>
                            </w:r>
                            <w:r w:rsidRPr="007140B3">
                              <w:rPr>
                                <w:rFonts w:asciiTheme="majorHAnsi" w:hAnsiTheme="majorHAnsi" w:cstheme="majorHAnsi"/>
                                <w:sz w:val="16"/>
                              </w:rPr>
                              <w:t>No.</w:t>
                            </w:r>
                            <w:r w:rsidRPr="007140B3">
                              <w:rPr>
                                <w:rFonts w:asciiTheme="majorHAnsi" w:hAnsiTheme="majorHAnsi" w:cstheme="majorHAnsi"/>
                                <w:spacing w:val="13"/>
                                <w:sz w:val="16"/>
                              </w:rPr>
                              <w:t xml:space="preserve"> </w:t>
                            </w:r>
                            <w:r w:rsidRPr="007140B3">
                              <w:rPr>
                                <w:rFonts w:asciiTheme="majorHAnsi" w:hAnsiTheme="majorHAnsi" w:cstheme="majorHAnsi"/>
                                <w:sz w:val="16"/>
                              </w:rPr>
                              <w:t>0348-0046.</w:t>
                            </w:r>
                            <w:r w:rsidRPr="007140B3">
                              <w:rPr>
                                <w:rFonts w:asciiTheme="majorHAnsi" w:hAnsiTheme="majorHAnsi" w:cstheme="majorHAnsi"/>
                                <w:spacing w:val="44"/>
                                <w:sz w:val="16"/>
                              </w:rPr>
                              <w:t xml:space="preserve"> </w:t>
                            </w:r>
                            <w:r w:rsidRPr="007140B3">
                              <w:rPr>
                                <w:rFonts w:asciiTheme="majorHAnsi" w:hAnsiTheme="majorHAnsi" w:cstheme="majorHAnsi"/>
                                <w:sz w:val="16"/>
                              </w:rPr>
                              <w:t>Public</w:t>
                            </w:r>
                            <w:r w:rsidRPr="007140B3">
                              <w:rPr>
                                <w:rFonts w:asciiTheme="majorHAnsi" w:hAnsiTheme="majorHAnsi" w:cstheme="majorHAnsi"/>
                                <w:spacing w:val="14"/>
                                <w:sz w:val="16"/>
                              </w:rPr>
                              <w:t xml:space="preserve"> </w:t>
                            </w:r>
                            <w:r w:rsidRPr="007140B3">
                              <w:rPr>
                                <w:rFonts w:asciiTheme="majorHAnsi" w:hAnsiTheme="majorHAnsi" w:cstheme="majorHAnsi"/>
                                <w:sz w:val="16"/>
                              </w:rPr>
                              <w:t>reporting</w:t>
                            </w:r>
                            <w:r w:rsidRPr="007140B3">
                              <w:rPr>
                                <w:rFonts w:asciiTheme="majorHAnsi" w:hAnsiTheme="majorHAnsi" w:cstheme="majorHAnsi"/>
                                <w:spacing w:val="1"/>
                                <w:sz w:val="16"/>
                              </w:rPr>
                              <w:t xml:space="preserve"> </w:t>
                            </w:r>
                            <w:r w:rsidRPr="007140B3">
                              <w:rPr>
                                <w:rFonts w:asciiTheme="majorHAnsi" w:hAnsiTheme="majorHAnsi" w:cstheme="majorHAnsi"/>
                                <w:sz w:val="16"/>
                              </w:rPr>
                              <w:t>burden</w:t>
                            </w:r>
                            <w:r w:rsidRPr="007140B3">
                              <w:rPr>
                                <w:rFonts w:asciiTheme="majorHAnsi" w:hAnsiTheme="majorHAnsi" w:cstheme="majorHAnsi"/>
                                <w:spacing w:val="6"/>
                                <w:sz w:val="16"/>
                              </w:rPr>
                              <w:t xml:space="preserve"> </w:t>
                            </w:r>
                            <w:r w:rsidRPr="007140B3">
                              <w:rPr>
                                <w:rFonts w:asciiTheme="majorHAnsi" w:hAnsiTheme="majorHAnsi" w:cstheme="majorHAnsi"/>
                                <w:sz w:val="16"/>
                              </w:rPr>
                              <w:t>for</w:t>
                            </w:r>
                            <w:r w:rsidRPr="007140B3">
                              <w:rPr>
                                <w:rFonts w:asciiTheme="majorHAnsi" w:hAnsiTheme="majorHAnsi" w:cstheme="majorHAnsi"/>
                                <w:spacing w:val="16"/>
                                <w:sz w:val="16"/>
                              </w:rPr>
                              <w:t xml:space="preserve"> </w:t>
                            </w:r>
                            <w:r w:rsidRPr="007140B3">
                              <w:rPr>
                                <w:rFonts w:asciiTheme="majorHAnsi" w:hAnsiTheme="majorHAnsi" w:cstheme="majorHAnsi"/>
                                <w:sz w:val="16"/>
                              </w:rPr>
                              <w:t>this</w:t>
                            </w:r>
                            <w:r w:rsidRPr="007140B3">
                              <w:rPr>
                                <w:rFonts w:asciiTheme="majorHAnsi" w:hAnsiTheme="majorHAnsi" w:cstheme="majorHAnsi"/>
                                <w:spacing w:val="17"/>
                                <w:sz w:val="16"/>
                              </w:rPr>
                              <w:t xml:space="preserve"> </w:t>
                            </w:r>
                            <w:r w:rsidRPr="007140B3">
                              <w:rPr>
                                <w:rFonts w:asciiTheme="majorHAnsi" w:hAnsiTheme="majorHAnsi" w:cstheme="majorHAnsi"/>
                                <w:sz w:val="16"/>
                              </w:rPr>
                              <w:t>collection</w:t>
                            </w:r>
                            <w:r w:rsidRPr="007140B3">
                              <w:rPr>
                                <w:rFonts w:asciiTheme="majorHAnsi" w:hAnsiTheme="majorHAnsi" w:cstheme="majorHAnsi"/>
                                <w:spacing w:val="-2"/>
                                <w:sz w:val="16"/>
                              </w:rPr>
                              <w:t xml:space="preserve"> </w:t>
                            </w:r>
                            <w:r w:rsidRPr="007140B3">
                              <w:rPr>
                                <w:rFonts w:asciiTheme="majorHAnsi" w:hAnsiTheme="majorHAnsi" w:cstheme="majorHAnsi"/>
                                <w:sz w:val="16"/>
                              </w:rPr>
                              <w:t>of</w:t>
                            </w:r>
                            <w:r w:rsidRPr="007140B3">
                              <w:rPr>
                                <w:rFonts w:asciiTheme="majorHAnsi" w:hAnsiTheme="majorHAnsi" w:cstheme="majorHAnsi"/>
                                <w:spacing w:val="16"/>
                                <w:sz w:val="16"/>
                              </w:rPr>
                              <w:t xml:space="preserve"> </w:t>
                            </w:r>
                            <w:r w:rsidRPr="007140B3">
                              <w:rPr>
                                <w:rFonts w:asciiTheme="majorHAnsi" w:hAnsiTheme="majorHAnsi" w:cstheme="majorHAnsi"/>
                                <w:sz w:val="16"/>
                              </w:rPr>
                              <w:t>information</w:t>
                            </w:r>
                            <w:r w:rsidRPr="007140B3">
                              <w:rPr>
                                <w:rFonts w:asciiTheme="majorHAnsi" w:hAnsiTheme="majorHAnsi" w:cstheme="majorHAnsi"/>
                                <w:spacing w:val="-4"/>
                                <w:sz w:val="16"/>
                              </w:rPr>
                              <w:t xml:space="preserve"> </w:t>
                            </w:r>
                            <w:r w:rsidRPr="007140B3">
                              <w:rPr>
                                <w:rFonts w:asciiTheme="majorHAnsi" w:hAnsiTheme="majorHAnsi" w:cstheme="majorHAnsi"/>
                                <w:sz w:val="16"/>
                              </w:rPr>
                              <w:t>is</w:t>
                            </w:r>
                            <w:r w:rsidRPr="007140B3">
                              <w:rPr>
                                <w:rFonts w:asciiTheme="majorHAnsi" w:hAnsiTheme="majorHAnsi" w:cstheme="majorHAnsi"/>
                                <w:w w:val="98"/>
                                <w:sz w:val="16"/>
                              </w:rPr>
                              <w:t xml:space="preserve"> </w:t>
                            </w:r>
                            <w:r w:rsidRPr="007140B3">
                              <w:rPr>
                                <w:rFonts w:asciiTheme="majorHAnsi" w:hAnsiTheme="majorHAnsi" w:cstheme="majorHAnsi"/>
                                <w:sz w:val="16"/>
                              </w:rPr>
                              <w:t>estimated</w:t>
                            </w:r>
                            <w:r w:rsidRPr="007140B3">
                              <w:rPr>
                                <w:rFonts w:asciiTheme="majorHAnsi" w:hAnsiTheme="majorHAnsi" w:cstheme="majorHAnsi"/>
                                <w:spacing w:val="-14"/>
                                <w:sz w:val="16"/>
                              </w:rPr>
                              <w:t xml:space="preserve"> </w:t>
                            </w:r>
                            <w:r w:rsidRPr="007140B3">
                              <w:rPr>
                                <w:rFonts w:asciiTheme="majorHAnsi" w:hAnsiTheme="majorHAnsi" w:cstheme="majorHAnsi"/>
                                <w:sz w:val="16"/>
                              </w:rPr>
                              <w:t>to average</w:t>
                            </w:r>
                            <w:r w:rsidRPr="007140B3">
                              <w:rPr>
                                <w:rFonts w:asciiTheme="majorHAnsi" w:hAnsiTheme="majorHAnsi" w:cstheme="majorHAnsi"/>
                                <w:spacing w:val="-22"/>
                                <w:sz w:val="16"/>
                              </w:rPr>
                              <w:t xml:space="preserve"> </w:t>
                            </w:r>
                            <w:r w:rsidRPr="007140B3">
                              <w:rPr>
                                <w:rFonts w:asciiTheme="majorHAnsi" w:hAnsiTheme="majorHAnsi" w:cstheme="majorHAnsi"/>
                                <w:sz w:val="16"/>
                              </w:rPr>
                              <w:t>10</w:t>
                            </w:r>
                            <w:r w:rsidRPr="007140B3">
                              <w:rPr>
                                <w:rFonts w:asciiTheme="majorHAnsi" w:hAnsiTheme="majorHAnsi" w:cstheme="majorHAnsi"/>
                                <w:spacing w:val="3"/>
                                <w:sz w:val="16"/>
                              </w:rPr>
                              <w:t xml:space="preserve"> </w:t>
                            </w:r>
                            <w:r w:rsidRPr="007140B3">
                              <w:rPr>
                                <w:rFonts w:asciiTheme="majorHAnsi" w:hAnsiTheme="majorHAnsi" w:cstheme="majorHAnsi"/>
                                <w:sz w:val="16"/>
                              </w:rPr>
                              <w:t>minutes</w:t>
                            </w:r>
                            <w:r w:rsidRPr="007140B3">
                              <w:rPr>
                                <w:rFonts w:asciiTheme="majorHAnsi" w:hAnsiTheme="majorHAnsi" w:cstheme="majorHAnsi"/>
                                <w:spacing w:val="-4"/>
                                <w:sz w:val="16"/>
                              </w:rPr>
                              <w:t xml:space="preserve"> </w:t>
                            </w:r>
                            <w:r w:rsidRPr="007140B3">
                              <w:rPr>
                                <w:rFonts w:asciiTheme="majorHAnsi" w:hAnsiTheme="majorHAnsi" w:cstheme="majorHAnsi"/>
                                <w:sz w:val="16"/>
                              </w:rPr>
                              <w:t>per</w:t>
                            </w:r>
                            <w:r w:rsidRPr="007140B3">
                              <w:rPr>
                                <w:rFonts w:asciiTheme="majorHAnsi" w:hAnsiTheme="majorHAnsi" w:cstheme="majorHAnsi"/>
                                <w:spacing w:val="4"/>
                                <w:sz w:val="16"/>
                              </w:rPr>
                              <w:t xml:space="preserve"> </w:t>
                            </w:r>
                            <w:r w:rsidRPr="007140B3">
                              <w:rPr>
                                <w:rFonts w:asciiTheme="majorHAnsi" w:hAnsiTheme="majorHAnsi" w:cstheme="majorHAnsi"/>
                                <w:sz w:val="16"/>
                              </w:rPr>
                              <w:t>response,</w:t>
                            </w:r>
                            <w:r w:rsidRPr="007140B3">
                              <w:rPr>
                                <w:rFonts w:asciiTheme="majorHAnsi" w:hAnsiTheme="majorHAnsi" w:cstheme="majorHAnsi"/>
                                <w:spacing w:val="-5"/>
                                <w:sz w:val="16"/>
                              </w:rPr>
                              <w:t xml:space="preserve"> </w:t>
                            </w:r>
                            <w:r w:rsidRPr="007140B3">
                              <w:rPr>
                                <w:rFonts w:asciiTheme="majorHAnsi" w:hAnsiTheme="majorHAnsi" w:cstheme="majorHAnsi"/>
                                <w:sz w:val="16"/>
                              </w:rPr>
                              <w:t>including</w:t>
                            </w:r>
                            <w:r w:rsidRPr="007140B3">
                              <w:rPr>
                                <w:rFonts w:asciiTheme="majorHAnsi" w:hAnsiTheme="majorHAnsi" w:cstheme="majorHAnsi"/>
                                <w:spacing w:val="2"/>
                                <w:sz w:val="16"/>
                              </w:rPr>
                              <w:t xml:space="preserve"> </w:t>
                            </w:r>
                            <w:r w:rsidRPr="007140B3">
                              <w:rPr>
                                <w:rFonts w:asciiTheme="majorHAnsi" w:hAnsiTheme="majorHAnsi" w:cstheme="majorHAnsi"/>
                                <w:sz w:val="16"/>
                              </w:rPr>
                              <w:t>time</w:t>
                            </w:r>
                            <w:r w:rsidRPr="007140B3">
                              <w:rPr>
                                <w:rFonts w:asciiTheme="majorHAnsi" w:hAnsiTheme="majorHAnsi" w:cstheme="majorHAnsi"/>
                                <w:spacing w:val="1"/>
                                <w:sz w:val="16"/>
                              </w:rPr>
                              <w:t xml:space="preserve"> </w:t>
                            </w:r>
                            <w:r w:rsidRPr="007140B3">
                              <w:rPr>
                                <w:rFonts w:asciiTheme="majorHAnsi" w:hAnsiTheme="majorHAnsi" w:cstheme="majorHAnsi"/>
                                <w:sz w:val="16"/>
                              </w:rPr>
                              <w:t>for</w:t>
                            </w:r>
                            <w:r w:rsidRPr="007140B3">
                              <w:rPr>
                                <w:rFonts w:asciiTheme="majorHAnsi" w:hAnsiTheme="majorHAnsi" w:cstheme="majorHAnsi"/>
                                <w:spacing w:val="8"/>
                                <w:sz w:val="16"/>
                              </w:rPr>
                              <w:t xml:space="preserve"> </w:t>
                            </w:r>
                            <w:r w:rsidRPr="007140B3">
                              <w:rPr>
                                <w:rFonts w:asciiTheme="majorHAnsi" w:hAnsiTheme="majorHAnsi" w:cstheme="majorHAnsi"/>
                                <w:sz w:val="16"/>
                              </w:rPr>
                              <w:t>reviewing</w:t>
                            </w:r>
                            <w:r w:rsidRPr="007140B3">
                              <w:rPr>
                                <w:rFonts w:asciiTheme="majorHAnsi" w:hAnsiTheme="majorHAnsi" w:cstheme="majorHAnsi"/>
                                <w:spacing w:val="-14"/>
                                <w:sz w:val="16"/>
                              </w:rPr>
                              <w:t xml:space="preserve"> </w:t>
                            </w:r>
                            <w:r w:rsidRPr="007140B3">
                              <w:rPr>
                                <w:rFonts w:asciiTheme="majorHAnsi" w:hAnsiTheme="majorHAnsi" w:cstheme="majorHAnsi"/>
                                <w:sz w:val="16"/>
                              </w:rPr>
                              <w:t>instructions,</w:t>
                            </w:r>
                            <w:r w:rsidRPr="007140B3">
                              <w:rPr>
                                <w:rFonts w:asciiTheme="majorHAnsi" w:hAnsiTheme="majorHAnsi" w:cstheme="majorHAnsi"/>
                                <w:spacing w:val="1"/>
                                <w:sz w:val="16"/>
                              </w:rPr>
                              <w:t xml:space="preserve"> </w:t>
                            </w:r>
                            <w:r w:rsidRPr="007140B3">
                              <w:rPr>
                                <w:rFonts w:asciiTheme="majorHAnsi" w:hAnsiTheme="majorHAnsi" w:cstheme="majorHAnsi"/>
                                <w:sz w:val="16"/>
                              </w:rPr>
                              <w:t>searching</w:t>
                            </w:r>
                            <w:r w:rsidRPr="007140B3">
                              <w:rPr>
                                <w:rFonts w:asciiTheme="majorHAnsi" w:hAnsiTheme="majorHAnsi" w:cstheme="majorHAnsi"/>
                                <w:spacing w:val="-1"/>
                                <w:sz w:val="16"/>
                              </w:rPr>
                              <w:t xml:space="preserve"> </w:t>
                            </w:r>
                            <w:r w:rsidRPr="007140B3">
                              <w:rPr>
                                <w:rFonts w:asciiTheme="majorHAnsi" w:hAnsiTheme="majorHAnsi" w:cstheme="majorHAnsi"/>
                                <w:sz w:val="16"/>
                              </w:rPr>
                              <w:t>existing</w:t>
                            </w:r>
                            <w:r w:rsidRPr="007140B3">
                              <w:rPr>
                                <w:rFonts w:asciiTheme="majorHAnsi" w:hAnsiTheme="majorHAnsi" w:cstheme="majorHAnsi"/>
                                <w:spacing w:val="-5"/>
                                <w:sz w:val="16"/>
                              </w:rPr>
                              <w:t xml:space="preserve"> </w:t>
                            </w:r>
                            <w:r w:rsidRPr="007140B3">
                              <w:rPr>
                                <w:rFonts w:asciiTheme="majorHAnsi" w:hAnsiTheme="majorHAnsi" w:cstheme="majorHAnsi"/>
                                <w:sz w:val="16"/>
                              </w:rPr>
                              <w:t>data</w:t>
                            </w:r>
                            <w:r w:rsidRPr="007140B3">
                              <w:rPr>
                                <w:rFonts w:asciiTheme="majorHAnsi" w:hAnsiTheme="majorHAnsi" w:cstheme="majorHAnsi"/>
                                <w:spacing w:val="-2"/>
                                <w:sz w:val="16"/>
                              </w:rPr>
                              <w:t xml:space="preserve"> </w:t>
                            </w:r>
                            <w:r w:rsidRPr="007140B3">
                              <w:rPr>
                                <w:rFonts w:asciiTheme="majorHAnsi" w:hAnsiTheme="majorHAnsi" w:cstheme="majorHAnsi"/>
                                <w:sz w:val="16"/>
                              </w:rPr>
                              <w:t>sources,</w:t>
                            </w:r>
                            <w:r w:rsidRPr="007140B3">
                              <w:rPr>
                                <w:rFonts w:asciiTheme="majorHAnsi" w:hAnsiTheme="majorHAnsi" w:cstheme="majorHAnsi"/>
                                <w:spacing w:val="3"/>
                                <w:sz w:val="16"/>
                              </w:rPr>
                              <w:t xml:space="preserve"> </w:t>
                            </w:r>
                            <w:r w:rsidRPr="007140B3">
                              <w:rPr>
                                <w:rFonts w:asciiTheme="majorHAnsi" w:hAnsiTheme="majorHAnsi" w:cstheme="majorHAnsi"/>
                                <w:sz w:val="16"/>
                              </w:rPr>
                              <w:t>gathering</w:t>
                            </w:r>
                            <w:r w:rsidRPr="007140B3">
                              <w:rPr>
                                <w:rFonts w:asciiTheme="majorHAnsi" w:hAnsiTheme="majorHAnsi" w:cstheme="majorHAnsi"/>
                                <w:spacing w:val="-8"/>
                                <w:sz w:val="16"/>
                              </w:rPr>
                              <w:t xml:space="preserve"> </w:t>
                            </w:r>
                            <w:r w:rsidRPr="007140B3">
                              <w:rPr>
                                <w:rFonts w:asciiTheme="majorHAnsi" w:hAnsiTheme="majorHAnsi" w:cstheme="majorHAnsi"/>
                                <w:sz w:val="16"/>
                              </w:rPr>
                              <w:t>and</w:t>
                            </w:r>
                            <w:r w:rsidRPr="007140B3">
                              <w:rPr>
                                <w:rFonts w:asciiTheme="majorHAnsi" w:hAnsiTheme="majorHAnsi" w:cstheme="majorHAnsi"/>
                                <w:spacing w:val="2"/>
                                <w:sz w:val="16"/>
                              </w:rPr>
                              <w:t xml:space="preserve"> </w:t>
                            </w:r>
                            <w:r w:rsidRPr="007140B3">
                              <w:rPr>
                                <w:rFonts w:asciiTheme="majorHAnsi" w:hAnsiTheme="majorHAnsi" w:cstheme="majorHAnsi"/>
                                <w:sz w:val="16"/>
                              </w:rPr>
                              <w:t>maintaining</w:t>
                            </w:r>
                            <w:r w:rsidRPr="007140B3">
                              <w:rPr>
                                <w:rFonts w:asciiTheme="majorHAnsi" w:hAnsiTheme="majorHAnsi" w:cstheme="majorHAnsi"/>
                                <w:spacing w:val="-12"/>
                                <w:sz w:val="16"/>
                              </w:rPr>
                              <w:t xml:space="preserve"> </w:t>
                            </w:r>
                            <w:r w:rsidRPr="007140B3">
                              <w:rPr>
                                <w:rFonts w:asciiTheme="majorHAnsi" w:hAnsiTheme="majorHAnsi" w:cstheme="majorHAnsi"/>
                                <w:sz w:val="16"/>
                              </w:rPr>
                              <w:t>the</w:t>
                            </w:r>
                            <w:r w:rsidRPr="007140B3">
                              <w:rPr>
                                <w:rFonts w:asciiTheme="majorHAnsi" w:hAnsiTheme="majorHAnsi" w:cstheme="majorHAnsi"/>
                                <w:spacing w:val="3"/>
                                <w:sz w:val="16"/>
                              </w:rPr>
                              <w:t xml:space="preserve"> </w:t>
                            </w:r>
                            <w:r w:rsidRPr="007140B3">
                              <w:rPr>
                                <w:rFonts w:asciiTheme="majorHAnsi" w:hAnsiTheme="majorHAnsi" w:cstheme="majorHAnsi"/>
                                <w:sz w:val="16"/>
                              </w:rPr>
                              <w:t>data</w:t>
                            </w:r>
                            <w:r w:rsidRPr="007140B3">
                              <w:rPr>
                                <w:rFonts w:asciiTheme="majorHAnsi" w:hAnsiTheme="majorHAnsi" w:cstheme="majorHAnsi"/>
                                <w:w w:val="98"/>
                                <w:sz w:val="16"/>
                              </w:rPr>
                              <w:t xml:space="preserve"> </w:t>
                            </w:r>
                            <w:r w:rsidRPr="007140B3">
                              <w:rPr>
                                <w:rFonts w:asciiTheme="majorHAnsi" w:hAnsiTheme="majorHAnsi" w:cstheme="majorHAnsi"/>
                                <w:sz w:val="16"/>
                              </w:rPr>
                              <w:t>needed,</w:t>
                            </w:r>
                            <w:r w:rsidRPr="007140B3">
                              <w:rPr>
                                <w:rFonts w:asciiTheme="majorHAnsi" w:hAnsiTheme="majorHAnsi" w:cstheme="majorHAnsi"/>
                                <w:spacing w:val="-7"/>
                                <w:sz w:val="16"/>
                              </w:rPr>
                              <w:t xml:space="preserve"> </w:t>
                            </w:r>
                            <w:r w:rsidRPr="007140B3">
                              <w:rPr>
                                <w:rFonts w:asciiTheme="majorHAnsi" w:hAnsiTheme="majorHAnsi" w:cstheme="majorHAnsi"/>
                                <w:sz w:val="16"/>
                              </w:rPr>
                              <w:t>and</w:t>
                            </w:r>
                            <w:r w:rsidRPr="007140B3">
                              <w:rPr>
                                <w:rFonts w:asciiTheme="majorHAnsi" w:hAnsiTheme="majorHAnsi" w:cstheme="majorHAnsi"/>
                                <w:spacing w:val="8"/>
                                <w:sz w:val="16"/>
                              </w:rPr>
                              <w:t xml:space="preserve"> </w:t>
                            </w:r>
                            <w:r w:rsidRPr="007140B3">
                              <w:rPr>
                                <w:rFonts w:asciiTheme="majorHAnsi" w:hAnsiTheme="majorHAnsi" w:cstheme="majorHAnsi"/>
                                <w:sz w:val="16"/>
                              </w:rPr>
                              <w:t>completing</w:t>
                            </w:r>
                            <w:r w:rsidRPr="007140B3">
                              <w:rPr>
                                <w:rFonts w:asciiTheme="majorHAnsi" w:hAnsiTheme="majorHAnsi" w:cstheme="majorHAnsi"/>
                                <w:spacing w:val="-4"/>
                                <w:sz w:val="16"/>
                              </w:rPr>
                              <w:t xml:space="preserve"> </w:t>
                            </w:r>
                            <w:r w:rsidRPr="007140B3">
                              <w:rPr>
                                <w:rFonts w:asciiTheme="majorHAnsi" w:hAnsiTheme="majorHAnsi" w:cstheme="majorHAnsi"/>
                                <w:sz w:val="16"/>
                              </w:rPr>
                              <w:t>and</w:t>
                            </w:r>
                            <w:r w:rsidRPr="007140B3">
                              <w:rPr>
                                <w:rFonts w:asciiTheme="majorHAnsi" w:hAnsiTheme="majorHAnsi" w:cstheme="majorHAnsi"/>
                                <w:spacing w:val="7"/>
                                <w:sz w:val="16"/>
                              </w:rPr>
                              <w:t xml:space="preserve"> </w:t>
                            </w:r>
                            <w:r w:rsidRPr="007140B3">
                              <w:rPr>
                                <w:rFonts w:asciiTheme="majorHAnsi" w:hAnsiTheme="majorHAnsi" w:cstheme="majorHAnsi"/>
                                <w:sz w:val="16"/>
                              </w:rPr>
                              <w:t>reviewing</w:t>
                            </w:r>
                            <w:r w:rsidRPr="007140B3">
                              <w:rPr>
                                <w:rFonts w:asciiTheme="majorHAnsi" w:hAnsiTheme="majorHAnsi" w:cstheme="majorHAnsi"/>
                                <w:spacing w:val="-10"/>
                                <w:sz w:val="16"/>
                              </w:rPr>
                              <w:t xml:space="preserve"> </w:t>
                            </w:r>
                            <w:r w:rsidRPr="007140B3">
                              <w:rPr>
                                <w:rFonts w:asciiTheme="majorHAnsi" w:hAnsiTheme="majorHAnsi" w:cstheme="majorHAnsi"/>
                                <w:sz w:val="16"/>
                              </w:rPr>
                              <w:t>the</w:t>
                            </w:r>
                            <w:r w:rsidRPr="007140B3">
                              <w:rPr>
                                <w:rFonts w:asciiTheme="majorHAnsi" w:hAnsiTheme="majorHAnsi" w:cstheme="majorHAnsi"/>
                                <w:spacing w:val="8"/>
                                <w:sz w:val="16"/>
                              </w:rPr>
                              <w:t xml:space="preserve"> </w:t>
                            </w:r>
                            <w:r w:rsidRPr="007140B3">
                              <w:rPr>
                                <w:rFonts w:asciiTheme="majorHAnsi" w:hAnsiTheme="majorHAnsi" w:cstheme="majorHAnsi"/>
                                <w:sz w:val="16"/>
                              </w:rPr>
                              <w:t>collection</w:t>
                            </w:r>
                            <w:r w:rsidRPr="007140B3">
                              <w:rPr>
                                <w:rFonts w:asciiTheme="majorHAnsi" w:hAnsiTheme="majorHAnsi" w:cstheme="majorHAnsi"/>
                                <w:spacing w:val="-3"/>
                                <w:sz w:val="16"/>
                              </w:rPr>
                              <w:t xml:space="preserve"> </w:t>
                            </w:r>
                            <w:r w:rsidRPr="007140B3">
                              <w:rPr>
                                <w:rFonts w:asciiTheme="majorHAnsi" w:hAnsiTheme="majorHAnsi" w:cstheme="majorHAnsi"/>
                                <w:sz w:val="16"/>
                              </w:rPr>
                              <w:t>of</w:t>
                            </w:r>
                            <w:r w:rsidRPr="007140B3">
                              <w:rPr>
                                <w:rFonts w:asciiTheme="majorHAnsi" w:hAnsiTheme="majorHAnsi" w:cstheme="majorHAnsi"/>
                                <w:spacing w:val="15"/>
                                <w:sz w:val="16"/>
                              </w:rPr>
                              <w:t xml:space="preserve"> </w:t>
                            </w:r>
                            <w:r w:rsidRPr="007140B3">
                              <w:rPr>
                                <w:rFonts w:asciiTheme="majorHAnsi" w:hAnsiTheme="majorHAnsi" w:cstheme="majorHAnsi"/>
                                <w:sz w:val="16"/>
                              </w:rPr>
                              <w:t>information.</w:t>
                            </w:r>
                            <w:r w:rsidRPr="007140B3">
                              <w:rPr>
                                <w:rFonts w:asciiTheme="majorHAnsi" w:hAnsiTheme="majorHAnsi" w:cstheme="majorHAnsi"/>
                                <w:spacing w:val="33"/>
                                <w:sz w:val="16"/>
                              </w:rPr>
                              <w:t xml:space="preserve"> </w:t>
                            </w:r>
                            <w:r w:rsidRPr="007140B3">
                              <w:rPr>
                                <w:rFonts w:asciiTheme="majorHAnsi" w:hAnsiTheme="majorHAnsi" w:cstheme="majorHAnsi"/>
                                <w:sz w:val="16"/>
                              </w:rPr>
                              <w:t>Send</w:t>
                            </w:r>
                            <w:r w:rsidRPr="007140B3">
                              <w:rPr>
                                <w:rFonts w:asciiTheme="majorHAnsi" w:hAnsiTheme="majorHAnsi" w:cstheme="majorHAnsi"/>
                                <w:spacing w:val="7"/>
                                <w:sz w:val="16"/>
                              </w:rPr>
                              <w:t xml:space="preserve"> </w:t>
                            </w:r>
                            <w:r w:rsidRPr="007140B3">
                              <w:rPr>
                                <w:rFonts w:asciiTheme="majorHAnsi" w:hAnsiTheme="majorHAnsi" w:cstheme="majorHAnsi"/>
                                <w:sz w:val="16"/>
                              </w:rPr>
                              <w:t>comments</w:t>
                            </w:r>
                            <w:r w:rsidRPr="007140B3">
                              <w:rPr>
                                <w:rFonts w:asciiTheme="majorHAnsi" w:hAnsiTheme="majorHAnsi" w:cstheme="majorHAnsi"/>
                                <w:spacing w:val="3"/>
                                <w:sz w:val="16"/>
                              </w:rPr>
                              <w:t xml:space="preserve"> </w:t>
                            </w:r>
                            <w:r w:rsidRPr="007140B3">
                              <w:rPr>
                                <w:rFonts w:asciiTheme="majorHAnsi" w:hAnsiTheme="majorHAnsi" w:cstheme="majorHAnsi"/>
                                <w:sz w:val="16"/>
                              </w:rPr>
                              <w:t>regarding</w:t>
                            </w:r>
                            <w:r w:rsidRPr="007140B3">
                              <w:rPr>
                                <w:rFonts w:asciiTheme="majorHAnsi" w:hAnsiTheme="majorHAnsi" w:cstheme="majorHAnsi"/>
                                <w:spacing w:val="-3"/>
                                <w:sz w:val="16"/>
                              </w:rPr>
                              <w:t xml:space="preserve"> </w:t>
                            </w:r>
                            <w:r w:rsidRPr="007140B3">
                              <w:rPr>
                                <w:rFonts w:asciiTheme="majorHAnsi" w:hAnsiTheme="majorHAnsi" w:cstheme="majorHAnsi"/>
                                <w:sz w:val="16"/>
                              </w:rPr>
                              <w:t>the</w:t>
                            </w:r>
                            <w:r w:rsidRPr="007140B3">
                              <w:rPr>
                                <w:rFonts w:asciiTheme="majorHAnsi" w:hAnsiTheme="majorHAnsi" w:cstheme="majorHAnsi"/>
                                <w:spacing w:val="9"/>
                                <w:sz w:val="16"/>
                              </w:rPr>
                              <w:t xml:space="preserve"> </w:t>
                            </w:r>
                            <w:r w:rsidRPr="007140B3">
                              <w:rPr>
                                <w:rFonts w:asciiTheme="majorHAnsi" w:hAnsiTheme="majorHAnsi" w:cstheme="majorHAnsi"/>
                                <w:sz w:val="16"/>
                              </w:rPr>
                              <w:t>burden</w:t>
                            </w:r>
                            <w:r w:rsidRPr="007140B3">
                              <w:rPr>
                                <w:rFonts w:asciiTheme="majorHAnsi" w:hAnsiTheme="majorHAnsi" w:cstheme="majorHAnsi"/>
                                <w:spacing w:val="4"/>
                                <w:sz w:val="16"/>
                              </w:rPr>
                              <w:t xml:space="preserve"> </w:t>
                            </w:r>
                            <w:r w:rsidRPr="007140B3">
                              <w:rPr>
                                <w:rFonts w:asciiTheme="majorHAnsi" w:hAnsiTheme="majorHAnsi" w:cstheme="majorHAnsi"/>
                                <w:sz w:val="16"/>
                              </w:rPr>
                              <w:t>estimate</w:t>
                            </w:r>
                            <w:r w:rsidRPr="007140B3">
                              <w:rPr>
                                <w:rFonts w:asciiTheme="majorHAnsi" w:hAnsiTheme="majorHAnsi" w:cstheme="majorHAnsi"/>
                                <w:spacing w:val="-3"/>
                                <w:sz w:val="16"/>
                              </w:rPr>
                              <w:t xml:space="preserve"> </w:t>
                            </w:r>
                            <w:r w:rsidRPr="007140B3">
                              <w:rPr>
                                <w:rFonts w:asciiTheme="majorHAnsi" w:hAnsiTheme="majorHAnsi" w:cstheme="majorHAnsi"/>
                                <w:sz w:val="16"/>
                              </w:rPr>
                              <w:t>or</w:t>
                            </w:r>
                            <w:r w:rsidRPr="007140B3">
                              <w:rPr>
                                <w:rFonts w:asciiTheme="majorHAnsi" w:hAnsiTheme="majorHAnsi" w:cstheme="majorHAnsi"/>
                                <w:spacing w:val="11"/>
                                <w:sz w:val="16"/>
                              </w:rPr>
                              <w:t xml:space="preserve"> </w:t>
                            </w:r>
                            <w:r w:rsidRPr="007140B3">
                              <w:rPr>
                                <w:rFonts w:asciiTheme="majorHAnsi" w:hAnsiTheme="majorHAnsi" w:cstheme="majorHAnsi"/>
                                <w:sz w:val="16"/>
                              </w:rPr>
                              <w:t>any</w:t>
                            </w:r>
                            <w:r w:rsidRPr="007140B3">
                              <w:rPr>
                                <w:rFonts w:asciiTheme="majorHAnsi" w:hAnsiTheme="majorHAnsi" w:cstheme="majorHAnsi"/>
                                <w:spacing w:val="3"/>
                                <w:sz w:val="16"/>
                              </w:rPr>
                              <w:t xml:space="preserve"> </w:t>
                            </w:r>
                            <w:r w:rsidRPr="007140B3">
                              <w:rPr>
                                <w:rFonts w:asciiTheme="majorHAnsi" w:hAnsiTheme="majorHAnsi" w:cstheme="majorHAnsi"/>
                                <w:sz w:val="16"/>
                              </w:rPr>
                              <w:t>other</w:t>
                            </w:r>
                            <w:r w:rsidRPr="007140B3">
                              <w:rPr>
                                <w:rFonts w:asciiTheme="majorHAnsi" w:hAnsiTheme="majorHAnsi" w:cstheme="majorHAnsi"/>
                                <w:spacing w:val="3"/>
                                <w:sz w:val="16"/>
                              </w:rPr>
                              <w:t xml:space="preserve"> </w:t>
                            </w:r>
                            <w:r w:rsidRPr="007140B3">
                              <w:rPr>
                                <w:rFonts w:asciiTheme="majorHAnsi" w:hAnsiTheme="majorHAnsi" w:cstheme="majorHAnsi"/>
                                <w:sz w:val="16"/>
                              </w:rPr>
                              <w:t>aspect</w:t>
                            </w:r>
                            <w:r w:rsidRPr="007140B3">
                              <w:rPr>
                                <w:rFonts w:asciiTheme="majorHAnsi" w:hAnsiTheme="majorHAnsi" w:cstheme="majorHAnsi"/>
                                <w:spacing w:val="11"/>
                                <w:sz w:val="16"/>
                              </w:rPr>
                              <w:t xml:space="preserve"> </w:t>
                            </w:r>
                            <w:r w:rsidRPr="007140B3">
                              <w:rPr>
                                <w:rFonts w:asciiTheme="majorHAnsi" w:hAnsiTheme="majorHAnsi" w:cstheme="majorHAnsi"/>
                                <w:sz w:val="16"/>
                              </w:rPr>
                              <w:t>of</w:t>
                            </w:r>
                            <w:r w:rsidRPr="007140B3">
                              <w:rPr>
                                <w:rFonts w:asciiTheme="majorHAnsi" w:hAnsiTheme="majorHAnsi" w:cstheme="majorHAnsi"/>
                                <w:spacing w:val="19"/>
                                <w:sz w:val="16"/>
                              </w:rPr>
                              <w:t xml:space="preserve"> </w:t>
                            </w:r>
                            <w:r w:rsidRPr="007140B3">
                              <w:rPr>
                                <w:rFonts w:asciiTheme="majorHAnsi" w:hAnsiTheme="majorHAnsi" w:cstheme="majorHAnsi"/>
                                <w:sz w:val="16"/>
                              </w:rPr>
                              <w:t>this</w:t>
                            </w:r>
                            <w:r w:rsidRPr="007140B3">
                              <w:rPr>
                                <w:rFonts w:asciiTheme="majorHAnsi" w:hAnsiTheme="majorHAnsi" w:cstheme="majorHAnsi"/>
                                <w:spacing w:val="20"/>
                                <w:sz w:val="16"/>
                              </w:rPr>
                              <w:t xml:space="preserve"> </w:t>
                            </w:r>
                            <w:r w:rsidRPr="007140B3">
                              <w:rPr>
                                <w:rFonts w:asciiTheme="majorHAnsi" w:hAnsiTheme="majorHAnsi" w:cstheme="majorHAnsi"/>
                                <w:sz w:val="16"/>
                              </w:rPr>
                              <w:t>collection</w:t>
                            </w:r>
                            <w:r w:rsidRPr="007140B3">
                              <w:rPr>
                                <w:rFonts w:asciiTheme="majorHAnsi" w:hAnsiTheme="majorHAnsi" w:cstheme="majorHAnsi"/>
                                <w:spacing w:val="1"/>
                                <w:sz w:val="16"/>
                              </w:rPr>
                              <w:t xml:space="preserve"> </w:t>
                            </w:r>
                            <w:r w:rsidRPr="007140B3">
                              <w:rPr>
                                <w:rFonts w:asciiTheme="majorHAnsi" w:hAnsiTheme="majorHAnsi" w:cstheme="majorHAnsi"/>
                                <w:sz w:val="16"/>
                              </w:rPr>
                              <w:t>of</w:t>
                            </w:r>
                            <w:r w:rsidRPr="007140B3">
                              <w:rPr>
                                <w:rFonts w:asciiTheme="majorHAnsi" w:hAnsiTheme="majorHAnsi" w:cstheme="majorHAnsi"/>
                                <w:w w:val="99"/>
                                <w:sz w:val="16"/>
                              </w:rPr>
                              <w:t xml:space="preserve"> </w:t>
                            </w:r>
                            <w:r w:rsidRPr="007140B3">
                              <w:rPr>
                                <w:rFonts w:asciiTheme="majorHAnsi" w:hAnsiTheme="majorHAnsi" w:cstheme="majorHAnsi"/>
                                <w:sz w:val="16"/>
                              </w:rPr>
                              <w:t>information,</w:t>
                            </w:r>
                            <w:r w:rsidRPr="007140B3">
                              <w:rPr>
                                <w:rFonts w:asciiTheme="majorHAnsi" w:hAnsiTheme="majorHAnsi" w:cstheme="majorHAnsi"/>
                                <w:spacing w:val="-17"/>
                                <w:sz w:val="16"/>
                              </w:rPr>
                              <w:t xml:space="preserve"> </w:t>
                            </w:r>
                            <w:r w:rsidRPr="007140B3">
                              <w:rPr>
                                <w:rFonts w:asciiTheme="majorHAnsi" w:hAnsiTheme="majorHAnsi" w:cstheme="majorHAnsi"/>
                                <w:sz w:val="16"/>
                              </w:rPr>
                              <w:t>including</w:t>
                            </w:r>
                            <w:r w:rsidRPr="007140B3">
                              <w:rPr>
                                <w:rFonts w:asciiTheme="majorHAnsi" w:hAnsiTheme="majorHAnsi" w:cstheme="majorHAnsi"/>
                                <w:spacing w:val="-4"/>
                                <w:sz w:val="16"/>
                              </w:rPr>
                              <w:t xml:space="preserve"> </w:t>
                            </w:r>
                            <w:r w:rsidRPr="007140B3">
                              <w:rPr>
                                <w:rFonts w:asciiTheme="majorHAnsi" w:hAnsiTheme="majorHAnsi" w:cstheme="majorHAnsi"/>
                                <w:sz w:val="16"/>
                              </w:rPr>
                              <w:t>suggestions</w:t>
                            </w:r>
                            <w:r w:rsidRPr="007140B3">
                              <w:rPr>
                                <w:rFonts w:asciiTheme="majorHAnsi" w:hAnsiTheme="majorHAnsi" w:cstheme="majorHAnsi"/>
                                <w:spacing w:val="-8"/>
                                <w:sz w:val="16"/>
                              </w:rPr>
                              <w:t xml:space="preserve"> </w:t>
                            </w:r>
                            <w:r w:rsidRPr="007140B3">
                              <w:rPr>
                                <w:rFonts w:asciiTheme="majorHAnsi" w:hAnsiTheme="majorHAnsi" w:cstheme="majorHAnsi"/>
                                <w:sz w:val="16"/>
                              </w:rPr>
                              <w:t>for</w:t>
                            </w:r>
                            <w:r w:rsidRPr="007140B3">
                              <w:rPr>
                                <w:rFonts w:asciiTheme="majorHAnsi" w:hAnsiTheme="majorHAnsi" w:cstheme="majorHAnsi"/>
                                <w:spacing w:val="4"/>
                                <w:sz w:val="16"/>
                              </w:rPr>
                              <w:t xml:space="preserve"> </w:t>
                            </w:r>
                            <w:r w:rsidRPr="007140B3">
                              <w:rPr>
                                <w:rFonts w:asciiTheme="majorHAnsi" w:hAnsiTheme="majorHAnsi" w:cstheme="majorHAnsi"/>
                                <w:sz w:val="16"/>
                              </w:rPr>
                              <w:t>reducing</w:t>
                            </w:r>
                            <w:r w:rsidRPr="007140B3">
                              <w:rPr>
                                <w:rFonts w:asciiTheme="majorHAnsi" w:hAnsiTheme="majorHAnsi" w:cstheme="majorHAnsi"/>
                                <w:spacing w:val="-6"/>
                                <w:sz w:val="16"/>
                              </w:rPr>
                              <w:t xml:space="preserve"> </w:t>
                            </w:r>
                            <w:r w:rsidRPr="007140B3">
                              <w:rPr>
                                <w:rFonts w:asciiTheme="majorHAnsi" w:hAnsiTheme="majorHAnsi" w:cstheme="majorHAnsi"/>
                                <w:sz w:val="16"/>
                              </w:rPr>
                              <w:t>this</w:t>
                            </w:r>
                            <w:r w:rsidRPr="007140B3">
                              <w:rPr>
                                <w:rFonts w:asciiTheme="majorHAnsi" w:hAnsiTheme="majorHAnsi" w:cstheme="majorHAnsi"/>
                                <w:spacing w:val="4"/>
                                <w:sz w:val="16"/>
                              </w:rPr>
                              <w:t xml:space="preserve"> </w:t>
                            </w:r>
                            <w:r w:rsidRPr="007140B3">
                              <w:rPr>
                                <w:rFonts w:asciiTheme="majorHAnsi" w:hAnsiTheme="majorHAnsi" w:cstheme="majorHAnsi"/>
                                <w:sz w:val="16"/>
                              </w:rPr>
                              <w:t>burden,</w:t>
                            </w:r>
                            <w:r w:rsidRPr="007140B3">
                              <w:rPr>
                                <w:rFonts w:asciiTheme="majorHAnsi" w:hAnsiTheme="majorHAnsi" w:cstheme="majorHAnsi"/>
                                <w:spacing w:val="-6"/>
                                <w:sz w:val="16"/>
                              </w:rPr>
                              <w:t xml:space="preserve"> </w:t>
                            </w:r>
                            <w:r w:rsidRPr="007140B3">
                              <w:rPr>
                                <w:rFonts w:asciiTheme="majorHAnsi" w:hAnsiTheme="majorHAnsi" w:cstheme="majorHAnsi"/>
                                <w:sz w:val="16"/>
                              </w:rPr>
                              <w:t>to</w:t>
                            </w:r>
                            <w:r w:rsidRPr="007140B3">
                              <w:rPr>
                                <w:rFonts w:asciiTheme="majorHAnsi" w:hAnsiTheme="majorHAnsi" w:cstheme="majorHAnsi"/>
                                <w:spacing w:val="-1"/>
                                <w:sz w:val="16"/>
                              </w:rPr>
                              <w:t xml:space="preserve"> </w:t>
                            </w:r>
                            <w:r w:rsidRPr="007140B3">
                              <w:rPr>
                                <w:rFonts w:asciiTheme="majorHAnsi" w:hAnsiTheme="majorHAnsi" w:cstheme="majorHAnsi"/>
                                <w:sz w:val="16"/>
                              </w:rPr>
                              <w:t>the</w:t>
                            </w:r>
                            <w:r w:rsidRPr="007140B3">
                              <w:rPr>
                                <w:rFonts w:asciiTheme="majorHAnsi" w:hAnsiTheme="majorHAnsi" w:cstheme="majorHAnsi"/>
                                <w:spacing w:val="-2"/>
                                <w:sz w:val="16"/>
                              </w:rPr>
                              <w:t xml:space="preserve"> </w:t>
                            </w:r>
                            <w:r w:rsidRPr="007140B3">
                              <w:rPr>
                                <w:rFonts w:asciiTheme="majorHAnsi" w:hAnsiTheme="majorHAnsi" w:cstheme="majorHAnsi"/>
                                <w:sz w:val="16"/>
                              </w:rPr>
                              <w:t>Office</w:t>
                            </w:r>
                            <w:r w:rsidRPr="007140B3">
                              <w:rPr>
                                <w:rFonts w:asciiTheme="majorHAnsi" w:hAnsiTheme="majorHAnsi" w:cstheme="majorHAnsi"/>
                                <w:spacing w:val="8"/>
                                <w:sz w:val="16"/>
                              </w:rPr>
                              <w:t xml:space="preserve"> </w:t>
                            </w:r>
                            <w:r w:rsidRPr="007140B3">
                              <w:rPr>
                                <w:rFonts w:asciiTheme="majorHAnsi" w:hAnsiTheme="majorHAnsi" w:cstheme="majorHAnsi"/>
                                <w:sz w:val="16"/>
                              </w:rPr>
                              <w:t>of</w:t>
                            </w:r>
                            <w:r w:rsidRPr="007140B3">
                              <w:rPr>
                                <w:rFonts w:asciiTheme="majorHAnsi" w:hAnsiTheme="majorHAnsi" w:cstheme="majorHAnsi"/>
                                <w:spacing w:val="3"/>
                                <w:sz w:val="16"/>
                              </w:rPr>
                              <w:t xml:space="preserve"> </w:t>
                            </w:r>
                            <w:r w:rsidRPr="007140B3">
                              <w:rPr>
                                <w:rFonts w:asciiTheme="majorHAnsi" w:hAnsiTheme="majorHAnsi" w:cstheme="majorHAnsi"/>
                                <w:sz w:val="16"/>
                              </w:rPr>
                              <w:t>Management</w:t>
                            </w:r>
                            <w:r w:rsidRPr="007140B3">
                              <w:rPr>
                                <w:rFonts w:asciiTheme="majorHAnsi" w:hAnsiTheme="majorHAnsi" w:cstheme="majorHAnsi"/>
                                <w:spacing w:val="-26"/>
                                <w:sz w:val="16"/>
                              </w:rPr>
                              <w:t xml:space="preserve"> </w:t>
                            </w:r>
                            <w:r w:rsidRPr="007140B3">
                              <w:rPr>
                                <w:rFonts w:asciiTheme="majorHAnsi" w:hAnsiTheme="majorHAnsi" w:cstheme="majorHAnsi"/>
                                <w:sz w:val="16"/>
                              </w:rPr>
                              <w:t>and</w:t>
                            </w:r>
                            <w:r w:rsidRPr="007140B3">
                              <w:rPr>
                                <w:rFonts w:asciiTheme="majorHAnsi" w:hAnsiTheme="majorHAnsi" w:cstheme="majorHAnsi"/>
                                <w:spacing w:val="-3"/>
                                <w:sz w:val="16"/>
                              </w:rPr>
                              <w:t xml:space="preserve"> </w:t>
                            </w:r>
                            <w:r w:rsidRPr="007140B3">
                              <w:rPr>
                                <w:rFonts w:asciiTheme="majorHAnsi" w:hAnsiTheme="majorHAnsi" w:cstheme="majorHAnsi"/>
                                <w:sz w:val="16"/>
                              </w:rPr>
                              <w:t>Budget,</w:t>
                            </w:r>
                            <w:r w:rsidRPr="007140B3">
                              <w:rPr>
                                <w:rFonts w:asciiTheme="majorHAnsi" w:hAnsiTheme="majorHAnsi" w:cstheme="majorHAnsi"/>
                                <w:spacing w:val="-7"/>
                                <w:sz w:val="16"/>
                              </w:rPr>
                              <w:t xml:space="preserve"> </w:t>
                            </w:r>
                            <w:r w:rsidRPr="007140B3">
                              <w:rPr>
                                <w:rFonts w:asciiTheme="majorHAnsi" w:hAnsiTheme="majorHAnsi" w:cstheme="majorHAnsi"/>
                                <w:sz w:val="16"/>
                              </w:rPr>
                              <w:t>Paperwork</w:t>
                            </w:r>
                            <w:r w:rsidRPr="007140B3">
                              <w:rPr>
                                <w:rFonts w:asciiTheme="majorHAnsi" w:hAnsiTheme="majorHAnsi" w:cstheme="majorHAnsi"/>
                                <w:spacing w:val="-18"/>
                                <w:sz w:val="16"/>
                              </w:rPr>
                              <w:t xml:space="preserve"> </w:t>
                            </w:r>
                            <w:r w:rsidRPr="007140B3">
                              <w:rPr>
                                <w:rFonts w:asciiTheme="majorHAnsi" w:hAnsiTheme="majorHAnsi" w:cstheme="majorHAnsi"/>
                                <w:sz w:val="16"/>
                              </w:rPr>
                              <w:t>Reduction</w:t>
                            </w:r>
                            <w:r w:rsidRPr="007140B3">
                              <w:rPr>
                                <w:rFonts w:asciiTheme="majorHAnsi" w:hAnsiTheme="majorHAnsi" w:cstheme="majorHAnsi"/>
                                <w:spacing w:val="-10"/>
                                <w:sz w:val="16"/>
                              </w:rPr>
                              <w:t xml:space="preserve"> </w:t>
                            </w:r>
                            <w:r w:rsidRPr="007140B3">
                              <w:rPr>
                                <w:rFonts w:asciiTheme="majorHAnsi" w:hAnsiTheme="majorHAnsi" w:cstheme="majorHAnsi"/>
                                <w:sz w:val="16"/>
                              </w:rPr>
                              <w:t>Project</w:t>
                            </w:r>
                            <w:r w:rsidRPr="007140B3">
                              <w:rPr>
                                <w:rFonts w:asciiTheme="majorHAnsi" w:hAnsiTheme="majorHAnsi" w:cstheme="majorHAnsi"/>
                                <w:spacing w:val="-2"/>
                                <w:sz w:val="16"/>
                              </w:rPr>
                              <w:t xml:space="preserve"> </w:t>
                            </w:r>
                            <w:r w:rsidRPr="007140B3">
                              <w:rPr>
                                <w:rFonts w:asciiTheme="majorHAnsi" w:hAnsiTheme="majorHAnsi" w:cstheme="majorHAnsi"/>
                                <w:sz w:val="16"/>
                              </w:rPr>
                              <w:t>(0348-0046),</w:t>
                            </w:r>
                            <w:r w:rsidRPr="007140B3">
                              <w:rPr>
                                <w:rFonts w:asciiTheme="majorHAnsi" w:hAnsiTheme="majorHAnsi" w:cstheme="majorHAnsi"/>
                                <w:spacing w:val="-3"/>
                                <w:sz w:val="16"/>
                              </w:rPr>
                              <w:t xml:space="preserve"> </w:t>
                            </w:r>
                            <w:r w:rsidRPr="007140B3">
                              <w:rPr>
                                <w:rFonts w:asciiTheme="majorHAnsi" w:hAnsiTheme="majorHAnsi" w:cstheme="majorHAnsi"/>
                                <w:sz w:val="16"/>
                              </w:rPr>
                              <w:t>Washington,</w:t>
                            </w:r>
                            <w:r w:rsidRPr="007140B3">
                              <w:rPr>
                                <w:rFonts w:asciiTheme="majorHAnsi" w:hAnsiTheme="majorHAnsi" w:cstheme="majorHAnsi"/>
                                <w:w w:val="99"/>
                                <w:sz w:val="16"/>
                              </w:rPr>
                              <w:t xml:space="preserve"> </w:t>
                            </w:r>
                            <w:r w:rsidRPr="007140B3">
                              <w:rPr>
                                <w:rFonts w:asciiTheme="majorHAnsi" w:hAnsiTheme="majorHAnsi" w:cstheme="majorHAnsi"/>
                                <w:sz w:val="16"/>
                              </w:rPr>
                              <w:t>DC</w:t>
                            </w:r>
                            <w:r w:rsidRPr="007140B3">
                              <w:rPr>
                                <w:rFonts w:asciiTheme="majorHAnsi" w:hAnsiTheme="majorHAnsi" w:cstheme="majorHAnsi"/>
                                <w:spacing w:val="-9"/>
                                <w:sz w:val="16"/>
                              </w:rPr>
                              <w:t xml:space="preserve"> </w:t>
                            </w:r>
                            <w:r w:rsidRPr="007140B3">
                              <w:rPr>
                                <w:rFonts w:asciiTheme="majorHAnsi" w:hAnsiTheme="majorHAnsi" w:cstheme="majorHAnsi"/>
                                <w:sz w:val="16"/>
                              </w:rPr>
                              <w:t>20503.</w:t>
                            </w:r>
                          </w:p>
                        </w:txbxContent>
                      </wps:txbx>
                      <wps:bodyPr rot="0" vert="horz" wrap="square" lIns="0" tIns="0" rIns="0" bIns="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77B1909C">
              <v:shapetype id="_x0000_t202" coordsize="21600,21600" o:spt="202" path="m,l,21600r21600,l21600,xe" w14:anchorId="56548F8B">
                <v:stroke joinstyle="miter"/>
                <v:path gradientshapeok="t" o:connecttype="rect"/>
              </v:shapetype>
              <v:shape id="Text Box 3" style="width:556.8pt;height:67.7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">
                <v:textbox inset="0,0,0,0">
                  <w:txbxContent>
                    <w:p w:rsidRPr="007140B3" w:rsidR="00480CD9" w:rsidP="00146369" w:rsidRDefault="00480CD9" w14:paraId="0F46AA93" w14:textId="77777777">
                      <w:pPr>
                        <w:spacing w:before="51" w:line="269" w:lineRule="auto"/>
                        <w:ind w:left="23" w:right="6"/>
                        <w:jc w:val="both"/>
                        <w:rPr>
                          <w:rFonts w:eastAsia="Arial" w:asciiTheme="majorHAnsi" w:hAnsiTheme="majorHAnsi" w:cstheme="majorHAnsi"/>
                          <w:sz w:val="16"/>
                          <w:szCs w:val="16"/>
                        </w:rPr>
                      </w:pPr>
                      <w:r w:rsidRPr="007140B3">
                        <w:rPr>
                          <w:rFonts w:asciiTheme="majorHAnsi" w:hAnsiTheme="majorHAnsi" w:cstheme="majorHAnsi"/>
                          <w:sz w:val="16"/>
                        </w:rPr>
                        <w:t>According</w:t>
                      </w:r>
                      <w:r w:rsidRPr="007140B3">
                        <w:rPr>
                          <w:rFonts w:asciiTheme="majorHAnsi" w:hAnsiTheme="majorHAnsi" w:cstheme="majorHAnsi"/>
                          <w:spacing w:val="-10"/>
                          <w:sz w:val="16"/>
                        </w:rPr>
                        <w:t xml:space="preserve"> </w:t>
                      </w:r>
                      <w:r w:rsidRPr="007140B3">
                        <w:rPr>
                          <w:rFonts w:asciiTheme="majorHAnsi" w:hAnsiTheme="majorHAnsi" w:cstheme="majorHAnsi"/>
                          <w:sz w:val="16"/>
                        </w:rPr>
                        <w:t>to</w:t>
                      </w:r>
                      <w:r w:rsidRPr="007140B3">
                        <w:rPr>
                          <w:rFonts w:asciiTheme="majorHAnsi" w:hAnsiTheme="majorHAnsi" w:cstheme="majorHAnsi"/>
                          <w:spacing w:val="-8"/>
                          <w:sz w:val="16"/>
                        </w:rPr>
                        <w:t xml:space="preserve"> </w:t>
                      </w:r>
                      <w:r w:rsidRPr="007140B3">
                        <w:rPr>
                          <w:rFonts w:asciiTheme="majorHAnsi" w:hAnsiTheme="majorHAnsi" w:cstheme="majorHAnsi"/>
                          <w:sz w:val="16"/>
                        </w:rPr>
                        <w:t>the</w:t>
                      </w:r>
                      <w:r w:rsidRPr="007140B3">
                        <w:rPr>
                          <w:rFonts w:asciiTheme="majorHAnsi" w:hAnsiTheme="majorHAnsi" w:cstheme="majorHAnsi"/>
                          <w:spacing w:val="-10"/>
                          <w:sz w:val="16"/>
                        </w:rPr>
                        <w:t xml:space="preserve"> </w:t>
                      </w:r>
                      <w:r w:rsidRPr="007140B3">
                        <w:rPr>
                          <w:rFonts w:asciiTheme="majorHAnsi" w:hAnsiTheme="majorHAnsi" w:cstheme="majorHAnsi"/>
                          <w:sz w:val="16"/>
                        </w:rPr>
                        <w:t>Paperwork</w:t>
                      </w:r>
                      <w:r w:rsidRPr="007140B3">
                        <w:rPr>
                          <w:rFonts w:asciiTheme="majorHAnsi" w:hAnsiTheme="majorHAnsi" w:cstheme="majorHAnsi"/>
                          <w:spacing w:val="-26"/>
                          <w:sz w:val="16"/>
                        </w:rPr>
                        <w:t xml:space="preserve"> </w:t>
                      </w:r>
                      <w:r w:rsidRPr="007140B3">
                        <w:rPr>
                          <w:rFonts w:asciiTheme="majorHAnsi" w:hAnsiTheme="majorHAnsi" w:cstheme="majorHAnsi"/>
                          <w:sz w:val="16"/>
                        </w:rPr>
                        <w:t>Reduction</w:t>
                      </w:r>
                      <w:r w:rsidRPr="007140B3">
                        <w:rPr>
                          <w:rFonts w:asciiTheme="majorHAnsi" w:hAnsiTheme="majorHAnsi" w:cstheme="majorHAnsi"/>
                          <w:spacing w:val="-17"/>
                          <w:sz w:val="16"/>
                        </w:rPr>
                        <w:t xml:space="preserve"> </w:t>
                      </w:r>
                      <w:r w:rsidRPr="007140B3">
                        <w:rPr>
                          <w:rFonts w:asciiTheme="majorHAnsi" w:hAnsiTheme="majorHAnsi" w:cstheme="majorHAnsi"/>
                          <w:sz w:val="16"/>
                        </w:rPr>
                        <w:t>Act,</w:t>
                      </w:r>
                      <w:r w:rsidRPr="007140B3">
                        <w:rPr>
                          <w:rFonts w:asciiTheme="majorHAnsi" w:hAnsiTheme="majorHAnsi" w:cstheme="majorHAnsi"/>
                          <w:spacing w:val="-1"/>
                          <w:sz w:val="16"/>
                        </w:rPr>
                        <w:t xml:space="preserve"> </w:t>
                      </w:r>
                      <w:r w:rsidRPr="007140B3">
                        <w:rPr>
                          <w:rFonts w:asciiTheme="majorHAnsi" w:hAnsiTheme="majorHAnsi" w:cstheme="majorHAnsi"/>
                          <w:sz w:val="16"/>
                        </w:rPr>
                        <w:t>as</w:t>
                      </w:r>
                      <w:r w:rsidRPr="007140B3">
                        <w:rPr>
                          <w:rFonts w:asciiTheme="majorHAnsi" w:hAnsiTheme="majorHAnsi" w:cstheme="majorHAnsi"/>
                          <w:spacing w:val="-6"/>
                          <w:sz w:val="16"/>
                        </w:rPr>
                        <w:t xml:space="preserve"> </w:t>
                      </w:r>
                      <w:r w:rsidRPr="007140B3">
                        <w:rPr>
                          <w:rFonts w:asciiTheme="majorHAnsi" w:hAnsiTheme="majorHAnsi" w:cstheme="majorHAnsi"/>
                          <w:sz w:val="16"/>
                        </w:rPr>
                        <w:t>amended,</w:t>
                      </w:r>
                      <w:r w:rsidRPr="007140B3">
                        <w:rPr>
                          <w:rFonts w:asciiTheme="majorHAnsi" w:hAnsiTheme="majorHAnsi" w:cstheme="majorHAnsi"/>
                          <w:spacing w:val="-27"/>
                          <w:sz w:val="16"/>
                        </w:rPr>
                        <w:t xml:space="preserve"> </w:t>
                      </w:r>
                      <w:r w:rsidRPr="007140B3">
                        <w:rPr>
                          <w:rFonts w:asciiTheme="majorHAnsi" w:hAnsiTheme="majorHAnsi" w:cstheme="majorHAnsi"/>
                          <w:sz w:val="16"/>
                        </w:rPr>
                        <w:t>no</w:t>
                      </w:r>
                      <w:r w:rsidRPr="007140B3">
                        <w:rPr>
                          <w:rFonts w:asciiTheme="majorHAnsi" w:hAnsiTheme="majorHAnsi" w:cstheme="majorHAnsi"/>
                          <w:spacing w:val="-9"/>
                          <w:sz w:val="16"/>
                        </w:rPr>
                        <w:t xml:space="preserve"> </w:t>
                      </w:r>
                      <w:r w:rsidRPr="007140B3">
                        <w:rPr>
                          <w:rFonts w:asciiTheme="majorHAnsi" w:hAnsiTheme="majorHAnsi" w:cstheme="majorHAnsi"/>
                          <w:sz w:val="16"/>
                        </w:rPr>
                        <w:t>persons</w:t>
                      </w:r>
                      <w:r w:rsidRPr="007140B3">
                        <w:rPr>
                          <w:rFonts w:asciiTheme="majorHAnsi" w:hAnsiTheme="majorHAnsi" w:cstheme="majorHAnsi"/>
                          <w:spacing w:val="-12"/>
                          <w:sz w:val="16"/>
                        </w:rPr>
                        <w:t xml:space="preserve"> </w:t>
                      </w:r>
                      <w:r w:rsidRPr="007140B3">
                        <w:rPr>
                          <w:rFonts w:asciiTheme="majorHAnsi" w:hAnsiTheme="majorHAnsi" w:cstheme="majorHAnsi"/>
                          <w:sz w:val="16"/>
                        </w:rPr>
                        <w:t>are</w:t>
                      </w:r>
                      <w:r w:rsidRPr="007140B3">
                        <w:rPr>
                          <w:rFonts w:asciiTheme="majorHAnsi" w:hAnsiTheme="majorHAnsi" w:cstheme="majorHAnsi"/>
                          <w:spacing w:val="-14"/>
                          <w:sz w:val="16"/>
                        </w:rPr>
                        <w:t xml:space="preserve"> </w:t>
                      </w:r>
                      <w:r w:rsidRPr="007140B3">
                        <w:rPr>
                          <w:rFonts w:asciiTheme="majorHAnsi" w:hAnsiTheme="majorHAnsi" w:cstheme="majorHAnsi"/>
                          <w:sz w:val="16"/>
                        </w:rPr>
                        <w:t>required</w:t>
                      </w:r>
                      <w:r w:rsidRPr="007140B3">
                        <w:rPr>
                          <w:rFonts w:asciiTheme="majorHAnsi" w:hAnsiTheme="majorHAnsi" w:cstheme="majorHAnsi"/>
                          <w:spacing w:val="-19"/>
                          <w:sz w:val="16"/>
                        </w:rPr>
                        <w:t xml:space="preserve"> </w:t>
                      </w:r>
                      <w:r w:rsidRPr="007140B3">
                        <w:rPr>
                          <w:rFonts w:asciiTheme="majorHAnsi" w:hAnsiTheme="majorHAnsi" w:cstheme="majorHAnsi"/>
                          <w:sz w:val="16"/>
                        </w:rPr>
                        <w:t>to</w:t>
                      </w:r>
                      <w:r w:rsidRPr="007140B3">
                        <w:rPr>
                          <w:rFonts w:asciiTheme="majorHAnsi" w:hAnsiTheme="majorHAnsi" w:cstheme="majorHAnsi"/>
                          <w:spacing w:val="-8"/>
                          <w:sz w:val="16"/>
                        </w:rPr>
                        <w:t xml:space="preserve"> </w:t>
                      </w:r>
                      <w:r w:rsidRPr="007140B3">
                        <w:rPr>
                          <w:rFonts w:asciiTheme="majorHAnsi" w:hAnsiTheme="majorHAnsi" w:cstheme="majorHAnsi"/>
                          <w:sz w:val="16"/>
                        </w:rPr>
                        <w:t>respond</w:t>
                      </w:r>
                      <w:r w:rsidRPr="007140B3">
                        <w:rPr>
                          <w:rFonts w:asciiTheme="majorHAnsi" w:hAnsiTheme="majorHAnsi" w:cstheme="majorHAnsi"/>
                          <w:spacing w:val="-12"/>
                          <w:sz w:val="16"/>
                        </w:rPr>
                        <w:t xml:space="preserve"> </w:t>
                      </w:r>
                      <w:r w:rsidRPr="007140B3">
                        <w:rPr>
                          <w:rFonts w:asciiTheme="majorHAnsi" w:hAnsiTheme="majorHAnsi" w:cstheme="majorHAnsi"/>
                          <w:sz w:val="16"/>
                        </w:rPr>
                        <w:t>to</w:t>
                      </w:r>
                      <w:r w:rsidRPr="007140B3">
                        <w:rPr>
                          <w:rFonts w:asciiTheme="majorHAnsi" w:hAnsiTheme="majorHAnsi" w:cstheme="majorHAnsi"/>
                          <w:spacing w:val="-4"/>
                          <w:sz w:val="16"/>
                        </w:rPr>
                        <w:t xml:space="preserve"> </w:t>
                      </w:r>
                      <w:r w:rsidRPr="007140B3">
                        <w:rPr>
                          <w:rFonts w:asciiTheme="majorHAnsi" w:hAnsiTheme="majorHAnsi" w:cstheme="majorHAnsi"/>
                          <w:sz w:val="16"/>
                        </w:rPr>
                        <w:t>a</w:t>
                      </w:r>
                      <w:r w:rsidRPr="007140B3">
                        <w:rPr>
                          <w:rFonts w:asciiTheme="majorHAnsi" w:hAnsiTheme="majorHAnsi" w:cstheme="majorHAnsi"/>
                          <w:spacing w:val="-3"/>
                          <w:sz w:val="16"/>
                        </w:rPr>
                        <w:t xml:space="preserve"> </w:t>
                      </w:r>
                      <w:r w:rsidRPr="007140B3">
                        <w:rPr>
                          <w:rFonts w:asciiTheme="majorHAnsi" w:hAnsiTheme="majorHAnsi" w:cstheme="majorHAnsi"/>
                          <w:sz w:val="16"/>
                        </w:rPr>
                        <w:t>collection</w:t>
                      </w:r>
                      <w:r w:rsidRPr="007140B3">
                        <w:rPr>
                          <w:rFonts w:asciiTheme="majorHAnsi" w:hAnsiTheme="majorHAnsi" w:cstheme="majorHAnsi"/>
                          <w:spacing w:val="-18"/>
                          <w:sz w:val="16"/>
                        </w:rPr>
                        <w:t xml:space="preserve"> </w:t>
                      </w:r>
                      <w:r w:rsidRPr="007140B3">
                        <w:rPr>
                          <w:rFonts w:asciiTheme="majorHAnsi" w:hAnsiTheme="majorHAnsi" w:cstheme="majorHAnsi"/>
                          <w:sz w:val="16"/>
                        </w:rPr>
                        <w:t>of information</w:t>
                      </w:r>
                      <w:r w:rsidRPr="007140B3">
                        <w:rPr>
                          <w:rFonts w:asciiTheme="majorHAnsi" w:hAnsiTheme="majorHAnsi" w:cstheme="majorHAnsi"/>
                          <w:spacing w:val="-20"/>
                          <w:sz w:val="16"/>
                        </w:rPr>
                        <w:t xml:space="preserve"> </w:t>
                      </w:r>
                      <w:r w:rsidRPr="007140B3">
                        <w:rPr>
                          <w:rFonts w:asciiTheme="majorHAnsi" w:hAnsiTheme="majorHAnsi" w:cstheme="majorHAnsi"/>
                          <w:sz w:val="16"/>
                        </w:rPr>
                        <w:t>unless</w:t>
                      </w:r>
                      <w:r w:rsidRPr="007140B3">
                        <w:rPr>
                          <w:rFonts w:asciiTheme="majorHAnsi" w:hAnsiTheme="majorHAnsi" w:cstheme="majorHAnsi"/>
                          <w:spacing w:val="-3"/>
                          <w:sz w:val="16"/>
                        </w:rPr>
                        <w:t xml:space="preserve"> </w:t>
                      </w:r>
                      <w:r w:rsidRPr="007140B3">
                        <w:rPr>
                          <w:rFonts w:asciiTheme="majorHAnsi" w:hAnsiTheme="majorHAnsi" w:cstheme="majorHAnsi"/>
                          <w:sz w:val="16"/>
                        </w:rPr>
                        <w:t>it</w:t>
                      </w:r>
                      <w:r w:rsidRPr="007140B3">
                        <w:rPr>
                          <w:rFonts w:asciiTheme="majorHAnsi" w:hAnsiTheme="majorHAnsi" w:cstheme="majorHAnsi"/>
                          <w:spacing w:val="-1"/>
                          <w:sz w:val="16"/>
                        </w:rPr>
                        <w:t xml:space="preserve"> </w:t>
                      </w:r>
                      <w:r w:rsidRPr="007140B3">
                        <w:rPr>
                          <w:rFonts w:asciiTheme="majorHAnsi" w:hAnsiTheme="majorHAnsi" w:cstheme="majorHAnsi"/>
                          <w:sz w:val="16"/>
                        </w:rPr>
                        <w:t>displays</w:t>
                      </w:r>
                      <w:r w:rsidRPr="007140B3">
                        <w:rPr>
                          <w:rFonts w:asciiTheme="majorHAnsi" w:hAnsiTheme="majorHAnsi" w:cstheme="majorHAnsi"/>
                          <w:spacing w:val="-11"/>
                          <w:sz w:val="16"/>
                        </w:rPr>
                        <w:t xml:space="preserve"> </w:t>
                      </w:r>
                      <w:r w:rsidRPr="007140B3">
                        <w:rPr>
                          <w:rFonts w:asciiTheme="majorHAnsi" w:hAnsiTheme="majorHAnsi" w:cstheme="majorHAnsi"/>
                          <w:sz w:val="16"/>
                        </w:rPr>
                        <w:t>a</w:t>
                      </w:r>
                      <w:r w:rsidRPr="007140B3">
                        <w:rPr>
                          <w:rFonts w:asciiTheme="majorHAnsi" w:hAnsiTheme="majorHAnsi" w:cstheme="majorHAnsi"/>
                          <w:spacing w:val="-4"/>
                          <w:sz w:val="16"/>
                        </w:rPr>
                        <w:t xml:space="preserve"> </w:t>
                      </w:r>
                      <w:r w:rsidRPr="007140B3">
                        <w:rPr>
                          <w:rFonts w:asciiTheme="majorHAnsi" w:hAnsiTheme="majorHAnsi" w:cstheme="majorHAnsi"/>
                          <w:sz w:val="16"/>
                        </w:rPr>
                        <w:t>valid</w:t>
                      </w:r>
                      <w:r w:rsidRPr="007140B3">
                        <w:rPr>
                          <w:rFonts w:asciiTheme="majorHAnsi" w:hAnsiTheme="majorHAnsi" w:cstheme="majorHAnsi"/>
                          <w:spacing w:val="-15"/>
                          <w:sz w:val="16"/>
                        </w:rPr>
                        <w:t xml:space="preserve"> </w:t>
                      </w:r>
                      <w:r w:rsidRPr="007140B3">
                        <w:rPr>
                          <w:rFonts w:asciiTheme="majorHAnsi" w:hAnsiTheme="majorHAnsi" w:cstheme="majorHAnsi"/>
                          <w:sz w:val="16"/>
                        </w:rPr>
                        <w:t>OMB</w:t>
                      </w:r>
                      <w:r w:rsidRPr="007140B3">
                        <w:rPr>
                          <w:rFonts w:asciiTheme="majorHAnsi" w:hAnsiTheme="majorHAnsi" w:cstheme="majorHAnsi"/>
                          <w:spacing w:val="2"/>
                          <w:sz w:val="16"/>
                        </w:rPr>
                        <w:t xml:space="preserve"> </w:t>
                      </w:r>
                      <w:r w:rsidRPr="007140B3">
                        <w:rPr>
                          <w:rFonts w:asciiTheme="majorHAnsi" w:hAnsiTheme="majorHAnsi" w:cstheme="majorHAnsi"/>
                          <w:sz w:val="16"/>
                        </w:rPr>
                        <w:t>Control</w:t>
                      </w:r>
                      <w:r w:rsidRPr="007140B3">
                        <w:rPr>
                          <w:rFonts w:asciiTheme="majorHAnsi" w:hAnsiTheme="majorHAnsi" w:cstheme="majorHAnsi"/>
                          <w:w w:val="99"/>
                          <w:sz w:val="16"/>
                        </w:rPr>
                        <w:t xml:space="preserve"> </w:t>
                      </w:r>
                      <w:r w:rsidRPr="007140B3">
                        <w:rPr>
                          <w:rFonts w:asciiTheme="majorHAnsi" w:hAnsiTheme="majorHAnsi" w:cstheme="majorHAnsi"/>
                          <w:sz w:val="16"/>
                        </w:rPr>
                        <w:t>Number.</w:t>
                      </w:r>
                      <w:r w:rsidRPr="007140B3">
                        <w:rPr>
                          <w:rFonts w:asciiTheme="majorHAnsi" w:hAnsiTheme="majorHAnsi" w:cstheme="majorHAnsi"/>
                          <w:spacing w:val="41"/>
                          <w:sz w:val="16"/>
                        </w:rPr>
                        <w:t xml:space="preserve"> </w:t>
                      </w:r>
                      <w:r w:rsidRPr="007140B3">
                        <w:rPr>
                          <w:rFonts w:asciiTheme="majorHAnsi" w:hAnsiTheme="majorHAnsi" w:cstheme="majorHAnsi"/>
                          <w:sz w:val="16"/>
                        </w:rPr>
                        <w:t>The</w:t>
                      </w:r>
                      <w:r w:rsidRPr="007140B3">
                        <w:rPr>
                          <w:rFonts w:asciiTheme="majorHAnsi" w:hAnsiTheme="majorHAnsi" w:cstheme="majorHAnsi"/>
                          <w:spacing w:val="10"/>
                          <w:sz w:val="16"/>
                        </w:rPr>
                        <w:t xml:space="preserve"> </w:t>
                      </w:r>
                      <w:r w:rsidRPr="007140B3">
                        <w:rPr>
                          <w:rFonts w:asciiTheme="majorHAnsi" w:hAnsiTheme="majorHAnsi" w:cstheme="majorHAnsi"/>
                          <w:sz w:val="16"/>
                        </w:rPr>
                        <w:t>valid</w:t>
                      </w:r>
                      <w:r w:rsidRPr="007140B3">
                        <w:rPr>
                          <w:rFonts w:asciiTheme="majorHAnsi" w:hAnsiTheme="majorHAnsi" w:cstheme="majorHAnsi"/>
                          <w:spacing w:val="-3"/>
                          <w:sz w:val="16"/>
                        </w:rPr>
                        <w:t xml:space="preserve"> </w:t>
                      </w:r>
                      <w:r w:rsidRPr="007140B3">
                        <w:rPr>
                          <w:rFonts w:asciiTheme="majorHAnsi" w:hAnsiTheme="majorHAnsi" w:cstheme="majorHAnsi"/>
                          <w:sz w:val="16"/>
                        </w:rPr>
                        <w:t>OMB</w:t>
                      </w:r>
                      <w:r w:rsidRPr="007140B3">
                        <w:rPr>
                          <w:rFonts w:asciiTheme="majorHAnsi" w:hAnsiTheme="majorHAnsi" w:cstheme="majorHAnsi"/>
                          <w:spacing w:val="13"/>
                          <w:sz w:val="16"/>
                        </w:rPr>
                        <w:t xml:space="preserve"> </w:t>
                      </w:r>
                      <w:r w:rsidRPr="007140B3">
                        <w:rPr>
                          <w:rFonts w:asciiTheme="majorHAnsi" w:hAnsiTheme="majorHAnsi" w:cstheme="majorHAnsi"/>
                          <w:sz w:val="16"/>
                        </w:rPr>
                        <w:t>control</w:t>
                      </w:r>
                      <w:r w:rsidRPr="007140B3">
                        <w:rPr>
                          <w:rFonts w:asciiTheme="majorHAnsi" w:hAnsiTheme="majorHAnsi" w:cstheme="majorHAnsi"/>
                          <w:spacing w:val="2"/>
                          <w:sz w:val="16"/>
                        </w:rPr>
                        <w:t xml:space="preserve"> </w:t>
                      </w:r>
                      <w:r w:rsidRPr="007140B3">
                        <w:rPr>
                          <w:rFonts w:asciiTheme="majorHAnsi" w:hAnsiTheme="majorHAnsi" w:cstheme="majorHAnsi"/>
                          <w:sz w:val="16"/>
                        </w:rPr>
                        <w:t>number</w:t>
                      </w:r>
                      <w:r w:rsidRPr="007140B3">
                        <w:rPr>
                          <w:rFonts w:asciiTheme="majorHAnsi" w:hAnsiTheme="majorHAnsi" w:cstheme="majorHAnsi"/>
                          <w:spacing w:val="5"/>
                          <w:sz w:val="16"/>
                        </w:rPr>
                        <w:t xml:space="preserve"> </w:t>
                      </w:r>
                      <w:r w:rsidRPr="007140B3">
                        <w:rPr>
                          <w:rFonts w:asciiTheme="majorHAnsi" w:hAnsiTheme="majorHAnsi" w:cstheme="majorHAnsi"/>
                          <w:sz w:val="16"/>
                        </w:rPr>
                        <w:t>for</w:t>
                      </w:r>
                      <w:r w:rsidRPr="007140B3">
                        <w:rPr>
                          <w:rFonts w:asciiTheme="majorHAnsi" w:hAnsiTheme="majorHAnsi" w:cstheme="majorHAnsi"/>
                          <w:spacing w:val="16"/>
                          <w:sz w:val="16"/>
                        </w:rPr>
                        <w:t xml:space="preserve"> </w:t>
                      </w:r>
                      <w:r w:rsidRPr="007140B3">
                        <w:rPr>
                          <w:rFonts w:asciiTheme="majorHAnsi" w:hAnsiTheme="majorHAnsi" w:cstheme="majorHAnsi"/>
                          <w:sz w:val="16"/>
                        </w:rPr>
                        <w:t>this</w:t>
                      </w:r>
                      <w:r w:rsidRPr="007140B3">
                        <w:rPr>
                          <w:rFonts w:asciiTheme="majorHAnsi" w:hAnsiTheme="majorHAnsi" w:cstheme="majorHAnsi"/>
                          <w:spacing w:val="17"/>
                          <w:sz w:val="16"/>
                        </w:rPr>
                        <w:t xml:space="preserve"> </w:t>
                      </w:r>
                      <w:r w:rsidRPr="007140B3">
                        <w:rPr>
                          <w:rFonts w:asciiTheme="majorHAnsi" w:hAnsiTheme="majorHAnsi" w:cstheme="majorHAnsi"/>
                          <w:sz w:val="16"/>
                        </w:rPr>
                        <w:t>information</w:t>
                      </w:r>
                      <w:r w:rsidRPr="007140B3">
                        <w:rPr>
                          <w:rFonts w:asciiTheme="majorHAnsi" w:hAnsiTheme="majorHAnsi" w:cstheme="majorHAnsi"/>
                          <w:spacing w:val="-4"/>
                          <w:sz w:val="16"/>
                        </w:rPr>
                        <w:t xml:space="preserve"> </w:t>
                      </w:r>
                      <w:r w:rsidRPr="007140B3">
                        <w:rPr>
                          <w:rFonts w:asciiTheme="majorHAnsi" w:hAnsiTheme="majorHAnsi" w:cstheme="majorHAnsi"/>
                          <w:sz w:val="16"/>
                        </w:rPr>
                        <w:t>collection</w:t>
                      </w:r>
                      <w:r w:rsidRPr="007140B3">
                        <w:rPr>
                          <w:rFonts w:asciiTheme="majorHAnsi" w:hAnsiTheme="majorHAnsi" w:cstheme="majorHAnsi"/>
                          <w:spacing w:val="-2"/>
                          <w:sz w:val="16"/>
                        </w:rPr>
                        <w:t xml:space="preserve"> </w:t>
                      </w:r>
                      <w:r w:rsidRPr="007140B3">
                        <w:rPr>
                          <w:rFonts w:asciiTheme="majorHAnsi" w:hAnsiTheme="majorHAnsi" w:cstheme="majorHAnsi"/>
                          <w:sz w:val="16"/>
                        </w:rPr>
                        <w:t>is</w:t>
                      </w:r>
                      <w:r w:rsidRPr="007140B3">
                        <w:rPr>
                          <w:rFonts w:asciiTheme="majorHAnsi" w:hAnsiTheme="majorHAnsi" w:cstheme="majorHAnsi"/>
                          <w:spacing w:val="19"/>
                          <w:sz w:val="16"/>
                        </w:rPr>
                        <w:t xml:space="preserve"> </w:t>
                      </w:r>
                      <w:r w:rsidRPr="007140B3">
                        <w:rPr>
                          <w:rFonts w:asciiTheme="majorHAnsi" w:hAnsiTheme="majorHAnsi" w:cstheme="majorHAnsi"/>
                          <w:sz w:val="16"/>
                        </w:rPr>
                        <w:t>OMB</w:t>
                      </w:r>
                      <w:r w:rsidRPr="007140B3">
                        <w:rPr>
                          <w:rFonts w:asciiTheme="majorHAnsi" w:hAnsiTheme="majorHAnsi" w:cstheme="majorHAnsi"/>
                          <w:spacing w:val="17"/>
                          <w:sz w:val="16"/>
                        </w:rPr>
                        <w:t xml:space="preserve"> </w:t>
                      </w:r>
                      <w:r w:rsidRPr="007140B3">
                        <w:rPr>
                          <w:rFonts w:asciiTheme="majorHAnsi" w:hAnsiTheme="majorHAnsi" w:cstheme="majorHAnsi"/>
                          <w:sz w:val="16"/>
                        </w:rPr>
                        <w:t>No.</w:t>
                      </w:r>
                      <w:r w:rsidRPr="007140B3">
                        <w:rPr>
                          <w:rFonts w:asciiTheme="majorHAnsi" w:hAnsiTheme="majorHAnsi" w:cstheme="majorHAnsi"/>
                          <w:spacing w:val="13"/>
                          <w:sz w:val="16"/>
                        </w:rPr>
                        <w:t xml:space="preserve"> </w:t>
                      </w:r>
                      <w:r w:rsidRPr="007140B3">
                        <w:rPr>
                          <w:rFonts w:asciiTheme="majorHAnsi" w:hAnsiTheme="majorHAnsi" w:cstheme="majorHAnsi"/>
                          <w:sz w:val="16"/>
                        </w:rPr>
                        <w:t>0348-0046.</w:t>
                      </w:r>
                      <w:r w:rsidRPr="007140B3">
                        <w:rPr>
                          <w:rFonts w:asciiTheme="majorHAnsi" w:hAnsiTheme="majorHAnsi" w:cstheme="majorHAnsi"/>
                          <w:spacing w:val="44"/>
                          <w:sz w:val="16"/>
                        </w:rPr>
                        <w:t xml:space="preserve"> </w:t>
                      </w:r>
                      <w:r w:rsidRPr="007140B3">
                        <w:rPr>
                          <w:rFonts w:asciiTheme="majorHAnsi" w:hAnsiTheme="majorHAnsi" w:cstheme="majorHAnsi"/>
                          <w:sz w:val="16"/>
                        </w:rPr>
                        <w:t>Public</w:t>
                      </w:r>
                      <w:r w:rsidRPr="007140B3">
                        <w:rPr>
                          <w:rFonts w:asciiTheme="majorHAnsi" w:hAnsiTheme="majorHAnsi" w:cstheme="majorHAnsi"/>
                          <w:spacing w:val="14"/>
                          <w:sz w:val="16"/>
                        </w:rPr>
                        <w:t xml:space="preserve"> </w:t>
                      </w:r>
                      <w:r w:rsidRPr="007140B3">
                        <w:rPr>
                          <w:rFonts w:asciiTheme="majorHAnsi" w:hAnsiTheme="majorHAnsi" w:cstheme="majorHAnsi"/>
                          <w:sz w:val="16"/>
                        </w:rPr>
                        <w:t>reporting</w:t>
                      </w:r>
                      <w:r w:rsidRPr="007140B3">
                        <w:rPr>
                          <w:rFonts w:asciiTheme="majorHAnsi" w:hAnsiTheme="majorHAnsi" w:cstheme="majorHAnsi"/>
                          <w:spacing w:val="1"/>
                          <w:sz w:val="16"/>
                        </w:rPr>
                        <w:t xml:space="preserve"> </w:t>
                      </w:r>
                      <w:r w:rsidRPr="007140B3">
                        <w:rPr>
                          <w:rFonts w:asciiTheme="majorHAnsi" w:hAnsiTheme="majorHAnsi" w:cstheme="majorHAnsi"/>
                          <w:sz w:val="16"/>
                        </w:rPr>
                        <w:t>burden</w:t>
                      </w:r>
                      <w:r w:rsidRPr="007140B3">
                        <w:rPr>
                          <w:rFonts w:asciiTheme="majorHAnsi" w:hAnsiTheme="majorHAnsi" w:cstheme="majorHAnsi"/>
                          <w:spacing w:val="6"/>
                          <w:sz w:val="16"/>
                        </w:rPr>
                        <w:t xml:space="preserve"> </w:t>
                      </w:r>
                      <w:r w:rsidRPr="007140B3">
                        <w:rPr>
                          <w:rFonts w:asciiTheme="majorHAnsi" w:hAnsiTheme="majorHAnsi" w:cstheme="majorHAnsi"/>
                          <w:sz w:val="16"/>
                        </w:rPr>
                        <w:t>for</w:t>
                      </w:r>
                      <w:r w:rsidRPr="007140B3">
                        <w:rPr>
                          <w:rFonts w:asciiTheme="majorHAnsi" w:hAnsiTheme="majorHAnsi" w:cstheme="majorHAnsi"/>
                          <w:spacing w:val="16"/>
                          <w:sz w:val="16"/>
                        </w:rPr>
                        <w:t xml:space="preserve"> </w:t>
                      </w:r>
                      <w:r w:rsidRPr="007140B3">
                        <w:rPr>
                          <w:rFonts w:asciiTheme="majorHAnsi" w:hAnsiTheme="majorHAnsi" w:cstheme="majorHAnsi"/>
                          <w:sz w:val="16"/>
                        </w:rPr>
                        <w:t>this</w:t>
                      </w:r>
                      <w:r w:rsidRPr="007140B3">
                        <w:rPr>
                          <w:rFonts w:asciiTheme="majorHAnsi" w:hAnsiTheme="majorHAnsi" w:cstheme="majorHAnsi"/>
                          <w:spacing w:val="17"/>
                          <w:sz w:val="16"/>
                        </w:rPr>
                        <w:t xml:space="preserve"> </w:t>
                      </w:r>
                      <w:r w:rsidRPr="007140B3">
                        <w:rPr>
                          <w:rFonts w:asciiTheme="majorHAnsi" w:hAnsiTheme="majorHAnsi" w:cstheme="majorHAnsi"/>
                          <w:sz w:val="16"/>
                        </w:rPr>
                        <w:t>collection</w:t>
                      </w:r>
                      <w:r w:rsidRPr="007140B3">
                        <w:rPr>
                          <w:rFonts w:asciiTheme="majorHAnsi" w:hAnsiTheme="majorHAnsi" w:cstheme="majorHAnsi"/>
                          <w:spacing w:val="-2"/>
                          <w:sz w:val="16"/>
                        </w:rPr>
                        <w:t xml:space="preserve"> </w:t>
                      </w:r>
                      <w:r w:rsidRPr="007140B3">
                        <w:rPr>
                          <w:rFonts w:asciiTheme="majorHAnsi" w:hAnsiTheme="majorHAnsi" w:cstheme="majorHAnsi"/>
                          <w:sz w:val="16"/>
                        </w:rPr>
                        <w:t>of</w:t>
                      </w:r>
                      <w:r w:rsidRPr="007140B3">
                        <w:rPr>
                          <w:rFonts w:asciiTheme="majorHAnsi" w:hAnsiTheme="majorHAnsi" w:cstheme="majorHAnsi"/>
                          <w:spacing w:val="16"/>
                          <w:sz w:val="16"/>
                        </w:rPr>
                        <w:t xml:space="preserve"> </w:t>
                      </w:r>
                      <w:r w:rsidRPr="007140B3">
                        <w:rPr>
                          <w:rFonts w:asciiTheme="majorHAnsi" w:hAnsiTheme="majorHAnsi" w:cstheme="majorHAnsi"/>
                          <w:sz w:val="16"/>
                        </w:rPr>
                        <w:t>information</w:t>
                      </w:r>
                      <w:r w:rsidRPr="007140B3">
                        <w:rPr>
                          <w:rFonts w:asciiTheme="majorHAnsi" w:hAnsiTheme="majorHAnsi" w:cstheme="majorHAnsi"/>
                          <w:spacing w:val="-4"/>
                          <w:sz w:val="16"/>
                        </w:rPr>
                        <w:t xml:space="preserve"> </w:t>
                      </w:r>
                      <w:r w:rsidRPr="007140B3">
                        <w:rPr>
                          <w:rFonts w:asciiTheme="majorHAnsi" w:hAnsiTheme="majorHAnsi" w:cstheme="majorHAnsi"/>
                          <w:sz w:val="16"/>
                        </w:rPr>
                        <w:t>is</w:t>
                      </w:r>
                      <w:r w:rsidRPr="007140B3">
                        <w:rPr>
                          <w:rFonts w:asciiTheme="majorHAnsi" w:hAnsiTheme="majorHAnsi" w:cstheme="majorHAnsi"/>
                          <w:w w:val="98"/>
                          <w:sz w:val="16"/>
                        </w:rPr>
                        <w:t xml:space="preserve"> </w:t>
                      </w:r>
                      <w:r w:rsidRPr="007140B3">
                        <w:rPr>
                          <w:rFonts w:asciiTheme="majorHAnsi" w:hAnsiTheme="majorHAnsi" w:cstheme="majorHAnsi"/>
                          <w:sz w:val="16"/>
                        </w:rPr>
                        <w:t>estimated</w:t>
                      </w:r>
                      <w:r w:rsidRPr="007140B3">
                        <w:rPr>
                          <w:rFonts w:asciiTheme="majorHAnsi" w:hAnsiTheme="majorHAnsi" w:cstheme="majorHAnsi"/>
                          <w:spacing w:val="-14"/>
                          <w:sz w:val="16"/>
                        </w:rPr>
                        <w:t xml:space="preserve"> </w:t>
                      </w:r>
                      <w:r w:rsidRPr="007140B3">
                        <w:rPr>
                          <w:rFonts w:asciiTheme="majorHAnsi" w:hAnsiTheme="majorHAnsi" w:cstheme="majorHAnsi"/>
                          <w:sz w:val="16"/>
                        </w:rPr>
                        <w:t>to average</w:t>
                      </w:r>
                      <w:r w:rsidRPr="007140B3">
                        <w:rPr>
                          <w:rFonts w:asciiTheme="majorHAnsi" w:hAnsiTheme="majorHAnsi" w:cstheme="majorHAnsi"/>
                          <w:spacing w:val="-22"/>
                          <w:sz w:val="16"/>
                        </w:rPr>
                        <w:t xml:space="preserve"> </w:t>
                      </w:r>
                      <w:r w:rsidRPr="007140B3">
                        <w:rPr>
                          <w:rFonts w:asciiTheme="majorHAnsi" w:hAnsiTheme="majorHAnsi" w:cstheme="majorHAnsi"/>
                          <w:sz w:val="16"/>
                        </w:rPr>
                        <w:t>10</w:t>
                      </w:r>
                      <w:r w:rsidRPr="007140B3">
                        <w:rPr>
                          <w:rFonts w:asciiTheme="majorHAnsi" w:hAnsiTheme="majorHAnsi" w:cstheme="majorHAnsi"/>
                          <w:spacing w:val="3"/>
                          <w:sz w:val="16"/>
                        </w:rPr>
                        <w:t xml:space="preserve"> </w:t>
                      </w:r>
                      <w:r w:rsidRPr="007140B3">
                        <w:rPr>
                          <w:rFonts w:asciiTheme="majorHAnsi" w:hAnsiTheme="majorHAnsi" w:cstheme="majorHAnsi"/>
                          <w:sz w:val="16"/>
                        </w:rPr>
                        <w:t>minutes</w:t>
                      </w:r>
                      <w:r w:rsidRPr="007140B3">
                        <w:rPr>
                          <w:rFonts w:asciiTheme="majorHAnsi" w:hAnsiTheme="majorHAnsi" w:cstheme="majorHAnsi"/>
                          <w:spacing w:val="-4"/>
                          <w:sz w:val="16"/>
                        </w:rPr>
                        <w:t xml:space="preserve"> </w:t>
                      </w:r>
                      <w:r w:rsidRPr="007140B3">
                        <w:rPr>
                          <w:rFonts w:asciiTheme="majorHAnsi" w:hAnsiTheme="majorHAnsi" w:cstheme="majorHAnsi"/>
                          <w:sz w:val="16"/>
                        </w:rPr>
                        <w:t>per</w:t>
                      </w:r>
                      <w:r w:rsidRPr="007140B3">
                        <w:rPr>
                          <w:rFonts w:asciiTheme="majorHAnsi" w:hAnsiTheme="majorHAnsi" w:cstheme="majorHAnsi"/>
                          <w:spacing w:val="4"/>
                          <w:sz w:val="16"/>
                        </w:rPr>
                        <w:t xml:space="preserve"> </w:t>
                      </w:r>
                      <w:r w:rsidRPr="007140B3">
                        <w:rPr>
                          <w:rFonts w:asciiTheme="majorHAnsi" w:hAnsiTheme="majorHAnsi" w:cstheme="majorHAnsi"/>
                          <w:sz w:val="16"/>
                        </w:rPr>
                        <w:t>response,</w:t>
                      </w:r>
                      <w:r w:rsidRPr="007140B3">
                        <w:rPr>
                          <w:rFonts w:asciiTheme="majorHAnsi" w:hAnsiTheme="majorHAnsi" w:cstheme="majorHAnsi"/>
                          <w:spacing w:val="-5"/>
                          <w:sz w:val="16"/>
                        </w:rPr>
                        <w:t xml:space="preserve"> </w:t>
                      </w:r>
                      <w:r w:rsidRPr="007140B3">
                        <w:rPr>
                          <w:rFonts w:asciiTheme="majorHAnsi" w:hAnsiTheme="majorHAnsi" w:cstheme="majorHAnsi"/>
                          <w:sz w:val="16"/>
                        </w:rPr>
                        <w:t>including</w:t>
                      </w:r>
                      <w:r w:rsidRPr="007140B3">
                        <w:rPr>
                          <w:rFonts w:asciiTheme="majorHAnsi" w:hAnsiTheme="majorHAnsi" w:cstheme="majorHAnsi"/>
                          <w:spacing w:val="2"/>
                          <w:sz w:val="16"/>
                        </w:rPr>
                        <w:t xml:space="preserve"> </w:t>
                      </w:r>
                      <w:r w:rsidRPr="007140B3">
                        <w:rPr>
                          <w:rFonts w:asciiTheme="majorHAnsi" w:hAnsiTheme="majorHAnsi" w:cstheme="majorHAnsi"/>
                          <w:sz w:val="16"/>
                        </w:rPr>
                        <w:t>time</w:t>
                      </w:r>
                      <w:r w:rsidRPr="007140B3">
                        <w:rPr>
                          <w:rFonts w:asciiTheme="majorHAnsi" w:hAnsiTheme="majorHAnsi" w:cstheme="majorHAnsi"/>
                          <w:spacing w:val="1"/>
                          <w:sz w:val="16"/>
                        </w:rPr>
                        <w:t xml:space="preserve"> </w:t>
                      </w:r>
                      <w:r w:rsidRPr="007140B3">
                        <w:rPr>
                          <w:rFonts w:asciiTheme="majorHAnsi" w:hAnsiTheme="majorHAnsi" w:cstheme="majorHAnsi"/>
                          <w:sz w:val="16"/>
                        </w:rPr>
                        <w:t>for</w:t>
                      </w:r>
                      <w:r w:rsidRPr="007140B3">
                        <w:rPr>
                          <w:rFonts w:asciiTheme="majorHAnsi" w:hAnsiTheme="majorHAnsi" w:cstheme="majorHAnsi"/>
                          <w:spacing w:val="8"/>
                          <w:sz w:val="16"/>
                        </w:rPr>
                        <w:t xml:space="preserve"> </w:t>
                      </w:r>
                      <w:r w:rsidRPr="007140B3">
                        <w:rPr>
                          <w:rFonts w:asciiTheme="majorHAnsi" w:hAnsiTheme="majorHAnsi" w:cstheme="majorHAnsi"/>
                          <w:sz w:val="16"/>
                        </w:rPr>
                        <w:t>reviewing</w:t>
                      </w:r>
                      <w:r w:rsidRPr="007140B3">
                        <w:rPr>
                          <w:rFonts w:asciiTheme="majorHAnsi" w:hAnsiTheme="majorHAnsi" w:cstheme="majorHAnsi"/>
                          <w:spacing w:val="-14"/>
                          <w:sz w:val="16"/>
                        </w:rPr>
                        <w:t xml:space="preserve"> </w:t>
                      </w:r>
                      <w:r w:rsidRPr="007140B3">
                        <w:rPr>
                          <w:rFonts w:asciiTheme="majorHAnsi" w:hAnsiTheme="majorHAnsi" w:cstheme="majorHAnsi"/>
                          <w:sz w:val="16"/>
                        </w:rPr>
                        <w:t>instructions,</w:t>
                      </w:r>
                      <w:r w:rsidRPr="007140B3">
                        <w:rPr>
                          <w:rFonts w:asciiTheme="majorHAnsi" w:hAnsiTheme="majorHAnsi" w:cstheme="majorHAnsi"/>
                          <w:spacing w:val="1"/>
                          <w:sz w:val="16"/>
                        </w:rPr>
                        <w:t xml:space="preserve"> </w:t>
                      </w:r>
                      <w:r w:rsidRPr="007140B3">
                        <w:rPr>
                          <w:rFonts w:asciiTheme="majorHAnsi" w:hAnsiTheme="majorHAnsi" w:cstheme="majorHAnsi"/>
                          <w:sz w:val="16"/>
                        </w:rPr>
                        <w:t>searching</w:t>
                      </w:r>
                      <w:r w:rsidRPr="007140B3">
                        <w:rPr>
                          <w:rFonts w:asciiTheme="majorHAnsi" w:hAnsiTheme="majorHAnsi" w:cstheme="majorHAnsi"/>
                          <w:spacing w:val="-1"/>
                          <w:sz w:val="16"/>
                        </w:rPr>
                        <w:t xml:space="preserve"> </w:t>
                      </w:r>
                      <w:r w:rsidRPr="007140B3">
                        <w:rPr>
                          <w:rFonts w:asciiTheme="majorHAnsi" w:hAnsiTheme="majorHAnsi" w:cstheme="majorHAnsi"/>
                          <w:sz w:val="16"/>
                        </w:rPr>
                        <w:t>existing</w:t>
                      </w:r>
                      <w:r w:rsidRPr="007140B3">
                        <w:rPr>
                          <w:rFonts w:asciiTheme="majorHAnsi" w:hAnsiTheme="majorHAnsi" w:cstheme="majorHAnsi"/>
                          <w:spacing w:val="-5"/>
                          <w:sz w:val="16"/>
                        </w:rPr>
                        <w:t xml:space="preserve"> </w:t>
                      </w:r>
                      <w:r w:rsidRPr="007140B3">
                        <w:rPr>
                          <w:rFonts w:asciiTheme="majorHAnsi" w:hAnsiTheme="majorHAnsi" w:cstheme="majorHAnsi"/>
                          <w:sz w:val="16"/>
                        </w:rPr>
                        <w:t>data</w:t>
                      </w:r>
                      <w:r w:rsidRPr="007140B3">
                        <w:rPr>
                          <w:rFonts w:asciiTheme="majorHAnsi" w:hAnsiTheme="majorHAnsi" w:cstheme="majorHAnsi"/>
                          <w:spacing w:val="-2"/>
                          <w:sz w:val="16"/>
                        </w:rPr>
                        <w:t xml:space="preserve"> </w:t>
                      </w:r>
                      <w:r w:rsidRPr="007140B3">
                        <w:rPr>
                          <w:rFonts w:asciiTheme="majorHAnsi" w:hAnsiTheme="majorHAnsi" w:cstheme="majorHAnsi"/>
                          <w:sz w:val="16"/>
                        </w:rPr>
                        <w:t>sources,</w:t>
                      </w:r>
                      <w:r w:rsidRPr="007140B3">
                        <w:rPr>
                          <w:rFonts w:asciiTheme="majorHAnsi" w:hAnsiTheme="majorHAnsi" w:cstheme="majorHAnsi"/>
                          <w:spacing w:val="3"/>
                          <w:sz w:val="16"/>
                        </w:rPr>
                        <w:t xml:space="preserve"> </w:t>
                      </w:r>
                      <w:r w:rsidRPr="007140B3">
                        <w:rPr>
                          <w:rFonts w:asciiTheme="majorHAnsi" w:hAnsiTheme="majorHAnsi" w:cstheme="majorHAnsi"/>
                          <w:sz w:val="16"/>
                        </w:rPr>
                        <w:t>gathering</w:t>
                      </w:r>
                      <w:r w:rsidRPr="007140B3">
                        <w:rPr>
                          <w:rFonts w:asciiTheme="majorHAnsi" w:hAnsiTheme="majorHAnsi" w:cstheme="majorHAnsi"/>
                          <w:spacing w:val="-8"/>
                          <w:sz w:val="16"/>
                        </w:rPr>
                        <w:t xml:space="preserve"> </w:t>
                      </w:r>
                      <w:r w:rsidRPr="007140B3">
                        <w:rPr>
                          <w:rFonts w:asciiTheme="majorHAnsi" w:hAnsiTheme="majorHAnsi" w:cstheme="majorHAnsi"/>
                          <w:sz w:val="16"/>
                        </w:rPr>
                        <w:t>and</w:t>
                      </w:r>
                      <w:r w:rsidRPr="007140B3">
                        <w:rPr>
                          <w:rFonts w:asciiTheme="majorHAnsi" w:hAnsiTheme="majorHAnsi" w:cstheme="majorHAnsi"/>
                          <w:spacing w:val="2"/>
                          <w:sz w:val="16"/>
                        </w:rPr>
                        <w:t xml:space="preserve"> </w:t>
                      </w:r>
                      <w:r w:rsidRPr="007140B3">
                        <w:rPr>
                          <w:rFonts w:asciiTheme="majorHAnsi" w:hAnsiTheme="majorHAnsi" w:cstheme="majorHAnsi"/>
                          <w:sz w:val="16"/>
                        </w:rPr>
                        <w:t>maintaining</w:t>
                      </w:r>
                      <w:r w:rsidRPr="007140B3">
                        <w:rPr>
                          <w:rFonts w:asciiTheme="majorHAnsi" w:hAnsiTheme="majorHAnsi" w:cstheme="majorHAnsi"/>
                          <w:spacing w:val="-12"/>
                          <w:sz w:val="16"/>
                        </w:rPr>
                        <w:t xml:space="preserve"> </w:t>
                      </w:r>
                      <w:r w:rsidRPr="007140B3">
                        <w:rPr>
                          <w:rFonts w:asciiTheme="majorHAnsi" w:hAnsiTheme="majorHAnsi" w:cstheme="majorHAnsi"/>
                          <w:sz w:val="16"/>
                        </w:rPr>
                        <w:t>the</w:t>
                      </w:r>
                      <w:r w:rsidRPr="007140B3">
                        <w:rPr>
                          <w:rFonts w:asciiTheme="majorHAnsi" w:hAnsiTheme="majorHAnsi" w:cstheme="majorHAnsi"/>
                          <w:spacing w:val="3"/>
                          <w:sz w:val="16"/>
                        </w:rPr>
                        <w:t xml:space="preserve"> </w:t>
                      </w:r>
                      <w:r w:rsidRPr="007140B3">
                        <w:rPr>
                          <w:rFonts w:asciiTheme="majorHAnsi" w:hAnsiTheme="majorHAnsi" w:cstheme="majorHAnsi"/>
                          <w:sz w:val="16"/>
                        </w:rPr>
                        <w:t>data</w:t>
                      </w:r>
                      <w:r w:rsidRPr="007140B3">
                        <w:rPr>
                          <w:rFonts w:asciiTheme="majorHAnsi" w:hAnsiTheme="majorHAnsi" w:cstheme="majorHAnsi"/>
                          <w:w w:val="98"/>
                          <w:sz w:val="16"/>
                        </w:rPr>
                        <w:t xml:space="preserve"> </w:t>
                      </w:r>
                      <w:r w:rsidRPr="007140B3">
                        <w:rPr>
                          <w:rFonts w:asciiTheme="majorHAnsi" w:hAnsiTheme="majorHAnsi" w:cstheme="majorHAnsi"/>
                          <w:sz w:val="16"/>
                        </w:rPr>
                        <w:t>needed,</w:t>
                      </w:r>
                      <w:r w:rsidRPr="007140B3">
                        <w:rPr>
                          <w:rFonts w:asciiTheme="majorHAnsi" w:hAnsiTheme="majorHAnsi" w:cstheme="majorHAnsi"/>
                          <w:spacing w:val="-7"/>
                          <w:sz w:val="16"/>
                        </w:rPr>
                        <w:t xml:space="preserve"> </w:t>
                      </w:r>
                      <w:r w:rsidRPr="007140B3">
                        <w:rPr>
                          <w:rFonts w:asciiTheme="majorHAnsi" w:hAnsiTheme="majorHAnsi" w:cstheme="majorHAnsi"/>
                          <w:sz w:val="16"/>
                        </w:rPr>
                        <w:t>and</w:t>
                      </w:r>
                      <w:r w:rsidRPr="007140B3">
                        <w:rPr>
                          <w:rFonts w:asciiTheme="majorHAnsi" w:hAnsiTheme="majorHAnsi" w:cstheme="majorHAnsi"/>
                          <w:spacing w:val="8"/>
                          <w:sz w:val="16"/>
                        </w:rPr>
                        <w:t xml:space="preserve"> </w:t>
                      </w:r>
                      <w:r w:rsidRPr="007140B3">
                        <w:rPr>
                          <w:rFonts w:asciiTheme="majorHAnsi" w:hAnsiTheme="majorHAnsi" w:cstheme="majorHAnsi"/>
                          <w:sz w:val="16"/>
                        </w:rPr>
                        <w:t>completing</w:t>
                      </w:r>
                      <w:r w:rsidRPr="007140B3">
                        <w:rPr>
                          <w:rFonts w:asciiTheme="majorHAnsi" w:hAnsiTheme="majorHAnsi" w:cstheme="majorHAnsi"/>
                          <w:spacing w:val="-4"/>
                          <w:sz w:val="16"/>
                        </w:rPr>
                        <w:t xml:space="preserve"> </w:t>
                      </w:r>
                      <w:r w:rsidRPr="007140B3">
                        <w:rPr>
                          <w:rFonts w:asciiTheme="majorHAnsi" w:hAnsiTheme="majorHAnsi" w:cstheme="majorHAnsi"/>
                          <w:sz w:val="16"/>
                        </w:rPr>
                        <w:t>and</w:t>
                      </w:r>
                      <w:r w:rsidRPr="007140B3">
                        <w:rPr>
                          <w:rFonts w:asciiTheme="majorHAnsi" w:hAnsiTheme="majorHAnsi" w:cstheme="majorHAnsi"/>
                          <w:spacing w:val="7"/>
                          <w:sz w:val="16"/>
                        </w:rPr>
                        <w:t xml:space="preserve"> </w:t>
                      </w:r>
                      <w:r w:rsidRPr="007140B3">
                        <w:rPr>
                          <w:rFonts w:asciiTheme="majorHAnsi" w:hAnsiTheme="majorHAnsi" w:cstheme="majorHAnsi"/>
                          <w:sz w:val="16"/>
                        </w:rPr>
                        <w:t>reviewing</w:t>
                      </w:r>
                      <w:r w:rsidRPr="007140B3">
                        <w:rPr>
                          <w:rFonts w:asciiTheme="majorHAnsi" w:hAnsiTheme="majorHAnsi" w:cstheme="majorHAnsi"/>
                          <w:spacing w:val="-10"/>
                          <w:sz w:val="16"/>
                        </w:rPr>
                        <w:t xml:space="preserve"> </w:t>
                      </w:r>
                      <w:r w:rsidRPr="007140B3">
                        <w:rPr>
                          <w:rFonts w:asciiTheme="majorHAnsi" w:hAnsiTheme="majorHAnsi" w:cstheme="majorHAnsi"/>
                          <w:sz w:val="16"/>
                        </w:rPr>
                        <w:t>the</w:t>
                      </w:r>
                      <w:r w:rsidRPr="007140B3">
                        <w:rPr>
                          <w:rFonts w:asciiTheme="majorHAnsi" w:hAnsiTheme="majorHAnsi" w:cstheme="majorHAnsi"/>
                          <w:spacing w:val="8"/>
                          <w:sz w:val="16"/>
                        </w:rPr>
                        <w:t xml:space="preserve"> </w:t>
                      </w:r>
                      <w:r w:rsidRPr="007140B3">
                        <w:rPr>
                          <w:rFonts w:asciiTheme="majorHAnsi" w:hAnsiTheme="majorHAnsi" w:cstheme="majorHAnsi"/>
                          <w:sz w:val="16"/>
                        </w:rPr>
                        <w:t>collection</w:t>
                      </w:r>
                      <w:r w:rsidRPr="007140B3">
                        <w:rPr>
                          <w:rFonts w:asciiTheme="majorHAnsi" w:hAnsiTheme="majorHAnsi" w:cstheme="majorHAnsi"/>
                          <w:spacing w:val="-3"/>
                          <w:sz w:val="16"/>
                        </w:rPr>
                        <w:t xml:space="preserve"> </w:t>
                      </w:r>
                      <w:r w:rsidRPr="007140B3">
                        <w:rPr>
                          <w:rFonts w:asciiTheme="majorHAnsi" w:hAnsiTheme="majorHAnsi" w:cstheme="majorHAnsi"/>
                          <w:sz w:val="16"/>
                        </w:rPr>
                        <w:t>of</w:t>
                      </w:r>
                      <w:r w:rsidRPr="007140B3">
                        <w:rPr>
                          <w:rFonts w:asciiTheme="majorHAnsi" w:hAnsiTheme="majorHAnsi" w:cstheme="majorHAnsi"/>
                          <w:spacing w:val="15"/>
                          <w:sz w:val="16"/>
                        </w:rPr>
                        <w:t xml:space="preserve"> </w:t>
                      </w:r>
                      <w:r w:rsidRPr="007140B3">
                        <w:rPr>
                          <w:rFonts w:asciiTheme="majorHAnsi" w:hAnsiTheme="majorHAnsi" w:cstheme="majorHAnsi"/>
                          <w:sz w:val="16"/>
                        </w:rPr>
                        <w:t>information.</w:t>
                      </w:r>
                      <w:r w:rsidRPr="007140B3">
                        <w:rPr>
                          <w:rFonts w:asciiTheme="majorHAnsi" w:hAnsiTheme="majorHAnsi" w:cstheme="majorHAnsi"/>
                          <w:spacing w:val="33"/>
                          <w:sz w:val="16"/>
                        </w:rPr>
                        <w:t xml:space="preserve"> </w:t>
                      </w:r>
                      <w:r w:rsidRPr="007140B3">
                        <w:rPr>
                          <w:rFonts w:asciiTheme="majorHAnsi" w:hAnsiTheme="majorHAnsi" w:cstheme="majorHAnsi"/>
                          <w:sz w:val="16"/>
                        </w:rPr>
                        <w:t>Send</w:t>
                      </w:r>
                      <w:r w:rsidRPr="007140B3">
                        <w:rPr>
                          <w:rFonts w:asciiTheme="majorHAnsi" w:hAnsiTheme="majorHAnsi" w:cstheme="majorHAnsi"/>
                          <w:spacing w:val="7"/>
                          <w:sz w:val="16"/>
                        </w:rPr>
                        <w:t xml:space="preserve"> </w:t>
                      </w:r>
                      <w:r w:rsidRPr="007140B3">
                        <w:rPr>
                          <w:rFonts w:asciiTheme="majorHAnsi" w:hAnsiTheme="majorHAnsi" w:cstheme="majorHAnsi"/>
                          <w:sz w:val="16"/>
                        </w:rPr>
                        <w:t>comments</w:t>
                      </w:r>
                      <w:r w:rsidRPr="007140B3">
                        <w:rPr>
                          <w:rFonts w:asciiTheme="majorHAnsi" w:hAnsiTheme="majorHAnsi" w:cstheme="majorHAnsi"/>
                          <w:spacing w:val="3"/>
                          <w:sz w:val="16"/>
                        </w:rPr>
                        <w:t xml:space="preserve"> </w:t>
                      </w:r>
                      <w:r w:rsidRPr="007140B3">
                        <w:rPr>
                          <w:rFonts w:asciiTheme="majorHAnsi" w:hAnsiTheme="majorHAnsi" w:cstheme="majorHAnsi"/>
                          <w:sz w:val="16"/>
                        </w:rPr>
                        <w:t>regarding</w:t>
                      </w:r>
                      <w:r w:rsidRPr="007140B3">
                        <w:rPr>
                          <w:rFonts w:asciiTheme="majorHAnsi" w:hAnsiTheme="majorHAnsi" w:cstheme="majorHAnsi"/>
                          <w:spacing w:val="-3"/>
                          <w:sz w:val="16"/>
                        </w:rPr>
                        <w:t xml:space="preserve"> </w:t>
                      </w:r>
                      <w:r w:rsidRPr="007140B3">
                        <w:rPr>
                          <w:rFonts w:asciiTheme="majorHAnsi" w:hAnsiTheme="majorHAnsi" w:cstheme="majorHAnsi"/>
                          <w:sz w:val="16"/>
                        </w:rPr>
                        <w:t>the</w:t>
                      </w:r>
                      <w:r w:rsidRPr="007140B3">
                        <w:rPr>
                          <w:rFonts w:asciiTheme="majorHAnsi" w:hAnsiTheme="majorHAnsi" w:cstheme="majorHAnsi"/>
                          <w:spacing w:val="9"/>
                          <w:sz w:val="16"/>
                        </w:rPr>
                        <w:t xml:space="preserve"> </w:t>
                      </w:r>
                      <w:r w:rsidRPr="007140B3">
                        <w:rPr>
                          <w:rFonts w:asciiTheme="majorHAnsi" w:hAnsiTheme="majorHAnsi" w:cstheme="majorHAnsi"/>
                          <w:sz w:val="16"/>
                        </w:rPr>
                        <w:t>burden</w:t>
                      </w:r>
                      <w:r w:rsidRPr="007140B3">
                        <w:rPr>
                          <w:rFonts w:asciiTheme="majorHAnsi" w:hAnsiTheme="majorHAnsi" w:cstheme="majorHAnsi"/>
                          <w:spacing w:val="4"/>
                          <w:sz w:val="16"/>
                        </w:rPr>
                        <w:t xml:space="preserve"> </w:t>
                      </w:r>
                      <w:r w:rsidRPr="007140B3">
                        <w:rPr>
                          <w:rFonts w:asciiTheme="majorHAnsi" w:hAnsiTheme="majorHAnsi" w:cstheme="majorHAnsi"/>
                          <w:sz w:val="16"/>
                        </w:rPr>
                        <w:t>estimate</w:t>
                      </w:r>
                      <w:r w:rsidRPr="007140B3">
                        <w:rPr>
                          <w:rFonts w:asciiTheme="majorHAnsi" w:hAnsiTheme="majorHAnsi" w:cstheme="majorHAnsi"/>
                          <w:spacing w:val="-3"/>
                          <w:sz w:val="16"/>
                        </w:rPr>
                        <w:t xml:space="preserve"> </w:t>
                      </w:r>
                      <w:r w:rsidRPr="007140B3">
                        <w:rPr>
                          <w:rFonts w:asciiTheme="majorHAnsi" w:hAnsiTheme="majorHAnsi" w:cstheme="majorHAnsi"/>
                          <w:sz w:val="16"/>
                        </w:rPr>
                        <w:t>or</w:t>
                      </w:r>
                      <w:r w:rsidRPr="007140B3">
                        <w:rPr>
                          <w:rFonts w:asciiTheme="majorHAnsi" w:hAnsiTheme="majorHAnsi" w:cstheme="majorHAnsi"/>
                          <w:spacing w:val="11"/>
                          <w:sz w:val="16"/>
                        </w:rPr>
                        <w:t xml:space="preserve"> </w:t>
                      </w:r>
                      <w:r w:rsidRPr="007140B3">
                        <w:rPr>
                          <w:rFonts w:asciiTheme="majorHAnsi" w:hAnsiTheme="majorHAnsi" w:cstheme="majorHAnsi"/>
                          <w:sz w:val="16"/>
                        </w:rPr>
                        <w:t>any</w:t>
                      </w:r>
                      <w:r w:rsidRPr="007140B3">
                        <w:rPr>
                          <w:rFonts w:asciiTheme="majorHAnsi" w:hAnsiTheme="majorHAnsi" w:cstheme="majorHAnsi"/>
                          <w:spacing w:val="3"/>
                          <w:sz w:val="16"/>
                        </w:rPr>
                        <w:t xml:space="preserve"> </w:t>
                      </w:r>
                      <w:r w:rsidRPr="007140B3">
                        <w:rPr>
                          <w:rFonts w:asciiTheme="majorHAnsi" w:hAnsiTheme="majorHAnsi" w:cstheme="majorHAnsi"/>
                          <w:sz w:val="16"/>
                        </w:rPr>
                        <w:t>other</w:t>
                      </w:r>
                      <w:r w:rsidRPr="007140B3">
                        <w:rPr>
                          <w:rFonts w:asciiTheme="majorHAnsi" w:hAnsiTheme="majorHAnsi" w:cstheme="majorHAnsi"/>
                          <w:spacing w:val="3"/>
                          <w:sz w:val="16"/>
                        </w:rPr>
                        <w:t xml:space="preserve"> </w:t>
                      </w:r>
                      <w:r w:rsidRPr="007140B3">
                        <w:rPr>
                          <w:rFonts w:asciiTheme="majorHAnsi" w:hAnsiTheme="majorHAnsi" w:cstheme="majorHAnsi"/>
                          <w:sz w:val="16"/>
                        </w:rPr>
                        <w:t>aspect</w:t>
                      </w:r>
                      <w:r w:rsidRPr="007140B3">
                        <w:rPr>
                          <w:rFonts w:asciiTheme="majorHAnsi" w:hAnsiTheme="majorHAnsi" w:cstheme="majorHAnsi"/>
                          <w:spacing w:val="11"/>
                          <w:sz w:val="16"/>
                        </w:rPr>
                        <w:t xml:space="preserve"> </w:t>
                      </w:r>
                      <w:r w:rsidRPr="007140B3">
                        <w:rPr>
                          <w:rFonts w:asciiTheme="majorHAnsi" w:hAnsiTheme="majorHAnsi" w:cstheme="majorHAnsi"/>
                          <w:sz w:val="16"/>
                        </w:rPr>
                        <w:t>of</w:t>
                      </w:r>
                      <w:r w:rsidRPr="007140B3">
                        <w:rPr>
                          <w:rFonts w:asciiTheme="majorHAnsi" w:hAnsiTheme="majorHAnsi" w:cstheme="majorHAnsi"/>
                          <w:spacing w:val="19"/>
                          <w:sz w:val="16"/>
                        </w:rPr>
                        <w:t xml:space="preserve"> </w:t>
                      </w:r>
                      <w:r w:rsidRPr="007140B3">
                        <w:rPr>
                          <w:rFonts w:asciiTheme="majorHAnsi" w:hAnsiTheme="majorHAnsi" w:cstheme="majorHAnsi"/>
                          <w:sz w:val="16"/>
                        </w:rPr>
                        <w:t>this</w:t>
                      </w:r>
                      <w:r w:rsidRPr="007140B3">
                        <w:rPr>
                          <w:rFonts w:asciiTheme="majorHAnsi" w:hAnsiTheme="majorHAnsi" w:cstheme="majorHAnsi"/>
                          <w:spacing w:val="20"/>
                          <w:sz w:val="16"/>
                        </w:rPr>
                        <w:t xml:space="preserve"> </w:t>
                      </w:r>
                      <w:r w:rsidRPr="007140B3">
                        <w:rPr>
                          <w:rFonts w:asciiTheme="majorHAnsi" w:hAnsiTheme="majorHAnsi" w:cstheme="majorHAnsi"/>
                          <w:sz w:val="16"/>
                        </w:rPr>
                        <w:t>collection</w:t>
                      </w:r>
                      <w:r w:rsidRPr="007140B3">
                        <w:rPr>
                          <w:rFonts w:asciiTheme="majorHAnsi" w:hAnsiTheme="majorHAnsi" w:cstheme="majorHAnsi"/>
                          <w:spacing w:val="1"/>
                          <w:sz w:val="16"/>
                        </w:rPr>
                        <w:t xml:space="preserve"> </w:t>
                      </w:r>
                      <w:r w:rsidRPr="007140B3">
                        <w:rPr>
                          <w:rFonts w:asciiTheme="majorHAnsi" w:hAnsiTheme="majorHAnsi" w:cstheme="majorHAnsi"/>
                          <w:sz w:val="16"/>
                        </w:rPr>
                        <w:t>of</w:t>
                      </w:r>
                      <w:r w:rsidRPr="007140B3">
                        <w:rPr>
                          <w:rFonts w:asciiTheme="majorHAnsi" w:hAnsiTheme="majorHAnsi" w:cstheme="majorHAnsi"/>
                          <w:w w:val="99"/>
                          <w:sz w:val="16"/>
                        </w:rPr>
                        <w:t xml:space="preserve"> </w:t>
                      </w:r>
                      <w:r w:rsidRPr="007140B3">
                        <w:rPr>
                          <w:rFonts w:asciiTheme="majorHAnsi" w:hAnsiTheme="majorHAnsi" w:cstheme="majorHAnsi"/>
                          <w:sz w:val="16"/>
                        </w:rPr>
                        <w:t>information,</w:t>
                      </w:r>
                      <w:r w:rsidRPr="007140B3">
                        <w:rPr>
                          <w:rFonts w:asciiTheme="majorHAnsi" w:hAnsiTheme="majorHAnsi" w:cstheme="majorHAnsi"/>
                          <w:spacing w:val="-17"/>
                          <w:sz w:val="16"/>
                        </w:rPr>
                        <w:t xml:space="preserve"> </w:t>
                      </w:r>
                      <w:r w:rsidRPr="007140B3">
                        <w:rPr>
                          <w:rFonts w:asciiTheme="majorHAnsi" w:hAnsiTheme="majorHAnsi" w:cstheme="majorHAnsi"/>
                          <w:sz w:val="16"/>
                        </w:rPr>
                        <w:t>including</w:t>
                      </w:r>
                      <w:r w:rsidRPr="007140B3">
                        <w:rPr>
                          <w:rFonts w:asciiTheme="majorHAnsi" w:hAnsiTheme="majorHAnsi" w:cstheme="majorHAnsi"/>
                          <w:spacing w:val="-4"/>
                          <w:sz w:val="16"/>
                        </w:rPr>
                        <w:t xml:space="preserve"> </w:t>
                      </w:r>
                      <w:r w:rsidRPr="007140B3">
                        <w:rPr>
                          <w:rFonts w:asciiTheme="majorHAnsi" w:hAnsiTheme="majorHAnsi" w:cstheme="majorHAnsi"/>
                          <w:sz w:val="16"/>
                        </w:rPr>
                        <w:t>suggestions</w:t>
                      </w:r>
                      <w:r w:rsidRPr="007140B3">
                        <w:rPr>
                          <w:rFonts w:asciiTheme="majorHAnsi" w:hAnsiTheme="majorHAnsi" w:cstheme="majorHAnsi"/>
                          <w:spacing w:val="-8"/>
                          <w:sz w:val="16"/>
                        </w:rPr>
                        <w:t xml:space="preserve"> </w:t>
                      </w:r>
                      <w:r w:rsidRPr="007140B3">
                        <w:rPr>
                          <w:rFonts w:asciiTheme="majorHAnsi" w:hAnsiTheme="majorHAnsi" w:cstheme="majorHAnsi"/>
                          <w:sz w:val="16"/>
                        </w:rPr>
                        <w:t>for</w:t>
                      </w:r>
                      <w:r w:rsidRPr="007140B3">
                        <w:rPr>
                          <w:rFonts w:asciiTheme="majorHAnsi" w:hAnsiTheme="majorHAnsi" w:cstheme="majorHAnsi"/>
                          <w:spacing w:val="4"/>
                          <w:sz w:val="16"/>
                        </w:rPr>
                        <w:t xml:space="preserve"> </w:t>
                      </w:r>
                      <w:r w:rsidRPr="007140B3">
                        <w:rPr>
                          <w:rFonts w:asciiTheme="majorHAnsi" w:hAnsiTheme="majorHAnsi" w:cstheme="majorHAnsi"/>
                          <w:sz w:val="16"/>
                        </w:rPr>
                        <w:t>reducing</w:t>
                      </w:r>
                      <w:r w:rsidRPr="007140B3">
                        <w:rPr>
                          <w:rFonts w:asciiTheme="majorHAnsi" w:hAnsiTheme="majorHAnsi" w:cstheme="majorHAnsi"/>
                          <w:spacing w:val="-6"/>
                          <w:sz w:val="16"/>
                        </w:rPr>
                        <w:t xml:space="preserve"> </w:t>
                      </w:r>
                      <w:r w:rsidRPr="007140B3">
                        <w:rPr>
                          <w:rFonts w:asciiTheme="majorHAnsi" w:hAnsiTheme="majorHAnsi" w:cstheme="majorHAnsi"/>
                          <w:sz w:val="16"/>
                        </w:rPr>
                        <w:t>this</w:t>
                      </w:r>
                      <w:r w:rsidRPr="007140B3">
                        <w:rPr>
                          <w:rFonts w:asciiTheme="majorHAnsi" w:hAnsiTheme="majorHAnsi" w:cstheme="majorHAnsi"/>
                          <w:spacing w:val="4"/>
                          <w:sz w:val="16"/>
                        </w:rPr>
                        <w:t xml:space="preserve"> </w:t>
                      </w:r>
                      <w:r w:rsidRPr="007140B3">
                        <w:rPr>
                          <w:rFonts w:asciiTheme="majorHAnsi" w:hAnsiTheme="majorHAnsi" w:cstheme="majorHAnsi"/>
                          <w:sz w:val="16"/>
                        </w:rPr>
                        <w:t>burden,</w:t>
                      </w:r>
                      <w:r w:rsidRPr="007140B3">
                        <w:rPr>
                          <w:rFonts w:asciiTheme="majorHAnsi" w:hAnsiTheme="majorHAnsi" w:cstheme="majorHAnsi"/>
                          <w:spacing w:val="-6"/>
                          <w:sz w:val="16"/>
                        </w:rPr>
                        <w:t xml:space="preserve"> </w:t>
                      </w:r>
                      <w:r w:rsidRPr="007140B3">
                        <w:rPr>
                          <w:rFonts w:asciiTheme="majorHAnsi" w:hAnsiTheme="majorHAnsi" w:cstheme="majorHAnsi"/>
                          <w:sz w:val="16"/>
                        </w:rPr>
                        <w:t>to</w:t>
                      </w:r>
                      <w:r w:rsidRPr="007140B3">
                        <w:rPr>
                          <w:rFonts w:asciiTheme="majorHAnsi" w:hAnsiTheme="majorHAnsi" w:cstheme="majorHAnsi"/>
                          <w:spacing w:val="-1"/>
                          <w:sz w:val="16"/>
                        </w:rPr>
                        <w:t xml:space="preserve"> </w:t>
                      </w:r>
                      <w:r w:rsidRPr="007140B3">
                        <w:rPr>
                          <w:rFonts w:asciiTheme="majorHAnsi" w:hAnsiTheme="majorHAnsi" w:cstheme="majorHAnsi"/>
                          <w:sz w:val="16"/>
                        </w:rPr>
                        <w:t>the</w:t>
                      </w:r>
                      <w:r w:rsidRPr="007140B3">
                        <w:rPr>
                          <w:rFonts w:asciiTheme="majorHAnsi" w:hAnsiTheme="majorHAnsi" w:cstheme="majorHAnsi"/>
                          <w:spacing w:val="-2"/>
                          <w:sz w:val="16"/>
                        </w:rPr>
                        <w:t xml:space="preserve"> </w:t>
                      </w:r>
                      <w:r w:rsidRPr="007140B3">
                        <w:rPr>
                          <w:rFonts w:asciiTheme="majorHAnsi" w:hAnsiTheme="majorHAnsi" w:cstheme="majorHAnsi"/>
                          <w:sz w:val="16"/>
                        </w:rPr>
                        <w:t>Office</w:t>
                      </w:r>
                      <w:r w:rsidRPr="007140B3">
                        <w:rPr>
                          <w:rFonts w:asciiTheme="majorHAnsi" w:hAnsiTheme="majorHAnsi" w:cstheme="majorHAnsi"/>
                          <w:spacing w:val="8"/>
                          <w:sz w:val="16"/>
                        </w:rPr>
                        <w:t xml:space="preserve"> </w:t>
                      </w:r>
                      <w:r w:rsidRPr="007140B3">
                        <w:rPr>
                          <w:rFonts w:asciiTheme="majorHAnsi" w:hAnsiTheme="majorHAnsi" w:cstheme="majorHAnsi"/>
                          <w:sz w:val="16"/>
                        </w:rPr>
                        <w:t>of</w:t>
                      </w:r>
                      <w:r w:rsidRPr="007140B3">
                        <w:rPr>
                          <w:rFonts w:asciiTheme="majorHAnsi" w:hAnsiTheme="majorHAnsi" w:cstheme="majorHAnsi"/>
                          <w:spacing w:val="3"/>
                          <w:sz w:val="16"/>
                        </w:rPr>
                        <w:t xml:space="preserve"> </w:t>
                      </w:r>
                      <w:r w:rsidRPr="007140B3">
                        <w:rPr>
                          <w:rFonts w:asciiTheme="majorHAnsi" w:hAnsiTheme="majorHAnsi" w:cstheme="majorHAnsi"/>
                          <w:sz w:val="16"/>
                        </w:rPr>
                        <w:t>Management</w:t>
                      </w:r>
                      <w:r w:rsidRPr="007140B3">
                        <w:rPr>
                          <w:rFonts w:asciiTheme="majorHAnsi" w:hAnsiTheme="majorHAnsi" w:cstheme="majorHAnsi"/>
                          <w:spacing w:val="-26"/>
                          <w:sz w:val="16"/>
                        </w:rPr>
                        <w:t xml:space="preserve"> </w:t>
                      </w:r>
                      <w:r w:rsidRPr="007140B3">
                        <w:rPr>
                          <w:rFonts w:asciiTheme="majorHAnsi" w:hAnsiTheme="majorHAnsi" w:cstheme="majorHAnsi"/>
                          <w:sz w:val="16"/>
                        </w:rPr>
                        <w:t>and</w:t>
                      </w:r>
                      <w:r w:rsidRPr="007140B3">
                        <w:rPr>
                          <w:rFonts w:asciiTheme="majorHAnsi" w:hAnsiTheme="majorHAnsi" w:cstheme="majorHAnsi"/>
                          <w:spacing w:val="-3"/>
                          <w:sz w:val="16"/>
                        </w:rPr>
                        <w:t xml:space="preserve"> </w:t>
                      </w:r>
                      <w:r w:rsidRPr="007140B3">
                        <w:rPr>
                          <w:rFonts w:asciiTheme="majorHAnsi" w:hAnsiTheme="majorHAnsi" w:cstheme="majorHAnsi"/>
                          <w:sz w:val="16"/>
                        </w:rPr>
                        <w:t>Budget,</w:t>
                      </w:r>
                      <w:r w:rsidRPr="007140B3">
                        <w:rPr>
                          <w:rFonts w:asciiTheme="majorHAnsi" w:hAnsiTheme="majorHAnsi" w:cstheme="majorHAnsi"/>
                          <w:spacing w:val="-7"/>
                          <w:sz w:val="16"/>
                        </w:rPr>
                        <w:t xml:space="preserve"> </w:t>
                      </w:r>
                      <w:r w:rsidRPr="007140B3">
                        <w:rPr>
                          <w:rFonts w:asciiTheme="majorHAnsi" w:hAnsiTheme="majorHAnsi" w:cstheme="majorHAnsi"/>
                          <w:sz w:val="16"/>
                        </w:rPr>
                        <w:t>Paperwork</w:t>
                      </w:r>
                      <w:r w:rsidRPr="007140B3">
                        <w:rPr>
                          <w:rFonts w:asciiTheme="majorHAnsi" w:hAnsiTheme="majorHAnsi" w:cstheme="majorHAnsi"/>
                          <w:spacing w:val="-18"/>
                          <w:sz w:val="16"/>
                        </w:rPr>
                        <w:t xml:space="preserve"> </w:t>
                      </w:r>
                      <w:r w:rsidRPr="007140B3">
                        <w:rPr>
                          <w:rFonts w:asciiTheme="majorHAnsi" w:hAnsiTheme="majorHAnsi" w:cstheme="majorHAnsi"/>
                          <w:sz w:val="16"/>
                        </w:rPr>
                        <w:t>Reduction</w:t>
                      </w:r>
                      <w:r w:rsidRPr="007140B3">
                        <w:rPr>
                          <w:rFonts w:asciiTheme="majorHAnsi" w:hAnsiTheme="majorHAnsi" w:cstheme="majorHAnsi"/>
                          <w:spacing w:val="-10"/>
                          <w:sz w:val="16"/>
                        </w:rPr>
                        <w:t xml:space="preserve"> </w:t>
                      </w:r>
                      <w:r w:rsidRPr="007140B3">
                        <w:rPr>
                          <w:rFonts w:asciiTheme="majorHAnsi" w:hAnsiTheme="majorHAnsi" w:cstheme="majorHAnsi"/>
                          <w:sz w:val="16"/>
                        </w:rPr>
                        <w:t>Project</w:t>
                      </w:r>
                      <w:r w:rsidRPr="007140B3">
                        <w:rPr>
                          <w:rFonts w:asciiTheme="majorHAnsi" w:hAnsiTheme="majorHAnsi" w:cstheme="majorHAnsi"/>
                          <w:spacing w:val="-2"/>
                          <w:sz w:val="16"/>
                        </w:rPr>
                        <w:t xml:space="preserve"> </w:t>
                      </w:r>
                      <w:r w:rsidRPr="007140B3">
                        <w:rPr>
                          <w:rFonts w:asciiTheme="majorHAnsi" w:hAnsiTheme="majorHAnsi" w:cstheme="majorHAnsi"/>
                          <w:sz w:val="16"/>
                        </w:rPr>
                        <w:t>(0348-0046),</w:t>
                      </w:r>
                      <w:r w:rsidRPr="007140B3">
                        <w:rPr>
                          <w:rFonts w:asciiTheme="majorHAnsi" w:hAnsiTheme="majorHAnsi" w:cstheme="majorHAnsi"/>
                          <w:spacing w:val="-3"/>
                          <w:sz w:val="16"/>
                        </w:rPr>
                        <w:t xml:space="preserve"> </w:t>
                      </w:r>
                      <w:r w:rsidRPr="007140B3">
                        <w:rPr>
                          <w:rFonts w:asciiTheme="majorHAnsi" w:hAnsiTheme="majorHAnsi" w:cstheme="majorHAnsi"/>
                          <w:sz w:val="16"/>
                        </w:rPr>
                        <w:t>Washington,</w:t>
                      </w:r>
                      <w:r w:rsidRPr="007140B3">
                        <w:rPr>
                          <w:rFonts w:asciiTheme="majorHAnsi" w:hAnsiTheme="majorHAnsi" w:cstheme="majorHAnsi"/>
                          <w:w w:val="99"/>
                          <w:sz w:val="16"/>
                        </w:rPr>
                        <w:t xml:space="preserve"> </w:t>
                      </w:r>
                      <w:r w:rsidRPr="007140B3">
                        <w:rPr>
                          <w:rFonts w:asciiTheme="majorHAnsi" w:hAnsiTheme="majorHAnsi" w:cstheme="majorHAnsi"/>
                          <w:sz w:val="16"/>
                        </w:rPr>
                        <w:t>DC</w:t>
                      </w:r>
                      <w:r w:rsidRPr="007140B3">
                        <w:rPr>
                          <w:rFonts w:asciiTheme="majorHAnsi" w:hAnsiTheme="majorHAnsi" w:cstheme="majorHAnsi"/>
                          <w:spacing w:val="-9"/>
                          <w:sz w:val="16"/>
                        </w:rPr>
                        <w:t xml:space="preserve"> </w:t>
                      </w:r>
                      <w:r w:rsidRPr="007140B3">
                        <w:rPr>
                          <w:rFonts w:asciiTheme="majorHAnsi" w:hAnsiTheme="majorHAnsi" w:cstheme="majorHAnsi"/>
                          <w:sz w:val="16"/>
                        </w:rPr>
                        <w:t>20503.</w:t>
                      </w:r>
                    </w:p>
                  </w:txbxContent>
                </v:textbox>
                <w10:anchorlock/>
              </v:shape>
            </w:pict>
          </mc:Fallback>
        </mc:AlternateContent>
      </w:r>
    </w:p>
    <w:p w14:paraId="0282F734" w14:textId="77777777" w:rsidR="00146369" w:rsidRPr="0025422F" w:rsidRDefault="00146369" w:rsidP="006F4F05">
      <w:pPr>
        <w:rPr>
          <w:rFonts w:cstheme="minorHAnsi"/>
        </w:rPr>
      </w:pPr>
    </w:p>
    <w:p w14:paraId="3BB3C48B" w14:textId="77777777" w:rsidR="00225920" w:rsidRDefault="00146369">
      <w:pPr>
        <w:spacing w:after="160" w:line="259" w:lineRule="auto"/>
        <w:rPr>
          <w:rFonts w:cstheme="minorHAnsi"/>
          <w:color w:val="FF0000"/>
          <w:szCs w:val="24"/>
        </w:rPr>
      </w:pPr>
      <w:r w:rsidRPr="0025422F">
        <w:rPr>
          <w:rFonts w:cstheme="minorHAnsi"/>
          <w:color w:val="FF0000"/>
          <w:szCs w:val="24"/>
        </w:rPr>
        <w:br w:type="page"/>
      </w:r>
    </w:p>
    <w:p w14:paraId="134F78EE" w14:textId="77777777" w:rsidR="00225920" w:rsidRDefault="00225920" w:rsidP="00225920">
      <w:pPr>
        <w:spacing w:after="160" w:line="259" w:lineRule="auto"/>
        <w:jc w:val="center"/>
        <w:rPr>
          <w:b/>
          <w:bCs/>
          <w:sz w:val="28"/>
          <w:szCs w:val="28"/>
          <w:u w:val="single"/>
        </w:rPr>
      </w:pPr>
      <w:r>
        <w:rPr>
          <w:b/>
          <w:bCs/>
          <w:sz w:val="28"/>
          <w:szCs w:val="28"/>
          <w:u w:val="single"/>
        </w:rPr>
        <w:lastRenderedPageBreak/>
        <w:t>SECTION 5 – ACRONYMS &amp; DEFINITIONS</w:t>
      </w:r>
    </w:p>
    <w:p w14:paraId="0A705D1E" w14:textId="77777777" w:rsidR="00225920" w:rsidRDefault="00225920" w:rsidP="00127856">
      <w:pPr>
        <w:spacing w:after="120"/>
      </w:pPr>
      <w:r>
        <w:rPr>
          <w:b/>
          <w:bCs/>
        </w:rPr>
        <w:t xml:space="preserve">Bidder: </w:t>
      </w:r>
      <w:r>
        <w:t>see “Supplier”.</w:t>
      </w:r>
    </w:p>
    <w:p w14:paraId="13B0F47C" w14:textId="77777777" w:rsidR="00225920" w:rsidRDefault="00225920" w:rsidP="00127856">
      <w:pPr>
        <w:spacing w:after="120"/>
      </w:pPr>
      <w:r>
        <w:rPr>
          <w:b/>
          <w:bCs/>
        </w:rPr>
        <w:t xml:space="preserve">CFR: </w:t>
      </w:r>
      <w:r>
        <w:t>Code of Federal Regulations.</w:t>
      </w:r>
    </w:p>
    <w:p w14:paraId="40B1BD4F" w14:textId="77777777" w:rsidR="00225920" w:rsidRDefault="00225920" w:rsidP="00127856">
      <w:pPr>
        <w:spacing w:after="120"/>
      </w:pPr>
      <w:r>
        <w:rPr>
          <w:b/>
          <w:bCs/>
        </w:rPr>
        <w:t xml:space="preserve">City: </w:t>
      </w:r>
      <w:r>
        <w:t>refers to the City of Everett (“COE”), located in Washington State.</w:t>
      </w:r>
    </w:p>
    <w:p w14:paraId="2327C221" w14:textId="77777777" w:rsidR="00225920" w:rsidRDefault="00225920" w:rsidP="00127856">
      <w:pPr>
        <w:spacing w:after="120" w:line="240" w:lineRule="auto"/>
        <w:rPr>
          <w:rFonts w:cstheme="minorHAnsi"/>
        </w:rPr>
      </w:pPr>
      <w:r w:rsidRPr="006010D4">
        <w:rPr>
          <w:rFonts w:cstheme="minorHAnsi"/>
          <w:b/>
          <w:bCs/>
        </w:rPr>
        <w:t>Contractor</w:t>
      </w:r>
      <w:r w:rsidRPr="006010D4">
        <w:rPr>
          <w:rFonts w:cstheme="minorHAnsi"/>
        </w:rPr>
        <w:t xml:space="preserve">: </w:t>
      </w:r>
      <w:r>
        <w:rPr>
          <w:rFonts w:cstheme="minorHAnsi"/>
        </w:rPr>
        <w:t>see “Supplier”.</w:t>
      </w:r>
    </w:p>
    <w:p w14:paraId="474F2190" w14:textId="77777777" w:rsidR="00225920" w:rsidRPr="00027A51" w:rsidRDefault="00225920" w:rsidP="00127856">
      <w:pPr>
        <w:spacing w:after="120" w:line="240" w:lineRule="auto"/>
        <w:rPr>
          <w:rFonts w:cstheme="minorHAnsi"/>
        </w:rPr>
      </w:pPr>
      <w:r>
        <w:rPr>
          <w:rFonts w:cstheme="minorHAnsi"/>
          <w:b/>
          <w:bCs/>
        </w:rPr>
        <w:t xml:space="preserve">Contract Administrator: </w:t>
      </w:r>
      <w:r>
        <w:rPr>
          <w:rFonts w:cstheme="minorHAnsi"/>
        </w:rPr>
        <w:t xml:space="preserve">see “Procurement Professional”. </w:t>
      </w:r>
    </w:p>
    <w:p w14:paraId="41C76648" w14:textId="51236793" w:rsidR="00225920" w:rsidRDefault="00225920" w:rsidP="00127856">
      <w:pPr>
        <w:spacing w:after="120" w:line="240" w:lineRule="auto"/>
        <w:rPr>
          <w:rFonts w:cstheme="minorHAnsi"/>
        </w:rPr>
      </w:pPr>
      <w:r>
        <w:rPr>
          <w:rFonts w:cstheme="minorHAnsi"/>
          <w:b/>
          <w:bCs/>
        </w:rPr>
        <w:t xml:space="preserve">Cost Analysis: </w:t>
      </w:r>
      <w:r>
        <w:rPr>
          <w:rFonts w:cstheme="minorHAnsi"/>
        </w:rPr>
        <w:t>comparison of offered price to the offeror’s own costs and evaluation of the difference (profit).</w:t>
      </w:r>
    </w:p>
    <w:p w14:paraId="14F9DC31" w14:textId="77777777" w:rsidR="00AA0E7B" w:rsidRDefault="00AA0E7B" w:rsidP="00127856">
      <w:pPr>
        <w:spacing w:after="120" w:line="240" w:lineRule="auto"/>
        <w:rPr>
          <w:rFonts w:cstheme="minorHAnsi"/>
        </w:rPr>
      </w:pPr>
      <w:r>
        <w:rPr>
          <w:rFonts w:cstheme="minorHAnsi"/>
          <w:b/>
          <w:bCs/>
        </w:rPr>
        <w:t>Desired Features:</w:t>
      </w:r>
      <w:r>
        <w:rPr>
          <w:rFonts w:cstheme="minorHAnsi"/>
        </w:rPr>
        <w:t xml:space="preserve"> features that a requested commodity or solution does not have to possess to be considered responsive.  However, inclusion of such features are considered value added qualities that may lead to a higher level of success and evaluation score for the proposal response. These are in addition to the salient characteristics included in the solicitation.</w:t>
      </w:r>
    </w:p>
    <w:p w14:paraId="6ABB9699" w14:textId="77777777" w:rsidR="00225920" w:rsidRDefault="00225920" w:rsidP="00127856">
      <w:pPr>
        <w:spacing w:after="120" w:line="240" w:lineRule="auto"/>
        <w:rPr>
          <w:rFonts w:cstheme="minorHAnsi"/>
        </w:rPr>
      </w:pPr>
      <w:r>
        <w:rPr>
          <w:rFonts w:cstheme="minorHAnsi"/>
          <w:b/>
          <w:bCs/>
        </w:rPr>
        <w:t xml:space="preserve">L&amp;I: </w:t>
      </w:r>
      <w:r>
        <w:rPr>
          <w:rFonts w:cstheme="minorHAnsi"/>
        </w:rPr>
        <w:t>the Washington State Department of Labor and Industries.</w:t>
      </w:r>
    </w:p>
    <w:p w14:paraId="398D6E2F" w14:textId="6B9B53EA" w:rsidR="00225920" w:rsidRDefault="00225920" w:rsidP="00127856">
      <w:pPr>
        <w:spacing w:after="120" w:line="240" w:lineRule="auto"/>
        <w:rPr>
          <w:rFonts w:cstheme="minorHAnsi"/>
        </w:rPr>
      </w:pPr>
      <w:r>
        <w:rPr>
          <w:rFonts w:cstheme="minorHAnsi"/>
          <w:b/>
          <w:bCs/>
        </w:rPr>
        <w:t xml:space="preserve">Lower Tier Participant: </w:t>
      </w:r>
      <w:r>
        <w:rPr>
          <w:rFonts w:cstheme="minorHAnsi"/>
        </w:rPr>
        <w:t>see “Supplier”.</w:t>
      </w:r>
    </w:p>
    <w:p w14:paraId="40EF36B6" w14:textId="69527189" w:rsidR="009D0380" w:rsidRDefault="009D0380" w:rsidP="00127856">
      <w:pPr>
        <w:spacing w:after="120" w:line="240" w:lineRule="auto"/>
        <w:rPr>
          <w:rFonts w:cstheme="minorHAnsi"/>
        </w:rPr>
      </w:pPr>
      <w:r w:rsidRPr="009D0380">
        <w:rPr>
          <w:rFonts w:cstheme="minorHAnsi"/>
          <w:b/>
          <w:bCs/>
        </w:rPr>
        <w:t>Mandatory Features:</w:t>
      </w:r>
      <w:r w:rsidRPr="009D0380">
        <w:rPr>
          <w:rFonts w:cstheme="minorHAnsi"/>
        </w:rPr>
        <w:t xml:space="preserve"> a condition set out in the scope of work or specifications that must be met without alteration.  Not meeting a mandatory requirement may be grounds for disqualification of a bid or proposal.</w:t>
      </w:r>
    </w:p>
    <w:p w14:paraId="01C8CB8F" w14:textId="77777777" w:rsidR="00225920" w:rsidRDefault="00225920" w:rsidP="00127856">
      <w:pPr>
        <w:spacing w:after="120" w:line="240" w:lineRule="auto"/>
        <w:rPr>
          <w:rFonts w:cstheme="minorHAnsi"/>
        </w:rPr>
      </w:pPr>
      <w:r>
        <w:rPr>
          <w:rFonts w:cstheme="minorHAnsi"/>
          <w:b/>
          <w:bCs/>
        </w:rPr>
        <w:t xml:space="preserve">Must: </w:t>
      </w:r>
      <w:r>
        <w:rPr>
          <w:rFonts w:cstheme="minorHAnsi"/>
        </w:rPr>
        <w:t>see “Shall”.</w:t>
      </w:r>
    </w:p>
    <w:p w14:paraId="0F35CF32" w14:textId="77777777" w:rsidR="00225920" w:rsidRDefault="00225920" w:rsidP="00127856">
      <w:pPr>
        <w:spacing w:after="120" w:line="240" w:lineRule="auto"/>
        <w:rPr>
          <w:rFonts w:cstheme="minorHAnsi"/>
        </w:rPr>
      </w:pPr>
      <w:r>
        <w:rPr>
          <w:rFonts w:cstheme="minorHAnsi"/>
          <w:b/>
          <w:bCs/>
        </w:rPr>
        <w:t xml:space="preserve">Offeror: </w:t>
      </w:r>
      <w:r>
        <w:rPr>
          <w:rFonts w:cstheme="minorHAnsi"/>
        </w:rPr>
        <w:t>see “Supplier”.</w:t>
      </w:r>
    </w:p>
    <w:p w14:paraId="1E5A6505" w14:textId="77777777" w:rsidR="00225920" w:rsidRDefault="00225920" w:rsidP="00127856">
      <w:pPr>
        <w:spacing w:after="120" w:line="240" w:lineRule="auto"/>
        <w:rPr>
          <w:rFonts w:cstheme="minorHAnsi"/>
        </w:rPr>
      </w:pPr>
      <w:r>
        <w:rPr>
          <w:rFonts w:cstheme="minorHAnsi"/>
          <w:b/>
          <w:bCs/>
        </w:rPr>
        <w:t xml:space="preserve">Price Analysis: </w:t>
      </w:r>
      <w:r>
        <w:rPr>
          <w:rFonts w:cstheme="minorHAnsi"/>
        </w:rPr>
        <w:t>comparison of proposed price to comparable pricing data.</w:t>
      </w:r>
    </w:p>
    <w:p w14:paraId="0CE22F9C" w14:textId="77777777" w:rsidR="00225920" w:rsidRDefault="00225920" w:rsidP="00127856">
      <w:pPr>
        <w:spacing w:after="120" w:line="240" w:lineRule="auto"/>
        <w:rPr>
          <w:rFonts w:cstheme="minorHAnsi"/>
        </w:rPr>
      </w:pPr>
      <w:r>
        <w:rPr>
          <w:rFonts w:cstheme="minorHAnsi"/>
          <w:b/>
          <w:bCs/>
        </w:rPr>
        <w:t xml:space="preserve">Prime Contractor: </w:t>
      </w:r>
      <w:r>
        <w:rPr>
          <w:rFonts w:cstheme="minorHAnsi"/>
        </w:rPr>
        <w:t>see “Supplier”.</w:t>
      </w:r>
    </w:p>
    <w:p w14:paraId="5C492F63" w14:textId="77777777" w:rsidR="00225920" w:rsidRPr="006010D4" w:rsidRDefault="00225920" w:rsidP="00127856">
      <w:pPr>
        <w:spacing w:after="120" w:line="240" w:lineRule="auto"/>
        <w:rPr>
          <w:rFonts w:cstheme="minorHAnsi"/>
        </w:rPr>
      </w:pPr>
      <w:r>
        <w:rPr>
          <w:rFonts w:cstheme="minorHAnsi"/>
          <w:b/>
          <w:bCs/>
        </w:rPr>
        <w:t xml:space="preserve">Procurement Professional: </w:t>
      </w:r>
      <w:r>
        <w:rPr>
          <w:rFonts w:cstheme="minorHAnsi"/>
        </w:rPr>
        <w:t xml:space="preserve">the individual in Procurement assigned by the City of Everett who is responsible for resolving contractual issues and supporting the Project Manager during Contract performance. This includes the issuance of a written document to amend, modify, or deviate from the Contract terms, conditions, requirements, specifications, details, or delivery schedule. </w:t>
      </w:r>
    </w:p>
    <w:p w14:paraId="7EABE03F" w14:textId="77777777" w:rsidR="00225920" w:rsidRDefault="00225920" w:rsidP="00127856">
      <w:pPr>
        <w:spacing w:after="120" w:line="240" w:lineRule="auto"/>
        <w:rPr>
          <w:rFonts w:cstheme="minorHAnsi"/>
        </w:rPr>
      </w:pPr>
      <w:r>
        <w:rPr>
          <w:rFonts w:cstheme="minorHAnsi"/>
          <w:b/>
          <w:bCs/>
        </w:rPr>
        <w:t>Project Manager</w:t>
      </w:r>
      <w:r>
        <w:rPr>
          <w:rFonts w:cstheme="minorHAnsi"/>
        </w:rPr>
        <w:t>: the individual assigned by the requesting department that is responsible for managing, inspecting, and monitoring all Contractor work performed to ensure compliance with the contract requirements. The Project Manager is the Contractor’s primary point of contact and acts as the agency’s representative in charge of work at the site.</w:t>
      </w:r>
    </w:p>
    <w:p w14:paraId="22C6D7AF" w14:textId="77777777" w:rsidR="00225920" w:rsidRDefault="00225920" w:rsidP="00127856">
      <w:pPr>
        <w:spacing w:after="120" w:line="240" w:lineRule="auto"/>
        <w:rPr>
          <w:rFonts w:cstheme="minorHAnsi"/>
        </w:rPr>
      </w:pPr>
      <w:r>
        <w:rPr>
          <w:rFonts w:cstheme="minorHAnsi"/>
          <w:b/>
          <w:bCs/>
        </w:rPr>
        <w:t xml:space="preserve">Proposer: </w:t>
      </w:r>
      <w:r>
        <w:rPr>
          <w:rFonts w:cstheme="minorHAnsi"/>
        </w:rPr>
        <w:t>see “Supplier”.</w:t>
      </w:r>
    </w:p>
    <w:p w14:paraId="414D25B9" w14:textId="77777777" w:rsidR="00225920" w:rsidRDefault="00225920" w:rsidP="00127856">
      <w:pPr>
        <w:spacing w:after="120" w:line="240" w:lineRule="auto"/>
        <w:rPr>
          <w:rFonts w:cstheme="minorHAnsi"/>
        </w:rPr>
      </w:pPr>
      <w:r>
        <w:rPr>
          <w:rFonts w:cstheme="minorHAnsi"/>
          <w:b/>
          <w:bCs/>
        </w:rPr>
        <w:t xml:space="preserve">RCW: </w:t>
      </w:r>
      <w:r>
        <w:rPr>
          <w:rFonts w:cstheme="minorHAnsi"/>
        </w:rPr>
        <w:t>Revised Code of Washington.</w:t>
      </w:r>
    </w:p>
    <w:p w14:paraId="47ACF92E" w14:textId="77777777" w:rsidR="00225920" w:rsidRDefault="00225920" w:rsidP="00127856">
      <w:pPr>
        <w:spacing w:after="120" w:line="240" w:lineRule="auto"/>
        <w:rPr>
          <w:rFonts w:cstheme="minorHAnsi"/>
        </w:rPr>
      </w:pPr>
      <w:r>
        <w:rPr>
          <w:rFonts w:cstheme="minorHAnsi"/>
          <w:b/>
          <w:bCs/>
        </w:rPr>
        <w:t xml:space="preserve">Recipient: </w:t>
      </w:r>
      <w:r>
        <w:rPr>
          <w:rFonts w:cstheme="minorHAnsi"/>
        </w:rPr>
        <w:t>see “City”.</w:t>
      </w:r>
    </w:p>
    <w:p w14:paraId="51E044C8" w14:textId="77777777" w:rsidR="00225920" w:rsidRDefault="00225920" w:rsidP="00127856">
      <w:pPr>
        <w:spacing w:after="120" w:line="240" w:lineRule="auto"/>
        <w:rPr>
          <w:rFonts w:cstheme="minorHAnsi"/>
        </w:rPr>
      </w:pPr>
      <w:r>
        <w:rPr>
          <w:rFonts w:cstheme="minorHAnsi"/>
          <w:b/>
          <w:bCs/>
        </w:rPr>
        <w:t xml:space="preserve">Shall or Must: </w:t>
      </w:r>
      <w:r>
        <w:rPr>
          <w:rFonts w:cstheme="minorHAnsi"/>
        </w:rPr>
        <w:t>the terms “shall” or “must” are used whenever a specification expresses a requirement by either the City or the Supplier.</w:t>
      </w:r>
    </w:p>
    <w:p w14:paraId="23BB9C27" w14:textId="77777777" w:rsidR="00225920" w:rsidRDefault="00225920" w:rsidP="00127856">
      <w:pPr>
        <w:spacing w:after="120" w:line="240" w:lineRule="auto"/>
        <w:rPr>
          <w:rFonts w:cstheme="minorHAnsi"/>
        </w:rPr>
      </w:pPr>
      <w:r>
        <w:rPr>
          <w:rFonts w:cstheme="minorHAnsi"/>
          <w:b/>
          <w:bCs/>
        </w:rPr>
        <w:t>Subcontractor</w:t>
      </w:r>
      <w:r>
        <w:rPr>
          <w:rFonts w:cstheme="minorHAnsi"/>
        </w:rPr>
        <w:t>: the individual, association, partnership, firm, company, corporation, or joint venture entering into an agreement with the Supplier to perform any portion of the work covered by this contract.</w:t>
      </w:r>
    </w:p>
    <w:p w14:paraId="6F62426E" w14:textId="61B46908" w:rsidR="00225920" w:rsidRDefault="00225920" w:rsidP="00127856">
      <w:pPr>
        <w:spacing w:after="120" w:line="240" w:lineRule="auto"/>
        <w:rPr>
          <w:rFonts w:cstheme="minorHAnsi"/>
        </w:rPr>
      </w:pPr>
      <w:r>
        <w:rPr>
          <w:rFonts w:cstheme="minorHAnsi"/>
          <w:b/>
          <w:bCs/>
        </w:rPr>
        <w:t xml:space="preserve">Submittals: </w:t>
      </w:r>
      <w:r>
        <w:rPr>
          <w:rFonts w:cstheme="minorHAnsi"/>
        </w:rPr>
        <w:t xml:space="preserve">information </w:t>
      </w:r>
      <w:r w:rsidR="00C921EF">
        <w:rPr>
          <w:rFonts w:cstheme="minorHAnsi"/>
        </w:rPr>
        <w:t>that</w:t>
      </w:r>
      <w:r>
        <w:rPr>
          <w:rFonts w:cstheme="minorHAnsi"/>
        </w:rPr>
        <w:t xml:space="preserve"> is submitted to the City of Everett by the Supplier.</w:t>
      </w:r>
    </w:p>
    <w:p w14:paraId="279B73FE" w14:textId="77777777" w:rsidR="00225920" w:rsidRDefault="00225920" w:rsidP="00127856">
      <w:pPr>
        <w:spacing w:after="120" w:line="240" w:lineRule="auto"/>
        <w:rPr>
          <w:rFonts w:cstheme="minorHAnsi"/>
        </w:rPr>
      </w:pPr>
      <w:r>
        <w:rPr>
          <w:rFonts w:cstheme="minorHAnsi"/>
          <w:b/>
          <w:bCs/>
        </w:rPr>
        <w:t xml:space="preserve">Supplier: </w:t>
      </w:r>
      <w:r>
        <w:rPr>
          <w:rFonts w:cstheme="minorHAnsi"/>
        </w:rPr>
        <w:t>the individual, association, partnership, firm, company, corporation, or a combination thereof, including joint ventures, submitting a response to perform the work.</w:t>
      </w:r>
    </w:p>
    <w:p w14:paraId="11BD9ED5" w14:textId="77777777" w:rsidR="00225920" w:rsidRDefault="00225920" w:rsidP="00127856">
      <w:pPr>
        <w:spacing w:after="120" w:line="240" w:lineRule="auto"/>
        <w:rPr>
          <w:rFonts w:cstheme="minorHAnsi"/>
        </w:rPr>
      </w:pPr>
      <w:r>
        <w:rPr>
          <w:rFonts w:cstheme="minorHAnsi"/>
          <w:b/>
          <w:bCs/>
        </w:rPr>
        <w:t xml:space="preserve">UCC: </w:t>
      </w:r>
      <w:r>
        <w:rPr>
          <w:rFonts w:cstheme="minorHAnsi"/>
        </w:rPr>
        <w:t>Uniform Commercial Code.</w:t>
      </w:r>
    </w:p>
    <w:p w14:paraId="75523B63" w14:textId="04304DE7" w:rsidR="00225920" w:rsidRPr="00A6410F" w:rsidRDefault="00225920" w:rsidP="00A6410F">
      <w:pPr>
        <w:spacing w:after="120" w:line="240" w:lineRule="auto"/>
        <w:rPr>
          <w:rFonts w:cstheme="minorHAnsi"/>
        </w:rPr>
      </w:pPr>
      <w:r>
        <w:rPr>
          <w:rFonts w:cstheme="minorHAnsi"/>
          <w:b/>
          <w:bCs/>
        </w:rPr>
        <w:t xml:space="preserve">WAC: </w:t>
      </w:r>
      <w:r>
        <w:rPr>
          <w:rFonts w:cstheme="minorHAnsi"/>
        </w:rPr>
        <w:t>Washington Administrative Code.</w:t>
      </w:r>
      <w:r>
        <w:rPr>
          <w:rFonts w:cstheme="minorHAnsi"/>
          <w:szCs w:val="24"/>
        </w:rPr>
        <w:br w:type="page"/>
      </w:r>
    </w:p>
    <w:p w14:paraId="4D3041E6" w14:textId="77777777" w:rsidR="00146369" w:rsidRPr="00225920" w:rsidRDefault="00146369" w:rsidP="006F4F05">
      <w:pPr>
        <w:rPr>
          <w:rFonts w:cstheme="minorHAnsi"/>
          <w:sz w:val="24"/>
          <w:szCs w:val="24"/>
        </w:rPr>
      </w:pPr>
    </w:p>
    <w:p w14:paraId="1BC25CD2" w14:textId="480D92D7" w:rsidR="00146369" w:rsidRPr="002C02B0" w:rsidRDefault="002C02B0" w:rsidP="006F4F05">
      <w:pPr>
        <w:pStyle w:val="ListParagraph"/>
        <w:contextualSpacing w:val="0"/>
        <w:jc w:val="center"/>
        <w:rPr>
          <w:rFonts w:cstheme="minorHAnsi"/>
          <w:b/>
          <w:sz w:val="32"/>
          <w:szCs w:val="32"/>
        </w:rPr>
      </w:pPr>
      <w:r w:rsidRPr="002C02B0">
        <w:rPr>
          <w:rFonts w:cstheme="minorHAnsi"/>
          <w:b/>
          <w:sz w:val="32"/>
          <w:szCs w:val="32"/>
        </w:rPr>
        <w:t>FEDERAL TRANSIT ADMINISTRATION</w:t>
      </w:r>
      <w:r w:rsidR="00020E44">
        <w:rPr>
          <w:rFonts w:cstheme="minorHAnsi"/>
          <w:b/>
          <w:sz w:val="32"/>
          <w:szCs w:val="32"/>
        </w:rPr>
        <w:t xml:space="preserve"> (FTA)</w:t>
      </w:r>
      <w:r w:rsidRPr="002C02B0">
        <w:rPr>
          <w:rFonts w:cstheme="minorHAnsi"/>
          <w:b/>
          <w:sz w:val="32"/>
          <w:szCs w:val="32"/>
        </w:rPr>
        <w:t xml:space="preserve"> CLAUSES</w:t>
      </w:r>
    </w:p>
    <w:p w14:paraId="0A6FB12B" w14:textId="3BF45DF4" w:rsidR="00146369" w:rsidRPr="002C02B0" w:rsidRDefault="00146369" w:rsidP="006F4F05">
      <w:pPr>
        <w:pStyle w:val="ListParagraph"/>
        <w:contextualSpacing w:val="0"/>
        <w:jc w:val="center"/>
        <w:rPr>
          <w:rFonts w:cstheme="minorHAnsi"/>
          <w:b/>
          <w:sz w:val="32"/>
          <w:szCs w:val="32"/>
        </w:rPr>
      </w:pPr>
      <w:r w:rsidRPr="002C02B0">
        <w:rPr>
          <w:rFonts w:cstheme="minorHAnsi"/>
          <w:b/>
          <w:sz w:val="32"/>
          <w:szCs w:val="32"/>
        </w:rPr>
        <w:t xml:space="preserve">The following terms and conditions are </w:t>
      </w:r>
      <w:r w:rsidR="00E74532">
        <w:rPr>
          <w:rFonts w:cstheme="minorHAnsi"/>
          <w:b/>
          <w:sz w:val="32"/>
          <w:szCs w:val="32"/>
        </w:rPr>
        <w:t>required for compliance with FTA grant requirements. Any applicable flow-through</w:t>
      </w:r>
      <w:r w:rsidRPr="002C02B0">
        <w:rPr>
          <w:rFonts w:cstheme="minorHAnsi"/>
          <w:b/>
          <w:sz w:val="32"/>
          <w:szCs w:val="32"/>
        </w:rPr>
        <w:t xml:space="preserve"> terms and conditions </w:t>
      </w:r>
      <w:r w:rsidR="002E7A46" w:rsidRPr="002C02B0">
        <w:rPr>
          <w:rFonts w:cstheme="minorHAnsi"/>
          <w:b/>
          <w:sz w:val="32"/>
          <w:szCs w:val="32"/>
        </w:rPr>
        <w:t>must</w:t>
      </w:r>
      <w:r w:rsidRPr="002C02B0">
        <w:rPr>
          <w:rFonts w:cstheme="minorHAnsi"/>
          <w:b/>
          <w:sz w:val="32"/>
          <w:szCs w:val="32"/>
        </w:rPr>
        <w:t xml:space="preserve"> apply to this solicitation.</w:t>
      </w:r>
    </w:p>
    <w:p w14:paraId="26CCC14F" w14:textId="3B893ADA" w:rsidR="00146369" w:rsidRPr="0025422F" w:rsidRDefault="00146369" w:rsidP="006F4F05">
      <w:pPr>
        <w:spacing w:line="259" w:lineRule="auto"/>
        <w:rPr>
          <w:rFonts w:eastAsia="Times New Roman" w:cstheme="minorHAnsi"/>
          <w:b/>
          <w:sz w:val="18"/>
          <w:szCs w:val="18"/>
        </w:rPr>
      </w:pPr>
    </w:p>
    <w:sectPr w:rsidR="00146369" w:rsidRPr="0025422F" w:rsidSect="0025422F">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CC1C" w14:textId="77777777" w:rsidR="007A5DCF" w:rsidRDefault="007A5DCF" w:rsidP="00BA78D4">
      <w:pPr>
        <w:spacing w:after="0" w:line="240" w:lineRule="auto"/>
      </w:pPr>
      <w:r>
        <w:separator/>
      </w:r>
    </w:p>
  </w:endnote>
  <w:endnote w:type="continuationSeparator" w:id="0">
    <w:p w14:paraId="15028D6D" w14:textId="77777777" w:rsidR="007A5DCF" w:rsidRDefault="007A5DCF" w:rsidP="00BA78D4">
      <w:pPr>
        <w:spacing w:after="0" w:line="240" w:lineRule="auto"/>
      </w:pPr>
      <w:r>
        <w:continuationSeparator/>
      </w:r>
    </w:p>
  </w:endnote>
  <w:endnote w:type="continuationNotice" w:id="1">
    <w:p w14:paraId="5C10B646" w14:textId="77777777" w:rsidR="007A5DCF" w:rsidRDefault="007A5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060860"/>
      <w:docPartObj>
        <w:docPartGallery w:val="Page Numbers (Bottom of Page)"/>
        <w:docPartUnique/>
      </w:docPartObj>
    </w:sdtPr>
    <w:sdtEndPr>
      <w:rPr>
        <w:rFonts w:asciiTheme="minorHAnsi" w:hAnsiTheme="minorHAnsi" w:cstheme="minorBidi"/>
        <w:sz w:val="20"/>
      </w:rPr>
    </w:sdtEndPr>
    <w:sdtContent>
      <w:sdt>
        <w:sdtPr>
          <w:rPr>
            <w:rFonts w:asciiTheme="minorHAnsi" w:hAnsiTheme="minorHAnsi" w:cstheme="minorBidi"/>
            <w:sz w:val="20"/>
          </w:rPr>
          <w:id w:val="1728636285"/>
          <w:docPartObj>
            <w:docPartGallery w:val="Page Numbers (Top of Page)"/>
            <w:docPartUnique/>
          </w:docPartObj>
        </w:sdtPr>
        <w:sdtContent>
          <w:p w14:paraId="5A9D0364" w14:textId="736DC916" w:rsidR="00480CD9" w:rsidRPr="00B47AE1" w:rsidRDefault="00480CD9" w:rsidP="00B47AE1">
            <w:pPr>
              <w:pStyle w:val="Footer"/>
              <w:jc w:val="center"/>
              <w:rPr>
                <w:rFonts w:asciiTheme="minorHAnsi" w:hAnsiTheme="minorHAnsi" w:cstheme="minorHAnsi"/>
                <w:sz w:val="20"/>
              </w:rPr>
            </w:pPr>
            <w:r w:rsidRPr="001C65E5">
              <w:rPr>
                <w:rFonts w:asciiTheme="minorHAnsi" w:hAnsiTheme="minorHAnsi" w:cstheme="minorHAnsi"/>
                <w:sz w:val="20"/>
              </w:rPr>
              <w:t xml:space="preserve">Page </w:t>
            </w:r>
            <w:r w:rsidRPr="001C65E5">
              <w:rPr>
                <w:rFonts w:asciiTheme="minorHAnsi" w:hAnsiTheme="minorHAnsi" w:cstheme="minorHAnsi"/>
                <w:b/>
                <w:bCs/>
                <w:sz w:val="20"/>
                <w:szCs w:val="24"/>
              </w:rPr>
              <w:fldChar w:fldCharType="begin"/>
            </w:r>
            <w:r w:rsidRPr="001C65E5">
              <w:rPr>
                <w:rFonts w:asciiTheme="minorHAnsi" w:hAnsiTheme="minorHAnsi" w:cstheme="minorHAnsi"/>
                <w:b/>
                <w:bCs/>
                <w:sz w:val="20"/>
              </w:rPr>
              <w:instrText xml:space="preserve"> PAGE </w:instrText>
            </w:r>
            <w:r w:rsidRPr="001C65E5">
              <w:rPr>
                <w:rFonts w:asciiTheme="minorHAnsi" w:hAnsiTheme="minorHAnsi" w:cstheme="minorHAnsi"/>
                <w:b/>
                <w:bCs/>
                <w:sz w:val="20"/>
                <w:szCs w:val="24"/>
              </w:rPr>
              <w:fldChar w:fldCharType="separate"/>
            </w:r>
            <w:r w:rsidRPr="001C65E5">
              <w:rPr>
                <w:rFonts w:asciiTheme="minorHAnsi" w:hAnsiTheme="minorHAnsi" w:cstheme="minorHAnsi"/>
                <w:b/>
                <w:bCs/>
                <w:noProof/>
                <w:sz w:val="20"/>
              </w:rPr>
              <w:t>2</w:t>
            </w:r>
            <w:r w:rsidRPr="001C65E5">
              <w:rPr>
                <w:rFonts w:asciiTheme="minorHAnsi" w:hAnsiTheme="minorHAnsi" w:cstheme="minorHAnsi"/>
                <w:b/>
                <w:bCs/>
                <w:sz w:val="20"/>
                <w:szCs w:val="24"/>
              </w:rPr>
              <w:fldChar w:fldCharType="end"/>
            </w:r>
            <w:r w:rsidRPr="001C65E5">
              <w:rPr>
                <w:rFonts w:asciiTheme="minorHAnsi" w:hAnsiTheme="minorHAnsi" w:cstheme="minorHAnsi"/>
                <w:sz w:val="20"/>
              </w:rPr>
              <w:t xml:space="preserve"> of </w:t>
            </w:r>
            <w:r w:rsidRPr="001C65E5">
              <w:rPr>
                <w:rFonts w:asciiTheme="minorHAnsi" w:hAnsiTheme="minorHAnsi" w:cstheme="minorHAnsi"/>
                <w:b/>
                <w:bCs/>
                <w:sz w:val="20"/>
                <w:szCs w:val="24"/>
              </w:rPr>
              <w:fldChar w:fldCharType="begin"/>
            </w:r>
            <w:r w:rsidRPr="001C65E5">
              <w:rPr>
                <w:rFonts w:asciiTheme="minorHAnsi" w:hAnsiTheme="minorHAnsi" w:cstheme="minorHAnsi"/>
                <w:b/>
                <w:bCs/>
                <w:sz w:val="20"/>
              </w:rPr>
              <w:instrText xml:space="preserve"> NUMPAGES  </w:instrText>
            </w:r>
            <w:r w:rsidRPr="001C65E5">
              <w:rPr>
                <w:rFonts w:asciiTheme="minorHAnsi" w:hAnsiTheme="minorHAnsi" w:cstheme="minorHAnsi"/>
                <w:b/>
                <w:bCs/>
                <w:sz w:val="20"/>
                <w:szCs w:val="24"/>
              </w:rPr>
              <w:fldChar w:fldCharType="separate"/>
            </w:r>
            <w:r w:rsidRPr="001C65E5">
              <w:rPr>
                <w:rFonts w:asciiTheme="minorHAnsi" w:hAnsiTheme="minorHAnsi" w:cstheme="minorHAnsi"/>
                <w:b/>
                <w:bCs/>
                <w:noProof/>
                <w:sz w:val="20"/>
              </w:rPr>
              <w:t>2</w:t>
            </w:r>
            <w:r w:rsidRPr="001C65E5">
              <w:rPr>
                <w:rFonts w:asciiTheme="minorHAnsi" w:hAnsiTheme="minorHAnsi" w:cstheme="minorHAnsi"/>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F94C" w14:textId="77777777" w:rsidR="007A5DCF" w:rsidRDefault="007A5DCF" w:rsidP="00BA78D4">
      <w:pPr>
        <w:spacing w:after="0" w:line="240" w:lineRule="auto"/>
      </w:pPr>
      <w:r>
        <w:separator/>
      </w:r>
    </w:p>
  </w:footnote>
  <w:footnote w:type="continuationSeparator" w:id="0">
    <w:p w14:paraId="044F2230" w14:textId="77777777" w:rsidR="007A5DCF" w:rsidRDefault="007A5DCF" w:rsidP="00BA78D4">
      <w:pPr>
        <w:spacing w:after="0" w:line="240" w:lineRule="auto"/>
      </w:pPr>
      <w:r>
        <w:continuationSeparator/>
      </w:r>
    </w:p>
  </w:footnote>
  <w:footnote w:type="continuationNotice" w:id="1">
    <w:p w14:paraId="10F08F05" w14:textId="77777777" w:rsidR="007A5DCF" w:rsidRDefault="007A5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693D" w14:textId="2079B670" w:rsidR="00480CD9" w:rsidRDefault="00480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58B"/>
    <w:multiLevelType w:val="hybridMultilevel"/>
    <w:tmpl w:val="35EAB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2E1839"/>
    <w:multiLevelType w:val="hybridMultilevel"/>
    <w:tmpl w:val="2850F136"/>
    <w:lvl w:ilvl="0" w:tplc="42344CA0">
      <w:start w:val="1"/>
      <w:numFmt w:val="decimal"/>
      <w:lvlText w:val="%1."/>
      <w:lvlJc w:val="left"/>
      <w:pPr>
        <w:ind w:left="720" w:hanging="360"/>
      </w:pPr>
    </w:lvl>
    <w:lvl w:ilvl="1" w:tplc="21F4FDFC">
      <w:start w:val="1"/>
      <w:numFmt w:val="lowerLetter"/>
      <w:lvlText w:val="%2."/>
      <w:lvlJc w:val="left"/>
      <w:pPr>
        <w:ind w:left="1440" w:hanging="360"/>
      </w:pPr>
    </w:lvl>
    <w:lvl w:ilvl="2" w:tplc="5BEE5650">
      <w:start w:val="1"/>
      <w:numFmt w:val="lowerLetter"/>
      <w:lvlText w:val="%3."/>
      <w:lvlJc w:val="left"/>
      <w:pPr>
        <w:ind w:left="2160" w:hanging="180"/>
      </w:pPr>
    </w:lvl>
    <w:lvl w:ilvl="3" w:tplc="D6D0957A">
      <w:start w:val="1"/>
      <w:numFmt w:val="decimal"/>
      <w:lvlText w:val="%4."/>
      <w:lvlJc w:val="left"/>
      <w:pPr>
        <w:ind w:left="2880" w:hanging="360"/>
      </w:pPr>
    </w:lvl>
    <w:lvl w:ilvl="4" w:tplc="F898A312">
      <w:start w:val="1"/>
      <w:numFmt w:val="lowerLetter"/>
      <w:lvlText w:val="%5."/>
      <w:lvlJc w:val="left"/>
      <w:pPr>
        <w:ind w:left="3600" w:hanging="360"/>
      </w:pPr>
    </w:lvl>
    <w:lvl w:ilvl="5" w:tplc="528C1864">
      <w:start w:val="1"/>
      <w:numFmt w:val="lowerRoman"/>
      <w:lvlText w:val="%6."/>
      <w:lvlJc w:val="right"/>
      <w:pPr>
        <w:ind w:left="4320" w:hanging="180"/>
      </w:pPr>
    </w:lvl>
    <w:lvl w:ilvl="6" w:tplc="2CD07DE4">
      <w:start w:val="1"/>
      <w:numFmt w:val="decimal"/>
      <w:lvlText w:val="%7."/>
      <w:lvlJc w:val="left"/>
      <w:pPr>
        <w:ind w:left="5040" w:hanging="360"/>
      </w:pPr>
    </w:lvl>
    <w:lvl w:ilvl="7" w:tplc="31EECD98">
      <w:start w:val="1"/>
      <w:numFmt w:val="lowerLetter"/>
      <w:lvlText w:val="%8."/>
      <w:lvlJc w:val="left"/>
      <w:pPr>
        <w:ind w:left="5760" w:hanging="360"/>
      </w:pPr>
    </w:lvl>
    <w:lvl w:ilvl="8" w:tplc="E4FC2738">
      <w:start w:val="1"/>
      <w:numFmt w:val="lowerRoman"/>
      <w:lvlText w:val="%9."/>
      <w:lvlJc w:val="right"/>
      <w:pPr>
        <w:ind w:left="6480" w:hanging="180"/>
      </w:pPr>
    </w:lvl>
  </w:abstractNum>
  <w:abstractNum w:abstractNumId="2" w15:restartNumberingAfterBreak="0">
    <w:nsid w:val="11DB2416"/>
    <w:multiLevelType w:val="hybridMultilevel"/>
    <w:tmpl w:val="2A4E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375DA6"/>
    <w:multiLevelType w:val="hybridMultilevel"/>
    <w:tmpl w:val="CEFC4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3E0"/>
    <w:multiLevelType w:val="hybridMultilevel"/>
    <w:tmpl w:val="6058AE9E"/>
    <w:lvl w:ilvl="0" w:tplc="6FA0BC22">
      <w:start w:val="1"/>
      <w:numFmt w:val="lowerRoman"/>
      <w:lvlText w:val="%1."/>
      <w:lvlJc w:val="righ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17C46501"/>
    <w:multiLevelType w:val="hybridMultilevel"/>
    <w:tmpl w:val="85EAE9D4"/>
    <w:lvl w:ilvl="0" w:tplc="8B221FC6">
      <w:start w:val="1"/>
      <w:numFmt w:val="decimal"/>
      <w:lvlText w:val="%1."/>
      <w:lvlJc w:val="left"/>
      <w:pPr>
        <w:ind w:left="1080" w:hanging="360"/>
      </w:pPr>
      <w:rPr>
        <w:rFonts w:hint="default"/>
        <w:b/>
      </w:rPr>
    </w:lvl>
    <w:lvl w:ilvl="1" w:tplc="F5D82734">
      <w:start w:val="1"/>
      <w:numFmt w:val="upperLetter"/>
      <w:lvlText w:val="%2."/>
      <w:lvlJc w:val="left"/>
      <w:pPr>
        <w:ind w:left="1800" w:hanging="360"/>
      </w:pPr>
      <w:rPr>
        <w:rFonts w:hint="default"/>
        <w:b/>
        <w:sz w:val="24"/>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9506FD"/>
    <w:multiLevelType w:val="hybridMultilevel"/>
    <w:tmpl w:val="7B723E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F83A7D"/>
    <w:multiLevelType w:val="hybridMultilevel"/>
    <w:tmpl w:val="F8E612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2E6071"/>
    <w:multiLevelType w:val="hybridMultilevel"/>
    <w:tmpl w:val="4C223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64720D"/>
    <w:multiLevelType w:val="hybridMultilevel"/>
    <w:tmpl w:val="2A9E376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91D75CA"/>
    <w:multiLevelType w:val="hybridMultilevel"/>
    <w:tmpl w:val="476A1708"/>
    <w:lvl w:ilvl="0" w:tplc="DB6C7DA0">
      <w:start w:val="2"/>
      <w:numFmt w:val="decimal"/>
      <w:lvlText w:val="%1."/>
      <w:lvlJc w:val="left"/>
      <w:pPr>
        <w:ind w:left="256" w:hanging="225"/>
      </w:pPr>
      <w:rPr>
        <w:rFonts w:ascii="Arial" w:eastAsia="Arial" w:hAnsi="Arial" w:hint="default"/>
        <w:b/>
        <w:bCs/>
        <w:sz w:val="20"/>
        <w:szCs w:val="20"/>
      </w:rPr>
    </w:lvl>
    <w:lvl w:ilvl="1" w:tplc="E0746924">
      <w:start w:val="1"/>
      <w:numFmt w:val="lowerLetter"/>
      <w:lvlText w:val="%2."/>
      <w:lvlJc w:val="left"/>
      <w:pPr>
        <w:ind w:left="1361" w:hanging="225"/>
      </w:pPr>
      <w:rPr>
        <w:rFonts w:asciiTheme="minorHAnsi" w:eastAsia="Arial" w:hAnsiTheme="minorHAnsi" w:cstheme="minorHAnsi" w:hint="default"/>
        <w:sz w:val="22"/>
        <w:szCs w:val="20"/>
      </w:rPr>
    </w:lvl>
    <w:lvl w:ilvl="2" w:tplc="FCD2A344">
      <w:start w:val="1"/>
      <w:numFmt w:val="bullet"/>
      <w:lvlText w:val="•"/>
      <w:lvlJc w:val="left"/>
      <w:pPr>
        <w:ind w:left="1604" w:hanging="225"/>
      </w:pPr>
      <w:rPr>
        <w:rFonts w:hint="default"/>
      </w:rPr>
    </w:lvl>
    <w:lvl w:ilvl="3" w:tplc="E9AADCB2">
      <w:start w:val="1"/>
      <w:numFmt w:val="bullet"/>
      <w:lvlText w:val="•"/>
      <w:lvlJc w:val="left"/>
      <w:pPr>
        <w:ind w:left="1847" w:hanging="225"/>
      </w:pPr>
      <w:rPr>
        <w:rFonts w:hint="default"/>
      </w:rPr>
    </w:lvl>
    <w:lvl w:ilvl="4" w:tplc="4CC6CC86">
      <w:start w:val="1"/>
      <w:numFmt w:val="bullet"/>
      <w:lvlText w:val="•"/>
      <w:lvlJc w:val="left"/>
      <w:pPr>
        <w:ind w:left="2091" w:hanging="225"/>
      </w:pPr>
      <w:rPr>
        <w:rFonts w:hint="default"/>
      </w:rPr>
    </w:lvl>
    <w:lvl w:ilvl="5" w:tplc="C820EAC8">
      <w:start w:val="1"/>
      <w:numFmt w:val="bullet"/>
      <w:lvlText w:val="•"/>
      <w:lvlJc w:val="left"/>
      <w:pPr>
        <w:ind w:left="2334" w:hanging="225"/>
      </w:pPr>
      <w:rPr>
        <w:rFonts w:hint="default"/>
      </w:rPr>
    </w:lvl>
    <w:lvl w:ilvl="6" w:tplc="9A10E4AA">
      <w:start w:val="1"/>
      <w:numFmt w:val="bullet"/>
      <w:lvlText w:val="•"/>
      <w:lvlJc w:val="left"/>
      <w:pPr>
        <w:ind w:left="2577" w:hanging="225"/>
      </w:pPr>
      <w:rPr>
        <w:rFonts w:hint="default"/>
      </w:rPr>
    </w:lvl>
    <w:lvl w:ilvl="7" w:tplc="116E29F2">
      <w:start w:val="1"/>
      <w:numFmt w:val="bullet"/>
      <w:lvlText w:val="•"/>
      <w:lvlJc w:val="left"/>
      <w:pPr>
        <w:ind w:left="2820" w:hanging="225"/>
      </w:pPr>
      <w:rPr>
        <w:rFonts w:hint="default"/>
      </w:rPr>
    </w:lvl>
    <w:lvl w:ilvl="8" w:tplc="9BD49CF2">
      <w:start w:val="1"/>
      <w:numFmt w:val="bullet"/>
      <w:lvlText w:val="•"/>
      <w:lvlJc w:val="left"/>
      <w:pPr>
        <w:ind w:left="3063" w:hanging="225"/>
      </w:pPr>
      <w:rPr>
        <w:rFonts w:hint="default"/>
      </w:rPr>
    </w:lvl>
  </w:abstractNum>
  <w:abstractNum w:abstractNumId="11" w15:restartNumberingAfterBreak="0">
    <w:nsid w:val="29C47195"/>
    <w:multiLevelType w:val="hybridMultilevel"/>
    <w:tmpl w:val="1EE0F6C4"/>
    <w:lvl w:ilvl="0" w:tplc="353A4D4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112AB"/>
    <w:multiLevelType w:val="hybridMultilevel"/>
    <w:tmpl w:val="BA665C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E5397B"/>
    <w:multiLevelType w:val="hybridMultilevel"/>
    <w:tmpl w:val="C442CA14"/>
    <w:lvl w:ilvl="0" w:tplc="A77812DE">
      <w:start w:val="1"/>
      <w:numFmt w:val="decimal"/>
      <w:lvlText w:val="%1."/>
      <w:lvlJc w:val="left"/>
      <w:pPr>
        <w:ind w:left="256" w:hanging="225"/>
      </w:pPr>
      <w:rPr>
        <w:rFonts w:ascii="Arial" w:eastAsia="Arial" w:hAnsi="Arial" w:hint="default"/>
        <w:b/>
        <w:bCs/>
        <w:sz w:val="20"/>
        <w:szCs w:val="20"/>
      </w:rPr>
    </w:lvl>
    <w:lvl w:ilvl="1" w:tplc="18CEEFB6">
      <w:start w:val="1"/>
      <w:numFmt w:val="lowerLetter"/>
      <w:lvlText w:val="%2."/>
      <w:lvlJc w:val="left"/>
      <w:pPr>
        <w:ind w:left="855" w:hanging="225"/>
      </w:pPr>
      <w:rPr>
        <w:rFonts w:asciiTheme="minorHAnsi" w:eastAsia="Arial" w:hAnsiTheme="minorHAnsi" w:cstheme="minorHAnsi" w:hint="default"/>
        <w:sz w:val="22"/>
        <w:szCs w:val="20"/>
      </w:rPr>
    </w:lvl>
    <w:lvl w:ilvl="2" w:tplc="7F52D5E4">
      <w:start w:val="1"/>
      <w:numFmt w:val="bullet"/>
      <w:lvlText w:val="•"/>
      <w:lvlJc w:val="left"/>
      <w:pPr>
        <w:ind w:left="1125" w:hanging="225"/>
      </w:pPr>
      <w:rPr>
        <w:rFonts w:hint="default"/>
      </w:rPr>
    </w:lvl>
    <w:lvl w:ilvl="3" w:tplc="1786C3B0">
      <w:start w:val="1"/>
      <w:numFmt w:val="bullet"/>
      <w:lvlText w:val="•"/>
      <w:lvlJc w:val="left"/>
      <w:pPr>
        <w:ind w:left="1387" w:hanging="225"/>
      </w:pPr>
      <w:rPr>
        <w:rFonts w:hint="default"/>
      </w:rPr>
    </w:lvl>
    <w:lvl w:ilvl="4" w:tplc="E4C8672E">
      <w:start w:val="1"/>
      <w:numFmt w:val="bullet"/>
      <w:lvlText w:val="•"/>
      <w:lvlJc w:val="left"/>
      <w:pPr>
        <w:ind w:left="1648" w:hanging="225"/>
      </w:pPr>
      <w:rPr>
        <w:rFonts w:hint="default"/>
      </w:rPr>
    </w:lvl>
    <w:lvl w:ilvl="5" w:tplc="DDEC24BC">
      <w:start w:val="1"/>
      <w:numFmt w:val="bullet"/>
      <w:lvlText w:val="•"/>
      <w:lvlJc w:val="left"/>
      <w:pPr>
        <w:ind w:left="1910" w:hanging="225"/>
      </w:pPr>
      <w:rPr>
        <w:rFonts w:hint="default"/>
      </w:rPr>
    </w:lvl>
    <w:lvl w:ilvl="6" w:tplc="C0D40630">
      <w:start w:val="1"/>
      <w:numFmt w:val="bullet"/>
      <w:lvlText w:val="•"/>
      <w:lvlJc w:val="left"/>
      <w:pPr>
        <w:ind w:left="2172" w:hanging="225"/>
      </w:pPr>
      <w:rPr>
        <w:rFonts w:hint="default"/>
      </w:rPr>
    </w:lvl>
    <w:lvl w:ilvl="7" w:tplc="D806ECBE">
      <w:start w:val="1"/>
      <w:numFmt w:val="bullet"/>
      <w:lvlText w:val="•"/>
      <w:lvlJc w:val="left"/>
      <w:pPr>
        <w:ind w:left="2433" w:hanging="225"/>
      </w:pPr>
      <w:rPr>
        <w:rFonts w:hint="default"/>
      </w:rPr>
    </w:lvl>
    <w:lvl w:ilvl="8" w:tplc="E9E801A8">
      <w:start w:val="1"/>
      <w:numFmt w:val="bullet"/>
      <w:lvlText w:val="•"/>
      <w:lvlJc w:val="left"/>
      <w:pPr>
        <w:ind w:left="2695" w:hanging="225"/>
      </w:pPr>
      <w:rPr>
        <w:rFonts w:hint="default"/>
      </w:rPr>
    </w:lvl>
  </w:abstractNum>
  <w:abstractNum w:abstractNumId="14" w15:restartNumberingAfterBreak="0">
    <w:nsid w:val="2FF049D1"/>
    <w:multiLevelType w:val="hybridMultilevel"/>
    <w:tmpl w:val="370AE2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6BC8E0"/>
    <w:multiLevelType w:val="hybridMultilevel"/>
    <w:tmpl w:val="F440CE16"/>
    <w:lvl w:ilvl="0" w:tplc="BD2CF5A0">
      <w:start w:val="1"/>
      <w:numFmt w:val="decimal"/>
      <w:lvlText w:val="%1."/>
      <w:lvlJc w:val="left"/>
      <w:pPr>
        <w:ind w:left="720" w:hanging="360"/>
      </w:pPr>
    </w:lvl>
    <w:lvl w:ilvl="1" w:tplc="BE4AA8C8">
      <w:start w:val="1"/>
      <w:numFmt w:val="lowerLetter"/>
      <w:lvlText w:val="%2."/>
      <w:lvlJc w:val="left"/>
      <w:pPr>
        <w:ind w:left="1440" w:hanging="360"/>
      </w:pPr>
    </w:lvl>
    <w:lvl w:ilvl="2" w:tplc="78DCEC04">
      <w:start w:val="1"/>
      <w:numFmt w:val="lowerLetter"/>
      <w:lvlText w:val="%3."/>
      <w:lvlJc w:val="left"/>
      <w:pPr>
        <w:ind w:left="2160" w:hanging="180"/>
      </w:pPr>
    </w:lvl>
    <w:lvl w:ilvl="3" w:tplc="D740535A">
      <w:start w:val="1"/>
      <w:numFmt w:val="decimal"/>
      <w:lvlText w:val="%4."/>
      <w:lvlJc w:val="left"/>
      <w:pPr>
        <w:ind w:left="2880" w:hanging="360"/>
      </w:pPr>
    </w:lvl>
    <w:lvl w:ilvl="4" w:tplc="0CA45E42">
      <w:start w:val="1"/>
      <w:numFmt w:val="lowerLetter"/>
      <w:lvlText w:val="%5."/>
      <w:lvlJc w:val="left"/>
      <w:pPr>
        <w:ind w:left="3600" w:hanging="360"/>
      </w:pPr>
    </w:lvl>
    <w:lvl w:ilvl="5" w:tplc="6B3C419C">
      <w:start w:val="1"/>
      <w:numFmt w:val="lowerRoman"/>
      <w:lvlText w:val="%6."/>
      <w:lvlJc w:val="right"/>
      <w:pPr>
        <w:ind w:left="4320" w:hanging="180"/>
      </w:pPr>
    </w:lvl>
    <w:lvl w:ilvl="6" w:tplc="79E23DBA">
      <w:start w:val="1"/>
      <w:numFmt w:val="decimal"/>
      <w:lvlText w:val="%7."/>
      <w:lvlJc w:val="left"/>
      <w:pPr>
        <w:ind w:left="5040" w:hanging="360"/>
      </w:pPr>
    </w:lvl>
    <w:lvl w:ilvl="7" w:tplc="7FD23D3C">
      <w:start w:val="1"/>
      <w:numFmt w:val="lowerLetter"/>
      <w:lvlText w:val="%8."/>
      <w:lvlJc w:val="left"/>
      <w:pPr>
        <w:ind w:left="5760" w:hanging="360"/>
      </w:pPr>
    </w:lvl>
    <w:lvl w:ilvl="8" w:tplc="78A85908">
      <w:start w:val="1"/>
      <w:numFmt w:val="lowerRoman"/>
      <w:lvlText w:val="%9."/>
      <w:lvlJc w:val="right"/>
      <w:pPr>
        <w:ind w:left="6480" w:hanging="180"/>
      </w:pPr>
    </w:lvl>
  </w:abstractNum>
  <w:abstractNum w:abstractNumId="16" w15:restartNumberingAfterBreak="0">
    <w:nsid w:val="343A4FF7"/>
    <w:multiLevelType w:val="hybridMultilevel"/>
    <w:tmpl w:val="094E3F68"/>
    <w:lvl w:ilvl="0" w:tplc="58B0DD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86B39"/>
    <w:multiLevelType w:val="hybridMultilevel"/>
    <w:tmpl w:val="5622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F744A"/>
    <w:multiLevelType w:val="multilevel"/>
    <w:tmpl w:val="F5901E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B9B61BA"/>
    <w:multiLevelType w:val="hybridMultilevel"/>
    <w:tmpl w:val="C1CE750E"/>
    <w:lvl w:ilvl="0" w:tplc="7D1E4A5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43082"/>
    <w:multiLevelType w:val="hybridMultilevel"/>
    <w:tmpl w:val="5E30C9F6"/>
    <w:lvl w:ilvl="0" w:tplc="81DE8928">
      <w:start w:val="1"/>
      <w:numFmt w:val="decimal"/>
      <w:lvlText w:val="%1."/>
      <w:lvlJc w:val="left"/>
      <w:pPr>
        <w:ind w:left="720" w:hanging="360"/>
      </w:pPr>
    </w:lvl>
    <w:lvl w:ilvl="1" w:tplc="44526C88">
      <w:start w:val="1"/>
      <w:numFmt w:val="lowerLetter"/>
      <w:lvlText w:val="%2."/>
      <w:lvlJc w:val="left"/>
      <w:pPr>
        <w:ind w:left="1440" w:hanging="360"/>
      </w:pPr>
    </w:lvl>
    <w:lvl w:ilvl="2" w:tplc="F5E85188">
      <w:start w:val="1"/>
      <w:numFmt w:val="lowerLetter"/>
      <w:lvlText w:val="%3."/>
      <w:lvlJc w:val="left"/>
      <w:pPr>
        <w:ind w:left="2160" w:hanging="180"/>
      </w:pPr>
    </w:lvl>
    <w:lvl w:ilvl="3" w:tplc="2A4AC5AA">
      <w:start w:val="1"/>
      <w:numFmt w:val="decimal"/>
      <w:lvlText w:val="%4."/>
      <w:lvlJc w:val="left"/>
      <w:pPr>
        <w:ind w:left="2880" w:hanging="360"/>
      </w:pPr>
    </w:lvl>
    <w:lvl w:ilvl="4" w:tplc="B19420F2">
      <w:start w:val="1"/>
      <w:numFmt w:val="lowerLetter"/>
      <w:lvlText w:val="%5."/>
      <w:lvlJc w:val="left"/>
      <w:pPr>
        <w:ind w:left="3600" w:hanging="360"/>
      </w:pPr>
    </w:lvl>
    <w:lvl w:ilvl="5" w:tplc="27EA9C06">
      <w:start w:val="1"/>
      <w:numFmt w:val="lowerRoman"/>
      <w:lvlText w:val="%6."/>
      <w:lvlJc w:val="right"/>
      <w:pPr>
        <w:ind w:left="4320" w:hanging="180"/>
      </w:pPr>
    </w:lvl>
    <w:lvl w:ilvl="6" w:tplc="F82A1B74">
      <w:start w:val="1"/>
      <w:numFmt w:val="decimal"/>
      <w:lvlText w:val="%7."/>
      <w:lvlJc w:val="left"/>
      <w:pPr>
        <w:ind w:left="5040" w:hanging="360"/>
      </w:pPr>
    </w:lvl>
    <w:lvl w:ilvl="7" w:tplc="7F1A727C">
      <w:start w:val="1"/>
      <w:numFmt w:val="lowerLetter"/>
      <w:lvlText w:val="%8."/>
      <w:lvlJc w:val="left"/>
      <w:pPr>
        <w:ind w:left="5760" w:hanging="360"/>
      </w:pPr>
    </w:lvl>
    <w:lvl w:ilvl="8" w:tplc="95681F2E">
      <w:start w:val="1"/>
      <w:numFmt w:val="lowerRoman"/>
      <w:lvlText w:val="%9."/>
      <w:lvlJc w:val="right"/>
      <w:pPr>
        <w:ind w:left="6480" w:hanging="180"/>
      </w:pPr>
    </w:lvl>
  </w:abstractNum>
  <w:abstractNum w:abstractNumId="21" w15:restartNumberingAfterBreak="0">
    <w:nsid w:val="51562554"/>
    <w:multiLevelType w:val="hybridMultilevel"/>
    <w:tmpl w:val="C73AA0C4"/>
    <w:lvl w:ilvl="0" w:tplc="2DD49450">
      <w:start w:val="1"/>
      <w:numFmt w:val="decimal"/>
      <w:lvlText w:val="%1."/>
      <w:lvlJc w:val="left"/>
      <w:pPr>
        <w:ind w:left="778" w:hanging="197"/>
        <w:jc w:val="right"/>
      </w:pPr>
      <w:rPr>
        <w:rFonts w:asciiTheme="minorHAnsi" w:eastAsia="Arial" w:hAnsiTheme="minorHAnsi" w:cstheme="minorHAnsi" w:hint="default"/>
        <w:b/>
        <w:w w:val="98"/>
        <w:sz w:val="22"/>
        <w:szCs w:val="16"/>
      </w:rPr>
    </w:lvl>
    <w:lvl w:ilvl="1" w:tplc="395E4016">
      <w:start w:val="1"/>
      <w:numFmt w:val="bullet"/>
      <w:lvlText w:val="•"/>
      <w:lvlJc w:val="left"/>
      <w:pPr>
        <w:ind w:left="994" w:hanging="197"/>
      </w:pPr>
      <w:rPr>
        <w:rFonts w:hint="default"/>
      </w:rPr>
    </w:lvl>
    <w:lvl w:ilvl="2" w:tplc="E05CAC5C">
      <w:start w:val="1"/>
      <w:numFmt w:val="bullet"/>
      <w:lvlText w:val="•"/>
      <w:lvlJc w:val="left"/>
      <w:pPr>
        <w:ind w:left="2154" w:hanging="197"/>
      </w:pPr>
      <w:rPr>
        <w:rFonts w:hint="default"/>
      </w:rPr>
    </w:lvl>
    <w:lvl w:ilvl="3" w:tplc="DBAE3AFA">
      <w:start w:val="1"/>
      <w:numFmt w:val="bullet"/>
      <w:lvlText w:val="•"/>
      <w:lvlJc w:val="left"/>
      <w:pPr>
        <w:ind w:left="3315" w:hanging="197"/>
      </w:pPr>
      <w:rPr>
        <w:rFonts w:hint="default"/>
      </w:rPr>
    </w:lvl>
    <w:lvl w:ilvl="4" w:tplc="D93A3338">
      <w:start w:val="1"/>
      <w:numFmt w:val="bullet"/>
      <w:lvlText w:val="•"/>
      <w:lvlJc w:val="left"/>
      <w:pPr>
        <w:ind w:left="4476" w:hanging="197"/>
      </w:pPr>
      <w:rPr>
        <w:rFonts w:hint="default"/>
      </w:rPr>
    </w:lvl>
    <w:lvl w:ilvl="5" w:tplc="48763E62">
      <w:start w:val="1"/>
      <w:numFmt w:val="bullet"/>
      <w:lvlText w:val="•"/>
      <w:lvlJc w:val="left"/>
      <w:pPr>
        <w:ind w:left="5636" w:hanging="197"/>
      </w:pPr>
      <w:rPr>
        <w:rFonts w:hint="default"/>
      </w:rPr>
    </w:lvl>
    <w:lvl w:ilvl="6" w:tplc="88E66EB2">
      <w:start w:val="1"/>
      <w:numFmt w:val="bullet"/>
      <w:lvlText w:val="•"/>
      <w:lvlJc w:val="left"/>
      <w:pPr>
        <w:ind w:left="6797" w:hanging="197"/>
      </w:pPr>
      <w:rPr>
        <w:rFonts w:hint="default"/>
      </w:rPr>
    </w:lvl>
    <w:lvl w:ilvl="7" w:tplc="1750D422">
      <w:start w:val="1"/>
      <w:numFmt w:val="bullet"/>
      <w:lvlText w:val="•"/>
      <w:lvlJc w:val="left"/>
      <w:pPr>
        <w:ind w:left="7958" w:hanging="197"/>
      </w:pPr>
      <w:rPr>
        <w:rFonts w:hint="default"/>
      </w:rPr>
    </w:lvl>
    <w:lvl w:ilvl="8" w:tplc="D66C839E">
      <w:start w:val="1"/>
      <w:numFmt w:val="bullet"/>
      <w:lvlText w:val="•"/>
      <w:lvlJc w:val="left"/>
      <w:pPr>
        <w:ind w:left="9118" w:hanging="197"/>
      </w:pPr>
      <w:rPr>
        <w:rFonts w:hint="default"/>
      </w:rPr>
    </w:lvl>
  </w:abstractNum>
  <w:abstractNum w:abstractNumId="22" w15:restartNumberingAfterBreak="0">
    <w:nsid w:val="5208460A"/>
    <w:multiLevelType w:val="hybridMultilevel"/>
    <w:tmpl w:val="7E146C9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3" w15:restartNumberingAfterBreak="0">
    <w:nsid w:val="534F53F9"/>
    <w:multiLevelType w:val="hybridMultilevel"/>
    <w:tmpl w:val="7D8E1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9118F0"/>
    <w:multiLevelType w:val="hybridMultilevel"/>
    <w:tmpl w:val="B5CE186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77C0A0D"/>
    <w:multiLevelType w:val="hybridMultilevel"/>
    <w:tmpl w:val="A1D04864"/>
    <w:lvl w:ilvl="0" w:tplc="0AEC5F42">
      <w:start w:val="3"/>
      <w:numFmt w:val="decimal"/>
      <w:lvlText w:val="%1."/>
      <w:lvlJc w:val="left"/>
      <w:pPr>
        <w:ind w:left="256" w:hanging="225"/>
      </w:pPr>
      <w:rPr>
        <w:rFonts w:ascii="Arial" w:eastAsia="Arial" w:hAnsi="Arial" w:hint="default"/>
        <w:b/>
        <w:bCs/>
        <w:sz w:val="20"/>
        <w:szCs w:val="20"/>
      </w:rPr>
    </w:lvl>
    <w:lvl w:ilvl="1" w:tplc="8968D6CC">
      <w:start w:val="1"/>
      <w:numFmt w:val="lowerLetter"/>
      <w:lvlText w:val="%2."/>
      <w:lvlJc w:val="left"/>
      <w:pPr>
        <w:ind w:left="1030" w:hanging="225"/>
      </w:pPr>
      <w:rPr>
        <w:rFonts w:asciiTheme="minorHAnsi" w:eastAsia="Arial" w:hAnsiTheme="minorHAnsi" w:cstheme="minorHAnsi" w:hint="default"/>
        <w:sz w:val="22"/>
        <w:szCs w:val="20"/>
      </w:rPr>
    </w:lvl>
    <w:lvl w:ilvl="2" w:tplc="1FDC8B42">
      <w:start w:val="1"/>
      <w:numFmt w:val="bullet"/>
      <w:lvlText w:val="•"/>
      <w:lvlJc w:val="left"/>
      <w:pPr>
        <w:ind w:left="1409" w:hanging="225"/>
      </w:pPr>
      <w:rPr>
        <w:rFonts w:hint="default"/>
      </w:rPr>
    </w:lvl>
    <w:lvl w:ilvl="3" w:tplc="EB0814E0">
      <w:start w:val="1"/>
      <w:numFmt w:val="bullet"/>
      <w:lvlText w:val="•"/>
      <w:lvlJc w:val="left"/>
      <w:pPr>
        <w:ind w:left="1789" w:hanging="225"/>
      </w:pPr>
      <w:rPr>
        <w:rFonts w:hint="default"/>
      </w:rPr>
    </w:lvl>
    <w:lvl w:ilvl="4" w:tplc="2D72D6D2">
      <w:start w:val="1"/>
      <w:numFmt w:val="bullet"/>
      <w:lvlText w:val="•"/>
      <w:lvlJc w:val="left"/>
      <w:pPr>
        <w:ind w:left="2169" w:hanging="225"/>
      </w:pPr>
      <w:rPr>
        <w:rFonts w:hint="default"/>
      </w:rPr>
    </w:lvl>
    <w:lvl w:ilvl="5" w:tplc="ADDEA6AE">
      <w:start w:val="1"/>
      <w:numFmt w:val="bullet"/>
      <w:lvlText w:val="•"/>
      <w:lvlJc w:val="left"/>
      <w:pPr>
        <w:ind w:left="2549" w:hanging="225"/>
      </w:pPr>
      <w:rPr>
        <w:rFonts w:hint="default"/>
      </w:rPr>
    </w:lvl>
    <w:lvl w:ilvl="6" w:tplc="DEB6AD8E">
      <w:start w:val="1"/>
      <w:numFmt w:val="bullet"/>
      <w:lvlText w:val="•"/>
      <w:lvlJc w:val="left"/>
      <w:pPr>
        <w:ind w:left="2928" w:hanging="225"/>
      </w:pPr>
      <w:rPr>
        <w:rFonts w:hint="default"/>
      </w:rPr>
    </w:lvl>
    <w:lvl w:ilvl="7" w:tplc="C86421B0">
      <w:start w:val="1"/>
      <w:numFmt w:val="bullet"/>
      <w:lvlText w:val="•"/>
      <w:lvlJc w:val="left"/>
      <w:pPr>
        <w:ind w:left="3308" w:hanging="225"/>
      </w:pPr>
      <w:rPr>
        <w:rFonts w:hint="default"/>
      </w:rPr>
    </w:lvl>
    <w:lvl w:ilvl="8" w:tplc="AFBA0B92">
      <w:start w:val="1"/>
      <w:numFmt w:val="bullet"/>
      <w:lvlText w:val="•"/>
      <w:lvlJc w:val="left"/>
      <w:pPr>
        <w:ind w:left="3688" w:hanging="225"/>
      </w:pPr>
      <w:rPr>
        <w:rFonts w:hint="default"/>
      </w:rPr>
    </w:lvl>
  </w:abstractNum>
  <w:abstractNum w:abstractNumId="26" w15:restartNumberingAfterBreak="0">
    <w:nsid w:val="59165B62"/>
    <w:multiLevelType w:val="multilevel"/>
    <w:tmpl w:val="FDFC6A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4118A6"/>
    <w:multiLevelType w:val="hybridMultilevel"/>
    <w:tmpl w:val="71AA02AE"/>
    <w:lvl w:ilvl="0" w:tplc="7D1E4A5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137AC"/>
    <w:multiLevelType w:val="hybridMultilevel"/>
    <w:tmpl w:val="CA0245DC"/>
    <w:lvl w:ilvl="0" w:tplc="594C47B2">
      <w:start w:val="1"/>
      <w:numFmt w:val="upperLetter"/>
      <w:lvlText w:val="%1."/>
      <w:lvlJc w:val="left"/>
      <w:pPr>
        <w:ind w:left="1800" w:hanging="360"/>
      </w:pPr>
      <w:rPr>
        <w:b/>
        <w:sz w:val="24"/>
      </w:rPr>
    </w:lvl>
    <w:lvl w:ilvl="1" w:tplc="402066C2">
      <w:start w:val="1"/>
      <w:numFmt w:val="lowerLetter"/>
      <w:lvlText w:val="%2."/>
      <w:lvlJc w:val="left"/>
      <w:pPr>
        <w:ind w:left="2520" w:hanging="360"/>
      </w:pPr>
      <w:rPr>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F7B4BE9"/>
    <w:multiLevelType w:val="hybridMultilevel"/>
    <w:tmpl w:val="0234C34A"/>
    <w:lvl w:ilvl="0" w:tplc="310852E0">
      <w:start w:val="1"/>
      <w:numFmt w:val="bullet"/>
      <w:pStyle w:val="Bullet1"/>
      <w:lvlText w:val=""/>
      <w:lvlJc w:val="left"/>
      <w:pPr>
        <w:tabs>
          <w:tab w:val="num" w:pos="720"/>
        </w:tabs>
        <w:ind w:left="720" w:hanging="360"/>
      </w:pPr>
      <w:rPr>
        <w:rFonts w:ascii="Symbol" w:hAnsi="Symbol" w:hint="default"/>
      </w:rPr>
    </w:lvl>
    <w:lvl w:ilvl="1" w:tplc="9B8A831E">
      <w:start w:val="1"/>
      <w:numFmt w:val="bullet"/>
      <w:pStyle w:val="Bullet2"/>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2C0637"/>
    <w:multiLevelType w:val="hybridMultilevel"/>
    <w:tmpl w:val="2026C134"/>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117A10"/>
    <w:multiLevelType w:val="hybridMultilevel"/>
    <w:tmpl w:val="3B50EF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6824A11"/>
    <w:multiLevelType w:val="hybridMultilevel"/>
    <w:tmpl w:val="4A065172"/>
    <w:lvl w:ilvl="0" w:tplc="04090001">
      <w:start w:val="1"/>
      <w:numFmt w:val="bullet"/>
      <w:lvlText w:val=""/>
      <w:lvlJc w:val="left"/>
      <w:pPr>
        <w:ind w:left="605" w:hanging="360"/>
      </w:pPr>
      <w:rPr>
        <w:rFonts w:ascii="Symbol" w:hAnsi="Symbol"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33" w15:restartNumberingAfterBreak="0">
    <w:nsid w:val="66A346A4"/>
    <w:multiLevelType w:val="hybridMultilevel"/>
    <w:tmpl w:val="02CA387A"/>
    <w:lvl w:ilvl="0" w:tplc="1FA200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644D7"/>
    <w:multiLevelType w:val="hybridMultilevel"/>
    <w:tmpl w:val="F36295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C4C7B93"/>
    <w:multiLevelType w:val="hybridMultilevel"/>
    <w:tmpl w:val="1120453E"/>
    <w:lvl w:ilvl="0" w:tplc="353A4D4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AF2D79"/>
    <w:multiLevelType w:val="hybridMultilevel"/>
    <w:tmpl w:val="689450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0E1020D"/>
    <w:multiLevelType w:val="hybridMultilevel"/>
    <w:tmpl w:val="FE3E5922"/>
    <w:lvl w:ilvl="0" w:tplc="CBE0DBE8">
      <w:start w:val="1"/>
      <w:numFmt w:val="decimal"/>
      <w:lvlText w:val="%1."/>
      <w:lvlJc w:val="left"/>
      <w:pPr>
        <w:ind w:left="720" w:hanging="360"/>
      </w:pPr>
    </w:lvl>
    <w:lvl w:ilvl="1" w:tplc="CDC0E366">
      <w:start w:val="1"/>
      <w:numFmt w:val="lowerLetter"/>
      <w:lvlText w:val="%2."/>
      <w:lvlJc w:val="left"/>
      <w:pPr>
        <w:ind w:left="1440" w:hanging="360"/>
      </w:pPr>
    </w:lvl>
    <w:lvl w:ilvl="2" w:tplc="518CC242">
      <w:start w:val="1"/>
      <w:numFmt w:val="lowerLetter"/>
      <w:lvlText w:val="%3."/>
      <w:lvlJc w:val="left"/>
      <w:pPr>
        <w:ind w:left="2160" w:hanging="180"/>
      </w:pPr>
    </w:lvl>
    <w:lvl w:ilvl="3" w:tplc="05782FCA">
      <w:start w:val="1"/>
      <w:numFmt w:val="decimal"/>
      <w:lvlText w:val="%4."/>
      <w:lvlJc w:val="left"/>
      <w:pPr>
        <w:ind w:left="2880" w:hanging="360"/>
      </w:pPr>
    </w:lvl>
    <w:lvl w:ilvl="4" w:tplc="BE9C0336">
      <w:start w:val="1"/>
      <w:numFmt w:val="lowerLetter"/>
      <w:lvlText w:val="%5."/>
      <w:lvlJc w:val="left"/>
      <w:pPr>
        <w:ind w:left="3600" w:hanging="360"/>
      </w:pPr>
    </w:lvl>
    <w:lvl w:ilvl="5" w:tplc="6FA0BC22">
      <w:start w:val="1"/>
      <w:numFmt w:val="lowerRoman"/>
      <w:lvlText w:val="%6."/>
      <w:lvlJc w:val="right"/>
      <w:pPr>
        <w:ind w:left="4320" w:hanging="180"/>
      </w:pPr>
    </w:lvl>
    <w:lvl w:ilvl="6" w:tplc="14AE9786">
      <w:start w:val="1"/>
      <w:numFmt w:val="decimal"/>
      <w:lvlText w:val="%7."/>
      <w:lvlJc w:val="left"/>
      <w:pPr>
        <w:ind w:left="5040" w:hanging="360"/>
      </w:pPr>
    </w:lvl>
    <w:lvl w:ilvl="7" w:tplc="9D8EFD04">
      <w:start w:val="1"/>
      <w:numFmt w:val="lowerLetter"/>
      <w:lvlText w:val="%8."/>
      <w:lvlJc w:val="left"/>
      <w:pPr>
        <w:ind w:left="5760" w:hanging="360"/>
      </w:pPr>
    </w:lvl>
    <w:lvl w:ilvl="8" w:tplc="45D8DFD2">
      <w:start w:val="1"/>
      <w:numFmt w:val="lowerRoman"/>
      <w:lvlText w:val="%9."/>
      <w:lvlJc w:val="right"/>
      <w:pPr>
        <w:ind w:left="6480" w:hanging="180"/>
      </w:pPr>
    </w:lvl>
  </w:abstractNum>
  <w:abstractNum w:abstractNumId="38" w15:restartNumberingAfterBreak="0">
    <w:nsid w:val="731A79B4"/>
    <w:multiLevelType w:val="hybridMultilevel"/>
    <w:tmpl w:val="7C88E242"/>
    <w:lvl w:ilvl="0" w:tplc="80AE1CC8">
      <w:start w:val="5"/>
      <w:numFmt w:val="upperLetter"/>
      <w:lvlText w:val="%1-"/>
      <w:lvlJc w:val="left"/>
      <w:pPr>
        <w:ind w:left="112" w:hanging="163"/>
      </w:pPr>
      <w:rPr>
        <w:rFonts w:hint="default"/>
        <w:b/>
        <w:spacing w:val="-1"/>
        <w:w w:val="100"/>
        <w:u w:val="single" w:color="000000"/>
      </w:rPr>
    </w:lvl>
    <w:lvl w:ilvl="1" w:tplc="8A58C97E">
      <w:start w:val="1"/>
      <w:numFmt w:val="lowerLetter"/>
      <w:lvlText w:val="%2."/>
      <w:lvlJc w:val="left"/>
      <w:pPr>
        <w:ind w:left="291" w:hanging="197"/>
      </w:pPr>
      <w:rPr>
        <w:rFonts w:asciiTheme="minorHAnsi" w:eastAsia="Times New Roman" w:hAnsiTheme="minorHAnsi" w:cstheme="minorHAnsi" w:hint="default"/>
        <w:spacing w:val="-2"/>
        <w:w w:val="100"/>
        <w:sz w:val="20"/>
        <w:szCs w:val="14"/>
      </w:rPr>
    </w:lvl>
    <w:lvl w:ilvl="2" w:tplc="D6EE1E28">
      <w:numFmt w:val="bullet"/>
      <w:lvlText w:val="•"/>
      <w:lvlJc w:val="left"/>
      <w:pPr>
        <w:ind w:left="240" w:hanging="197"/>
      </w:pPr>
      <w:rPr>
        <w:rFonts w:hint="default"/>
      </w:rPr>
    </w:lvl>
    <w:lvl w:ilvl="3" w:tplc="3BAEEB42">
      <w:numFmt w:val="bullet"/>
      <w:lvlText w:val="•"/>
      <w:lvlJc w:val="left"/>
      <w:pPr>
        <w:ind w:left="180" w:hanging="197"/>
      </w:pPr>
      <w:rPr>
        <w:rFonts w:hint="default"/>
      </w:rPr>
    </w:lvl>
    <w:lvl w:ilvl="4" w:tplc="FFD4FD52">
      <w:numFmt w:val="bullet"/>
      <w:lvlText w:val="•"/>
      <w:lvlJc w:val="left"/>
      <w:pPr>
        <w:ind w:left="120" w:hanging="197"/>
      </w:pPr>
      <w:rPr>
        <w:rFonts w:hint="default"/>
      </w:rPr>
    </w:lvl>
    <w:lvl w:ilvl="5" w:tplc="DC486246">
      <w:numFmt w:val="bullet"/>
      <w:lvlText w:val="•"/>
      <w:lvlJc w:val="left"/>
      <w:pPr>
        <w:ind w:left="60" w:hanging="197"/>
      </w:pPr>
      <w:rPr>
        <w:rFonts w:hint="default"/>
      </w:rPr>
    </w:lvl>
    <w:lvl w:ilvl="6" w:tplc="9AD0C5EA">
      <w:numFmt w:val="bullet"/>
      <w:lvlText w:val="•"/>
      <w:lvlJc w:val="left"/>
      <w:pPr>
        <w:ind w:left="0" w:hanging="197"/>
      </w:pPr>
      <w:rPr>
        <w:rFonts w:hint="default"/>
      </w:rPr>
    </w:lvl>
    <w:lvl w:ilvl="7" w:tplc="4AF4DE5A">
      <w:numFmt w:val="bullet"/>
      <w:lvlText w:val="•"/>
      <w:lvlJc w:val="left"/>
      <w:pPr>
        <w:ind w:left="-60" w:hanging="197"/>
      </w:pPr>
      <w:rPr>
        <w:rFonts w:hint="default"/>
      </w:rPr>
    </w:lvl>
    <w:lvl w:ilvl="8" w:tplc="A77A97BC">
      <w:numFmt w:val="bullet"/>
      <w:lvlText w:val="•"/>
      <w:lvlJc w:val="left"/>
      <w:pPr>
        <w:ind w:left="-120" w:hanging="197"/>
      </w:pPr>
      <w:rPr>
        <w:rFonts w:hint="default"/>
      </w:rPr>
    </w:lvl>
  </w:abstractNum>
  <w:abstractNum w:abstractNumId="39" w15:restartNumberingAfterBreak="0">
    <w:nsid w:val="74A22DD6"/>
    <w:multiLevelType w:val="hybridMultilevel"/>
    <w:tmpl w:val="73D04B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A185024"/>
    <w:multiLevelType w:val="hybridMultilevel"/>
    <w:tmpl w:val="51B8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136B5"/>
    <w:multiLevelType w:val="hybridMultilevel"/>
    <w:tmpl w:val="19FC2E4E"/>
    <w:lvl w:ilvl="0" w:tplc="B6043D9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05BAC"/>
    <w:multiLevelType w:val="hybridMultilevel"/>
    <w:tmpl w:val="48D8F790"/>
    <w:lvl w:ilvl="0" w:tplc="DBBC7BE4">
      <w:start w:val="1"/>
      <w:numFmt w:val="decimal"/>
      <w:lvlText w:val="%1."/>
      <w:lvlJc w:val="left"/>
      <w:pPr>
        <w:tabs>
          <w:tab w:val="num" w:pos="1177"/>
        </w:tabs>
        <w:ind w:left="1177" w:hanging="367"/>
      </w:pPr>
      <w:rPr>
        <w:rFonts w:asciiTheme="minorHAnsi" w:hAnsiTheme="minorHAnsi" w:cstheme="minorHAnsi" w:hint="default"/>
        <w:b/>
      </w:rPr>
    </w:lvl>
    <w:lvl w:ilvl="1" w:tplc="F20C777E">
      <w:start w:val="1"/>
      <w:numFmt w:val="bullet"/>
      <w:lvlText w:val=""/>
      <w:lvlJc w:val="left"/>
      <w:pPr>
        <w:tabs>
          <w:tab w:val="num" w:pos="1800"/>
        </w:tabs>
        <w:ind w:left="1800" w:hanging="360"/>
      </w:pPr>
      <w:rPr>
        <w:rFonts w:ascii="Symbol" w:hAnsi="Symbol" w:hint="default"/>
        <w:sz w:val="18"/>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EEC7ADB"/>
    <w:multiLevelType w:val="multilevel"/>
    <w:tmpl w:val="110EB27C"/>
    <w:lvl w:ilvl="0">
      <w:start w:val="3"/>
      <w:numFmt w:val="decimal"/>
      <w:lvlText w:val="%1"/>
      <w:lvlJc w:val="left"/>
      <w:pPr>
        <w:ind w:hanging="720"/>
      </w:pPr>
      <w:rPr>
        <w:rFonts w:hint="default"/>
      </w:rPr>
    </w:lvl>
    <w:lvl w:ilvl="1">
      <w:start w:val="2"/>
      <w:numFmt w:val="decimal"/>
      <w:lvlText w:val="%1.%2"/>
      <w:lvlJc w:val="left"/>
      <w:pPr>
        <w:ind w:hanging="720"/>
        <w:jc w:val="right"/>
      </w:pPr>
      <w:rPr>
        <w:rFonts w:ascii="Franklin Gothic Medium" w:eastAsia="Franklin Gothic Medium" w:hAnsi="Franklin Gothic Medium" w:hint="default"/>
        <w:sz w:val="22"/>
        <w:szCs w:val="22"/>
      </w:rPr>
    </w:lvl>
    <w:lvl w:ilvl="2">
      <w:start w:val="1"/>
      <w:numFmt w:val="decimal"/>
      <w:lvlText w:val="%3."/>
      <w:lvlJc w:val="left"/>
      <w:pPr>
        <w:ind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bullet"/>
      <w:lvlText w:val="•"/>
      <w:lvlJc w:val="left"/>
      <w:pPr>
        <w:ind w:hanging="360"/>
      </w:pPr>
      <w:rPr>
        <w:rFonts w:ascii="Arial" w:eastAsia="Arial" w:hAnsi="Arial" w:hint="default"/>
        <w:w w:val="13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818111954">
    <w:abstractNumId w:val="37"/>
  </w:num>
  <w:num w:numId="2" w16cid:durableId="1644312431">
    <w:abstractNumId w:val="20"/>
  </w:num>
  <w:num w:numId="3" w16cid:durableId="1777630073">
    <w:abstractNumId w:val="15"/>
  </w:num>
  <w:num w:numId="4" w16cid:durableId="1605842521">
    <w:abstractNumId w:val="1"/>
  </w:num>
  <w:num w:numId="5" w16cid:durableId="2053845398">
    <w:abstractNumId w:val="19"/>
  </w:num>
  <w:num w:numId="6" w16cid:durableId="680164057">
    <w:abstractNumId w:val="32"/>
  </w:num>
  <w:num w:numId="7" w16cid:durableId="1463885870">
    <w:abstractNumId w:val="35"/>
  </w:num>
  <w:num w:numId="8" w16cid:durableId="1945309464">
    <w:abstractNumId w:val="38"/>
  </w:num>
  <w:num w:numId="9" w16cid:durableId="298341283">
    <w:abstractNumId w:val="2"/>
  </w:num>
  <w:num w:numId="10" w16cid:durableId="974800262">
    <w:abstractNumId w:val="42"/>
  </w:num>
  <w:num w:numId="11" w16cid:durableId="1315183744">
    <w:abstractNumId w:val="22"/>
  </w:num>
  <w:num w:numId="12" w16cid:durableId="1776288066">
    <w:abstractNumId w:val="16"/>
  </w:num>
  <w:num w:numId="13" w16cid:durableId="1524630607">
    <w:abstractNumId w:val="5"/>
  </w:num>
  <w:num w:numId="14" w16cid:durableId="1699971067">
    <w:abstractNumId w:val="28"/>
  </w:num>
  <w:num w:numId="15" w16cid:durableId="497503753">
    <w:abstractNumId w:val="40"/>
  </w:num>
  <w:num w:numId="16" w16cid:durableId="131752794">
    <w:abstractNumId w:val="29"/>
  </w:num>
  <w:num w:numId="17" w16cid:durableId="728770274">
    <w:abstractNumId w:val="25"/>
  </w:num>
  <w:num w:numId="18" w16cid:durableId="502553286">
    <w:abstractNumId w:val="10"/>
  </w:num>
  <w:num w:numId="19" w16cid:durableId="1971932970">
    <w:abstractNumId w:val="13"/>
  </w:num>
  <w:num w:numId="20" w16cid:durableId="1424835246">
    <w:abstractNumId w:val="21"/>
  </w:num>
  <w:num w:numId="21" w16cid:durableId="1505778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66495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821957">
    <w:abstractNumId w:val="43"/>
  </w:num>
  <w:num w:numId="24" w16cid:durableId="1580215264">
    <w:abstractNumId w:val="18"/>
  </w:num>
  <w:num w:numId="25" w16cid:durableId="986318949">
    <w:abstractNumId w:val="27"/>
  </w:num>
  <w:num w:numId="26" w16cid:durableId="1122110249">
    <w:abstractNumId w:val="11"/>
  </w:num>
  <w:num w:numId="27" w16cid:durableId="1797479248">
    <w:abstractNumId w:val="31"/>
  </w:num>
  <w:num w:numId="28" w16cid:durableId="893663199">
    <w:abstractNumId w:val="33"/>
  </w:num>
  <w:num w:numId="29" w16cid:durableId="969091782">
    <w:abstractNumId w:val="26"/>
  </w:num>
  <w:num w:numId="30" w16cid:durableId="935485125">
    <w:abstractNumId w:val="34"/>
  </w:num>
  <w:num w:numId="31" w16cid:durableId="453208348">
    <w:abstractNumId w:val="7"/>
  </w:num>
  <w:num w:numId="32" w16cid:durableId="325281572">
    <w:abstractNumId w:val="12"/>
  </w:num>
  <w:num w:numId="33" w16cid:durableId="261646823">
    <w:abstractNumId w:val="30"/>
  </w:num>
  <w:num w:numId="34" w16cid:durableId="319968516">
    <w:abstractNumId w:val="39"/>
  </w:num>
  <w:num w:numId="35" w16cid:durableId="1250692985">
    <w:abstractNumId w:val="23"/>
  </w:num>
  <w:num w:numId="36" w16cid:durableId="1616210384">
    <w:abstractNumId w:val="14"/>
  </w:num>
  <w:num w:numId="37" w16cid:durableId="747121404">
    <w:abstractNumId w:val="9"/>
  </w:num>
  <w:num w:numId="38" w16cid:durableId="1296984614">
    <w:abstractNumId w:val="0"/>
  </w:num>
  <w:num w:numId="39" w16cid:durableId="1294142218">
    <w:abstractNumId w:val="8"/>
  </w:num>
  <w:num w:numId="40" w16cid:durableId="1381981598">
    <w:abstractNumId w:val="24"/>
  </w:num>
  <w:num w:numId="41" w16cid:durableId="297996008">
    <w:abstractNumId w:val="3"/>
  </w:num>
  <w:num w:numId="42" w16cid:durableId="250546963">
    <w:abstractNumId w:val="41"/>
  </w:num>
  <w:num w:numId="43" w16cid:durableId="915943741">
    <w:abstractNumId w:val="17"/>
  </w:num>
  <w:num w:numId="44" w16cid:durableId="1150827877">
    <w:abstractNumId w:val="4"/>
  </w:num>
  <w:num w:numId="45" w16cid:durableId="1748380137">
    <w:abstractNumId w:val="6"/>
  </w:num>
  <w:num w:numId="46" w16cid:durableId="358049467">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NTIyMLE0trAwNTNW0lEKTi0uzszPAykwqwUAivfS/ywAAAA="/>
  </w:docVars>
  <w:rsids>
    <w:rsidRoot w:val="00256A5E"/>
    <w:rsid w:val="000017D5"/>
    <w:rsid w:val="0000197F"/>
    <w:rsid w:val="00005B7D"/>
    <w:rsid w:val="00006AE4"/>
    <w:rsid w:val="0000777C"/>
    <w:rsid w:val="00016DE5"/>
    <w:rsid w:val="00020E44"/>
    <w:rsid w:val="000220A0"/>
    <w:rsid w:val="00026319"/>
    <w:rsid w:val="00031F9D"/>
    <w:rsid w:val="00035DB0"/>
    <w:rsid w:val="000363DA"/>
    <w:rsid w:val="00041EAE"/>
    <w:rsid w:val="00042C1F"/>
    <w:rsid w:val="00044303"/>
    <w:rsid w:val="000559E7"/>
    <w:rsid w:val="00061E0D"/>
    <w:rsid w:val="000635D6"/>
    <w:rsid w:val="00064CC0"/>
    <w:rsid w:val="00064CCE"/>
    <w:rsid w:val="00067CF3"/>
    <w:rsid w:val="00074133"/>
    <w:rsid w:val="000806D9"/>
    <w:rsid w:val="00081769"/>
    <w:rsid w:val="00091A16"/>
    <w:rsid w:val="00091A3F"/>
    <w:rsid w:val="000A0663"/>
    <w:rsid w:val="000A08A0"/>
    <w:rsid w:val="000A2937"/>
    <w:rsid w:val="000A3C01"/>
    <w:rsid w:val="000A4EC1"/>
    <w:rsid w:val="000A6C55"/>
    <w:rsid w:val="000A765C"/>
    <w:rsid w:val="000A7A5C"/>
    <w:rsid w:val="000B10E9"/>
    <w:rsid w:val="000B1B97"/>
    <w:rsid w:val="000B47AE"/>
    <w:rsid w:val="000B4D47"/>
    <w:rsid w:val="000C3007"/>
    <w:rsid w:val="000C47FD"/>
    <w:rsid w:val="000C584C"/>
    <w:rsid w:val="000D1496"/>
    <w:rsid w:val="000D25E6"/>
    <w:rsid w:val="000D2EF9"/>
    <w:rsid w:val="000D62C4"/>
    <w:rsid w:val="000E17AB"/>
    <w:rsid w:val="000E2561"/>
    <w:rsid w:val="000E323F"/>
    <w:rsid w:val="000E6542"/>
    <w:rsid w:val="000F079C"/>
    <w:rsid w:val="000F1CFD"/>
    <w:rsid w:val="000F4A02"/>
    <w:rsid w:val="000F4BA1"/>
    <w:rsid w:val="000F4F0B"/>
    <w:rsid w:val="000F7BA2"/>
    <w:rsid w:val="00100E73"/>
    <w:rsid w:val="00101ADA"/>
    <w:rsid w:val="00105405"/>
    <w:rsid w:val="00106693"/>
    <w:rsid w:val="00107BB8"/>
    <w:rsid w:val="001121C5"/>
    <w:rsid w:val="00113661"/>
    <w:rsid w:val="0011563C"/>
    <w:rsid w:val="0012643D"/>
    <w:rsid w:val="00126C47"/>
    <w:rsid w:val="00127856"/>
    <w:rsid w:val="001333F2"/>
    <w:rsid w:val="00134313"/>
    <w:rsid w:val="00134374"/>
    <w:rsid w:val="00135BB1"/>
    <w:rsid w:val="00141763"/>
    <w:rsid w:val="001445A9"/>
    <w:rsid w:val="00146369"/>
    <w:rsid w:val="00151B1D"/>
    <w:rsid w:val="00152C19"/>
    <w:rsid w:val="00155654"/>
    <w:rsid w:val="0015646F"/>
    <w:rsid w:val="001569A1"/>
    <w:rsid w:val="0016482A"/>
    <w:rsid w:val="00166B7D"/>
    <w:rsid w:val="0017261C"/>
    <w:rsid w:val="00172950"/>
    <w:rsid w:val="00174AC0"/>
    <w:rsid w:val="00176909"/>
    <w:rsid w:val="001812D7"/>
    <w:rsid w:val="0018241E"/>
    <w:rsid w:val="00195A72"/>
    <w:rsid w:val="001A3148"/>
    <w:rsid w:val="001A33E3"/>
    <w:rsid w:val="001A677E"/>
    <w:rsid w:val="001A777D"/>
    <w:rsid w:val="001B0563"/>
    <w:rsid w:val="001B0E92"/>
    <w:rsid w:val="001B195A"/>
    <w:rsid w:val="001B23A7"/>
    <w:rsid w:val="001B3E24"/>
    <w:rsid w:val="001C056B"/>
    <w:rsid w:val="001C2AF6"/>
    <w:rsid w:val="001C2D25"/>
    <w:rsid w:val="001C3AF5"/>
    <w:rsid w:val="001C4C53"/>
    <w:rsid w:val="001C65E5"/>
    <w:rsid w:val="001D541D"/>
    <w:rsid w:val="001E0BA1"/>
    <w:rsid w:val="001E1C9F"/>
    <w:rsid w:val="001E22DF"/>
    <w:rsid w:val="001E267B"/>
    <w:rsid w:val="001E30D9"/>
    <w:rsid w:val="001E5362"/>
    <w:rsid w:val="001E66A3"/>
    <w:rsid w:val="001E6FAE"/>
    <w:rsid w:val="001F071E"/>
    <w:rsid w:val="001F0A69"/>
    <w:rsid w:val="001F0F66"/>
    <w:rsid w:val="001F14A3"/>
    <w:rsid w:val="001F2C70"/>
    <w:rsid w:val="001F44AA"/>
    <w:rsid w:val="001F49E8"/>
    <w:rsid w:val="001F4EF1"/>
    <w:rsid w:val="001F5E30"/>
    <w:rsid w:val="00200852"/>
    <w:rsid w:val="00204896"/>
    <w:rsid w:val="002079CF"/>
    <w:rsid w:val="002110E6"/>
    <w:rsid w:val="0021210A"/>
    <w:rsid w:val="00212D5F"/>
    <w:rsid w:val="0021361F"/>
    <w:rsid w:val="00223391"/>
    <w:rsid w:val="00224466"/>
    <w:rsid w:val="00225920"/>
    <w:rsid w:val="00225BD2"/>
    <w:rsid w:val="00230808"/>
    <w:rsid w:val="00231512"/>
    <w:rsid w:val="00232A5B"/>
    <w:rsid w:val="00235540"/>
    <w:rsid w:val="00242DAD"/>
    <w:rsid w:val="0024561F"/>
    <w:rsid w:val="00250A1C"/>
    <w:rsid w:val="00251B4D"/>
    <w:rsid w:val="00251C4C"/>
    <w:rsid w:val="0025422F"/>
    <w:rsid w:val="00256A5E"/>
    <w:rsid w:val="00257042"/>
    <w:rsid w:val="00262208"/>
    <w:rsid w:val="00262538"/>
    <w:rsid w:val="002630D8"/>
    <w:rsid w:val="00265209"/>
    <w:rsid w:val="0027311C"/>
    <w:rsid w:val="002750F4"/>
    <w:rsid w:val="0027597D"/>
    <w:rsid w:val="00282785"/>
    <w:rsid w:val="00291EC5"/>
    <w:rsid w:val="00294A1D"/>
    <w:rsid w:val="00297D35"/>
    <w:rsid w:val="002A4790"/>
    <w:rsid w:val="002A4A20"/>
    <w:rsid w:val="002B0BEF"/>
    <w:rsid w:val="002B2A0C"/>
    <w:rsid w:val="002B7C3F"/>
    <w:rsid w:val="002C02B0"/>
    <w:rsid w:val="002C1025"/>
    <w:rsid w:val="002C1106"/>
    <w:rsid w:val="002C47E0"/>
    <w:rsid w:val="002C74D7"/>
    <w:rsid w:val="002D0D82"/>
    <w:rsid w:val="002D2D77"/>
    <w:rsid w:val="002D4C04"/>
    <w:rsid w:val="002D790A"/>
    <w:rsid w:val="002E1991"/>
    <w:rsid w:val="002E2648"/>
    <w:rsid w:val="002E2CAC"/>
    <w:rsid w:val="002E6C2A"/>
    <w:rsid w:val="002E7A46"/>
    <w:rsid w:val="002F1AA2"/>
    <w:rsid w:val="002F648B"/>
    <w:rsid w:val="002F79B3"/>
    <w:rsid w:val="0030152B"/>
    <w:rsid w:val="003034D6"/>
    <w:rsid w:val="00303961"/>
    <w:rsid w:val="003070D0"/>
    <w:rsid w:val="00310B70"/>
    <w:rsid w:val="00316B37"/>
    <w:rsid w:val="00323D26"/>
    <w:rsid w:val="0032480D"/>
    <w:rsid w:val="00330077"/>
    <w:rsid w:val="003362F9"/>
    <w:rsid w:val="00340548"/>
    <w:rsid w:val="00350781"/>
    <w:rsid w:val="0035179F"/>
    <w:rsid w:val="00352E84"/>
    <w:rsid w:val="00355669"/>
    <w:rsid w:val="00355B18"/>
    <w:rsid w:val="00360025"/>
    <w:rsid w:val="00360F54"/>
    <w:rsid w:val="00365C1E"/>
    <w:rsid w:val="0036738D"/>
    <w:rsid w:val="00373FB7"/>
    <w:rsid w:val="0037528C"/>
    <w:rsid w:val="003763ED"/>
    <w:rsid w:val="00376BEC"/>
    <w:rsid w:val="00381C2D"/>
    <w:rsid w:val="00385432"/>
    <w:rsid w:val="00385E18"/>
    <w:rsid w:val="00386B52"/>
    <w:rsid w:val="00387389"/>
    <w:rsid w:val="00387DC6"/>
    <w:rsid w:val="003929D4"/>
    <w:rsid w:val="00397050"/>
    <w:rsid w:val="003973AE"/>
    <w:rsid w:val="003A0955"/>
    <w:rsid w:val="003A2522"/>
    <w:rsid w:val="003B5188"/>
    <w:rsid w:val="003B60B6"/>
    <w:rsid w:val="003B7FBC"/>
    <w:rsid w:val="003C03D5"/>
    <w:rsid w:val="003C3B87"/>
    <w:rsid w:val="003D3DDB"/>
    <w:rsid w:val="003D47F9"/>
    <w:rsid w:val="003D4A2A"/>
    <w:rsid w:val="003D7F15"/>
    <w:rsid w:val="003E1518"/>
    <w:rsid w:val="003E2FA9"/>
    <w:rsid w:val="003E4B45"/>
    <w:rsid w:val="003E62AD"/>
    <w:rsid w:val="003E7CE3"/>
    <w:rsid w:val="003F086A"/>
    <w:rsid w:val="003F1C8B"/>
    <w:rsid w:val="003F256F"/>
    <w:rsid w:val="003F62A8"/>
    <w:rsid w:val="004036A2"/>
    <w:rsid w:val="0040760D"/>
    <w:rsid w:val="00410D0E"/>
    <w:rsid w:val="0041206B"/>
    <w:rsid w:val="00420F1E"/>
    <w:rsid w:val="004212ED"/>
    <w:rsid w:val="00421EE1"/>
    <w:rsid w:val="0042521A"/>
    <w:rsid w:val="00430F96"/>
    <w:rsid w:val="004331F2"/>
    <w:rsid w:val="00433640"/>
    <w:rsid w:val="004362F3"/>
    <w:rsid w:val="00441E03"/>
    <w:rsid w:val="00450649"/>
    <w:rsid w:val="00450FE4"/>
    <w:rsid w:val="0045471F"/>
    <w:rsid w:val="0046280B"/>
    <w:rsid w:val="00471AD9"/>
    <w:rsid w:val="00471CDE"/>
    <w:rsid w:val="00476156"/>
    <w:rsid w:val="00480CD9"/>
    <w:rsid w:val="00481211"/>
    <w:rsid w:val="00486B24"/>
    <w:rsid w:val="004919FB"/>
    <w:rsid w:val="00491E37"/>
    <w:rsid w:val="00493021"/>
    <w:rsid w:val="00493559"/>
    <w:rsid w:val="00494C2F"/>
    <w:rsid w:val="00497E7D"/>
    <w:rsid w:val="004A4067"/>
    <w:rsid w:val="004A4C3A"/>
    <w:rsid w:val="004A50FB"/>
    <w:rsid w:val="004A7A01"/>
    <w:rsid w:val="004B01D3"/>
    <w:rsid w:val="004B278F"/>
    <w:rsid w:val="004B33B5"/>
    <w:rsid w:val="004C0402"/>
    <w:rsid w:val="004C0599"/>
    <w:rsid w:val="004C54F7"/>
    <w:rsid w:val="004C74B4"/>
    <w:rsid w:val="004D3080"/>
    <w:rsid w:val="004D40D2"/>
    <w:rsid w:val="004D60B0"/>
    <w:rsid w:val="004E2633"/>
    <w:rsid w:val="004E4BFE"/>
    <w:rsid w:val="004E51C5"/>
    <w:rsid w:val="004F0391"/>
    <w:rsid w:val="004F0D1F"/>
    <w:rsid w:val="004F41BC"/>
    <w:rsid w:val="004F725A"/>
    <w:rsid w:val="00501930"/>
    <w:rsid w:val="00501AE6"/>
    <w:rsid w:val="00502673"/>
    <w:rsid w:val="00503928"/>
    <w:rsid w:val="00503C72"/>
    <w:rsid w:val="0050575B"/>
    <w:rsid w:val="00506CA9"/>
    <w:rsid w:val="00510C9A"/>
    <w:rsid w:val="00512DED"/>
    <w:rsid w:val="00521D10"/>
    <w:rsid w:val="0052465A"/>
    <w:rsid w:val="00532C12"/>
    <w:rsid w:val="00534C33"/>
    <w:rsid w:val="00535111"/>
    <w:rsid w:val="00536C6B"/>
    <w:rsid w:val="00537598"/>
    <w:rsid w:val="00541F2A"/>
    <w:rsid w:val="00543801"/>
    <w:rsid w:val="00544BBC"/>
    <w:rsid w:val="00545DB4"/>
    <w:rsid w:val="00546D72"/>
    <w:rsid w:val="00550A3E"/>
    <w:rsid w:val="00550DFF"/>
    <w:rsid w:val="00562DBE"/>
    <w:rsid w:val="0056310F"/>
    <w:rsid w:val="00567ECA"/>
    <w:rsid w:val="00574652"/>
    <w:rsid w:val="00575710"/>
    <w:rsid w:val="005774A7"/>
    <w:rsid w:val="00586063"/>
    <w:rsid w:val="00587E2A"/>
    <w:rsid w:val="00591DB6"/>
    <w:rsid w:val="0059229E"/>
    <w:rsid w:val="00594158"/>
    <w:rsid w:val="00595657"/>
    <w:rsid w:val="00596BC8"/>
    <w:rsid w:val="005A1DF3"/>
    <w:rsid w:val="005A2541"/>
    <w:rsid w:val="005A44BF"/>
    <w:rsid w:val="005A50D9"/>
    <w:rsid w:val="005B17E8"/>
    <w:rsid w:val="005B643C"/>
    <w:rsid w:val="005B7363"/>
    <w:rsid w:val="005B7892"/>
    <w:rsid w:val="005C224F"/>
    <w:rsid w:val="005C3273"/>
    <w:rsid w:val="005C3C59"/>
    <w:rsid w:val="005C444C"/>
    <w:rsid w:val="005C7DF9"/>
    <w:rsid w:val="005D036E"/>
    <w:rsid w:val="005D126E"/>
    <w:rsid w:val="005D51A8"/>
    <w:rsid w:val="005D5537"/>
    <w:rsid w:val="005D5F18"/>
    <w:rsid w:val="005D6B38"/>
    <w:rsid w:val="005D70D4"/>
    <w:rsid w:val="005E0DC7"/>
    <w:rsid w:val="005E28F8"/>
    <w:rsid w:val="005F130E"/>
    <w:rsid w:val="005F1639"/>
    <w:rsid w:val="005F20F5"/>
    <w:rsid w:val="006022CA"/>
    <w:rsid w:val="006026A4"/>
    <w:rsid w:val="00603A6B"/>
    <w:rsid w:val="00604A7A"/>
    <w:rsid w:val="006064B9"/>
    <w:rsid w:val="00606FB5"/>
    <w:rsid w:val="00615268"/>
    <w:rsid w:val="00622B27"/>
    <w:rsid w:val="00624D60"/>
    <w:rsid w:val="00625513"/>
    <w:rsid w:val="00630921"/>
    <w:rsid w:val="00631396"/>
    <w:rsid w:val="00637F50"/>
    <w:rsid w:val="0064076F"/>
    <w:rsid w:val="00644182"/>
    <w:rsid w:val="0064515A"/>
    <w:rsid w:val="0064629E"/>
    <w:rsid w:val="00651144"/>
    <w:rsid w:val="00651E75"/>
    <w:rsid w:val="00653119"/>
    <w:rsid w:val="006541E4"/>
    <w:rsid w:val="006608B2"/>
    <w:rsid w:val="00665095"/>
    <w:rsid w:val="006663F4"/>
    <w:rsid w:val="00666D8C"/>
    <w:rsid w:val="00667BC9"/>
    <w:rsid w:val="006736E7"/>
    <w:rsid w:val="00676821"/>
    <w:rsid w:val="00676851"/>
    <w:rsid w:val="00676E2B"/>
    <w:rsid w:val="0068019D"/>
    <w:rsid w:val="00681E3D"/>
    <w:rsid w:val="00684C2E"/>
    <w:rsid w:val="0069043D"/>
    <w:rsid w:val="0069185D"/>
    <w:rsid w:val="00691D94"/>
    <w:rsid w:val="00692CBD"/>
    <w:rsid w:val="0069363D"/>
    <w:rsid w:val="006A3086"/>
    <w:rsid w:val="006A35DB"/>
    <w:rsid w:val="006A687E"/>
    <w:rsid w:val="006B005A"/>
    <w:rsid w:val="006B47E0"/>
    <w:rsid w:val="006B5264"/>
    <w:rsid w:val="006B6E43"/>
    <w:rsid w:val="006C0F98"/>
    <w:rsid w:val="006C134B"/>
    <w:rsid w:val="006C2CB8"/>
    <w:rsid w:val="006C4956"/>
    <w:rsid w:val="006C4E7E"/>
    <w:rsid w:val="006D0C30"/>
    <w:rsid w:val="006E0ED7"/>
    <w:rsid w:val="006E5089"/>
    <w:rsid w:val="006E5EB1"/>
    <w:rsid w:val="006E7CF3"/>
    <w:rsid w:val="006F137D"/>
    <w:rsid w:val="006F44F9"/>
    <w:rsid w:val="006F4F05"/>
    <w:rsid w:val="00700372"/>
    <w:rsid w:val="007010D6"/>
    <w:rsid w:val="00702EE7"/>
    <w:rsid w:val="007131B0"/>
    <w:rsid w:val="0071378B"/>
    <w:rsid w:val="007140B3"/>
    <w:rsid w:val="0071613F"/>
    <w:rsid w:val="00720069"/>
    <w:rsid w:val="0072130F"/>
    <w:rsid w:val="00721577"/>
    <w:rsid w:val="007248CF"/>
    <w:rsid w:val="0072589C"/>
    <w:rsid w:val="00732436"/>
    <w:rsid w:val="00737748"/>
    <w:rsid w:val="00737BDD"/>
    <w:rsid w:val="00737E61"/>
    <w:rsid w:val="00743638"/>
    <w:rsid w:val="0074504C"/>
    <w:rsid w:val="00745724"/>
    <w:rsid w:val="0074665B"/>
    <w:rsid w:val="00747E5D"/>
    <w:rsid w:val="007503BB"/>
    <w:rsid w:val="0075163E"/>
    <w:rsid w:val="0075209E"/>
    <w:rsid w:val="00762D71"/>
    <w:rsid w:val="007708AC"/>
    <w:rsid w:val="00771FE4"/>
    <w:rsid w:val="00773AFB"/>
    <w:rsid w:val="00776129"/>
    <w:rsid w:val="00782576"/>
    <w:rsid w:val="00783719"/>
    <w:rsid w:val="00784216"/>
    <w:rsid w:val="00787C5F"/>
    <w:rsid w:val="00787F49"/>
    <w:rsid w:val="00794291"/>
    <w:rsid w:val="007959C0"/>
    <w:rsid w:val="007971EF"/>
    <w:rsid w:val="007975DF"/>
    <w:rsid w:val="00797BFE"/>
    <w:rsid w:val="007A1195"/>
    <w:rsid w:val="007A14D6"/>
    <w:rsid w:val="007A5DCF"/>
    <w:rsid w:val="007B09C3"/>
    <w:rsid w:val="007B0D00"/>
    <w:rsid w:val="007B239C"/>
    <w:rsid w:val="007B74D1"/>
    <w:rsid w:val="007C18F3"/>
    <w:rsid w:val="007C20FF"/>
    <w:rsid w:val="007C3402"/>
    <w:rsid w:val="007C518B"/>
    <w:rsid w:val="007D0396"/>
    <w:rsid w:val="007D1CDE"/>
    <w:rsid w:val="007E1E92"/>
    <w:rsid w:val="007E2F6A"/>
    <w:rsid w:val="007E72F8"/>
    <w:rsid w:val="007F2FB2"/>
    <w:rsid w:val="007F3E8D"/>
    <w:rsid w:val="007F512A"/>
    <w:rsid w:val="00801462"/>
    <w:rsid w:val="00802CD1"/>
    <w:rsid w:val="00802F21"/>
    <w:rsid w:val="0080620C"/>
    <w:rsid w:val="008063A2"/>
    <w:rsid w:val="00812BB2"/>
    <w:rsid w:val="00813717"/>
    <w:rsid w:val="008161B0"/>
    <w:rsid w:val="00820CC8"/>
    <w:rsid w:val="008221F0"/>
    <w:rsid w:val="008222AD"/>
    <w:rsid w:val="00824321"/>
    <w:rsid w:val="0082470A"/>
    <w:rsid w:val="008252FC"/>
    <w:rsid w:val="00825D57"/>
    <w:rsid w:val="0083006D"/>
    <w:rsid w:val="008306F8"/>
    <w:rsid w:val="00830EB0"/>
    <w:rsid w:val="0083651D"/>
    <w:rsid w:val="00842139"/>
    <w:rsid w:val="00844AB7"/>
    <w:rsid w:val="0084686B"/>
    <w:rsid w:val="00846E9E"/>
    <w:rsid w:val="00847CE0"/>
    <w:rsid w:val="0085310E"/>
    <w:rsid w:val="00853748"/>
    <w:rsid w:val="00854232"/>
    <w:rsid w:val="0086438B"/>
    <w:rsid w:val="00865F45"/>
    <w:rsid w:val="008663A5"/>
    <w:rsid w:val="00866EDC"/>
    <w:rsid w:val="008729FC"/>
    <w:rsid w:val="00873EA5"/>
    <w:rsid w:val="00874C9C"/>
    <w:rsid w:val="00874FBB"/>
    <w:rsid w:val="00881DF5"/>
    <w:rsid w:val="00886A51"/>
    <w:rsid w:val="00890E31"/>
    <w:rsid w:val="008949FD"/>
    <w:rsid w:val="00895834"/>
    <w:rsid w:val="008A0B25"/>
    <w:rsid w:val="008A559C"/>
    <w:rsid w:val="008A58B2"/>
    <w:rsid w:val="008B186A"/>
    <w:rsid w:val="008B3954"/>
    <w:rsid w:val="008B3BBD"/>
    <w:rsid w:val="008B61F4"/>
    <w:rsid w:val="008B74EA"/>
    <w:rsid w:val="008B7A55"/>
    <w:rsid w:val="008D52F1"/>
    <w:rsid w:val="008D5CBB"/>
    <w:rsid w:val="008E1604"/>
    <w:rsid w:val="008E365E"/>
    <w:rsid w:val="008E60DF"/>
    <w:rsid w:val="008E6C03"/>
    <w:rsid w:val="008E7263"/>
    <w:rsid w:val="008F3B20"/>
    <w:rsid w:val="008F3D1A"/>
    <w:rsid w:val="009037F9"/>
    <w:rsid w:val="00903B82"/>
    <w:rsid w:val="009041D2"/>
    <w:rsid w:val="00906864"/>
    <w:rsid w:val="009070B3"/>
    <w:rsid w:val="009077AF"/>
    <w:rsid w:val="00915918"/>
    <w:rsid w:val="00915BE4"/>
    <w:rsid w:val="0092303B"/>
    <w:rsid w:val="00923331"/>
    <w:rsid w:val="009236F3"/>
    <w:rsid w:val="00923912"/>
    <w:rsid w:val="009244E1"/>
    <w:rsid w:val="00924ED1"/>
    <w:rsid w:val="00925883"/>
    <w:rsid w:val="00927BD0"/>
    <w:rsid w:val="00931CC0"/>
    <w:rsid w:val="00933D4A"/>
    <w:rsid w:val="0093463B"/>
    <w:rsid w:val="009348B7"/>
    <w:rsid w:val="00935F8E"/>
    <w:rsid w:val="009427DE"/>
    <w:rsid w:val="0094382E"/>
    <w:rsid w:val="00951681"/>
    <w:rsid w:val="009539A5"/>
    <w:rsid w:val="00955817"/>
    <w:rsid w:val="00956A30"/>
    <w:rsid w:val="00956CBE"/>
    <w:rsid w:val="00957F8B"/>
    <w:rsid w:val="00960731"/>
    <w:rsid w:val="00962AFB"/>
    <w:rsid w:val="00962DC7"/>
    <w:rsid w:val="009644A9"/>
    <w:rsid w:val="00964806"/>
    <w:rsid w:val="00964AA5"/>
    <w:rsid w:val="00965E53"/>
    <w:rsid w:val="009727A7"/>
    <w:rsid w:val="00975185"/>
    <w:rsid w:val="00975568"/>
    <w:rsid w:val="00975965"/>
    <w:rsid w:val="00977096"/>
    <w:rsid w:val="0098220C"/>
    <w:rsid w:val="00984F92"/>
    <w:rsid w:val="00995516"/>
    <w:rsid w:val="00995BC5"/>
    <w:rsid w:val="009A00D0"/>
    <w:rsid w:val="009A2CC2"/>
    <w:rsid w:val="009B00FA"/>
    <w:rsid w:val="009B36C8"/>
    <w:rsid w:val="009B4EE1"/>
    <w:rsid w:val="009C1E6C"/>
    <w:rsid w:val="009D0380"/>
    <w:rsid w:val="009D24B9"/>
    <w:rsid w:val="009D38C2"/>
    <w:rsid w:val="009D4BAF"/>
    <w:rsid w:val="009D56DE"/>
    <w:rsid w:val="009D6FF3"/>
    <w:rsid w:val="009D76FE"/>
    <w:rsid w:val="009E5341"/>
    <w:rsid w:val="009E55AD"/>
    <w:rsid w:val="009E6765"/>
    <w:rsid w:val="009F0932"/>
    <w:rsid w:val="009F2D36"/>
    <w:rsid w:val="00A0053F"/>
    <w:rsid w:val="00A04E72"/>
    <w:rsid w:val="00A077E6"/>
    <w:rsid w:val="00A07BA5"/>
    <w:rsid w:val="00A1042C"/>
    <w:rsid w:val="00A12230"/>
    <w:rsid w:val="00A1273E"/>
    <w:rsid w:val="00A140EA"/>
    <w:rsid w:val="00A15B17"/>
    <w:rsid w:val="00A17BC2"/>
    <w:rsid w:val="00A210C0"/>
    <w:rsid w:val="00A230EB"/>
    <w:rsid w:val="00A23E22"/>
    <w:rsid w:val="00A24C1E"/>
    <w:rsid w:val="00A251B2"/>
    <w:rsid w:val="00A25EBA"/>
    <w:rsid w:val="00A2730C"/>
    <w:rsid w:val="00A31994"/>
    <w:rsid w:val="00A351E7"/>
    <w:rsid w:val="00A4173F"/>
    <w:rsid w:val="00A42FE9"/>
    <w:rsid w:val="00A435FD"/>
    <w:rsid w:val="00A43F70"/>
    <w:rsid w:val="00A461F2"/>
    <w:rsid w:val="00A51847"/>
    <w:rsid w:val="00A524B9"/>
    <w:rsid w:val="00A5774C"/>
    <w:rsid w:val="00A60191"/>
    <w:rsid w:val="00A63ABD"/>
    <w:rsid w:val="00A6410F"/>
    <w:rsid w:val="00A71823"/>
    <w:rsid w:val="00A72999"/>
    <w:rsid w:val="00A76219"/>
    <w:rsid w:val="00A806B2"/>
    <w:rsid w:val="00A84673"/>
    <w:rsid w:val="00A87E4B"/>
    <w:rsid w:val="00A91A19"/>
    <w:rsid w:val="00A965F2"/>
    <w:rsid w:val="00AA0E7B"/>
    <w:rsid w:val="00AA0EDE"/>
    <w:rsid w:val="00AA364E"/>
    <w:rsid w:val="00AB0E01"/>
    <w:rsid w:val="00AB29CA"/>
    <w:rsid w:val="00AB388A"/>
    <w:rsid w:val="00AB673B"/>
    <w:rsid w:val="00AC5A71"/>
    <w:rsid w:val="00AD17D1"/>
    <w:rsid w:val="00AD21E8"/>
    <w:rsid w:val="00AD23AB"/>
    <w:rsid w:val="00AD4C2E"/>
    <w:rsid w:val="00AD4FAE"/>
    <w:rsid w:val="00AE0B20"/>
    <w:rsid w:val="00AE1C0A"/>
    <w:rsid w:val="00AE3C77"/>
    <w:rsid w:val="00AE5A4E"/>
    <w:rsid w:val="00AE7F56"/>
    <w:rsid w:val="00AF0590"/>
    <w:rsid w:val="00AF083A"/>
    <w:rsid w:val="00AF42D7"/>
    <w:rsid w:val="00B05EC3"/>
    <w:rsid w:val="00B06EA4"/>
    <w:rsid w:val="00B137EB"/>
    <w:rsid w:val="00B148E4"/>
    <w:rsid w:val="00B16C05"/>
    <w:rsid w:val="00B173DF"/>
    <w:rsid w:val="00B24391"/>
    <w:rsid w:val="00B26438"/>
    <w:rsid w:val="00B3093C"/>
    <w:rsid w:val="00B322DA"/>
    <w:rsid w:val="00B33B68"/>
    <w:rsid w:val="00B33CA2"/>
    <w:rsid w:val="00B35693"/>
    <w:rsid w:val="00B35BC6"/>
    <w:rsid w:val="00B36B83"/>
    <w:rsid w:val="00B37A76"/>
    <w:rsid w:val="00B405C1"/>
    <w:rsid w:val="00B46106"/>
    <w:rsid w:val="00B46314"/>
    <w:rsid w:val="00B469FF"/>
    <w:rsid w:val="00B4766C"/>
    <w:rsid w:val="00B47AE1"/>
    <w:rsid w:val="00B50741"/>
    <w:rsid w:val="00B53E6A"/>
    <w:rsid w:val="00B53EA9"/>
    <w:rsid w:val="00B559F7"/>
    <w:rsid w:val="00B6221A"/>
    <w:rsid w:val="00B63871"/>
    <w:rsid w:val="00B642B2"/>
    <w:rsid w:val="00B6430F"/>
    <w:rsid w:val="00B67124"/>
    <w:rsid w:val="00B725CA"/>
    <w:rsid w:val="00B74634"/>
    <w:rsid w:val="00B816D1"/>
    <w:rsid w:val="00B83512"/>
    <w:rsid w:val="00B900B2"/>
    <w:rsid w:val="00B909B9"/>
    <w:rsid w:val="00B90D70"/>
    <w:rsid w:val="00B97A2F"/>
    <w:rsid w:val="00BA207D"/>
    <w:rsid w:val="00BA21D2"/>
    <w:rsid w:val="00BA2906"/>
    <w:rsid w:val="00BA3B32"/>
    <w:rsid w:val="00BA78D4"/>
    <w:rsid w:val="00BB1925"/>
    <w:rsid w:val="00BB5180"/>
    <w:rsid w:val="00BB630C"/>
    <w:rsid w:val="00BC16E6"/>
    <w:rsid w:val="00BC1C10"/>
    <w:rsid w:val="00BC22A2"/>
    <w:rsid w:val="00BC26C9"/>
    <w:rsid w:val="00BC275C"/>
    <w:rsid w:val="00BC339F"/>
    <w:rsid w:val="00BC5C19"/>
    <w:rsid w:val="00BC5C24"/>
    <w:rsid w:val="00BC770C"/>
    <w:rsid w:val="00BD006A"/>
    <w:rsid w:val="00BD3F70"/>
    <w:rsid w:val="00BD5E24"/>
    <w:rsid w:val="00BE526B"/>
    <w:rsid w:val="00BE586C"/>
    <w:rsid w:val="00BE5C6C"/>
    <w:rsid w:val="00BE7F7F"/>
    <w:rsid w:val="00C00236"/>
    <w:rsid w:val="00C1214D"/>
    <w:rsid w:val="00C1232B"/>
    <w:rsid w:val="00C243C1"/>
    <w:rsid w:val="00C30545"/>
    <w:rsid w:val="00C30581"/>
    <w:rsid w:val="00C30D0D"/>
    <w:rsid w:val="00C33665"/>
    <w:rsid w:val="00C379BF"/>
    <w:rsid w:val="00C37A0D"/>
    <w:rsid w:val="00C4150A"/>
    <w:rsid w:val="00C446D1"/>
    <w:rsid w:val="00C44E06"/>
    <w:rsid w:val="00C45AB8"/>
    <w:rsid w:val="00C4A551"/>
    <w:rsid w:val="00C50D9E"/>
    <w:rsid w:val="00C51FD1"/>
    <w:rsid w:val="00C53C12"/>
    <w:rsid w:val="00C54B8D"/>
    <w:rsid w:val="00C55253"/>
    <w:rsid w:val="00C61C7F"/>
    <w:rsid w:val="00C66175"/>
    <w:rsid w:val="00C76569"/>
    <w:rsid w:val="00C76D10"/>
    <w:rsid w:val="00C80B15"/>
    <w:rsid w:val="00C81657"/>
    <w:rsid w:val="00C84327"/>
    <w:rsid w:val="00C90998"/>
    <w:rsid w:val="00C921EF"/>
    <w:rsid w:val="00C92390"/>
    <w:rsid w:val="00C97333"/>
    <w:rsid w:val="00C97912"/>
    <w:rsid w:val="00CA0264"/>
    <w:rsid w:val="00CA2118"/>
    <w:rsid w:val="00CB0177"/>
    <w:rsid w:val="00CB1F97"/>
    <w:rsid w:val="00CB22F0"/>
    <w:rsid w:val="00CC009D"/>
    <w:rsid w:val="00CC16C2"/>
    <w:rsid w:val="00CC5213"/>
    <w:rsid w:val="00CC7998"/>
    <w:rsid w:val="00CD3749"/>
    <w:rsid w:val="00CD3A1C"/>
    <w:rsid w:val="00CE4942"/>
    <w:rsid w:val="00CF08E7"/>
    <w:rsid w:val="00CF4785"/>
    <w:rsid w:val="00CF5C8B"/>
    <w:rsid w:val="00CF63C1"/>
    <w:rsid w:val="00D001BE"/>
    <w:rsid w:val="00D03804"/>
    <w:rsid w:val="00D04388"/>
    <w:rsid w:val="00D06F88"/>
    <w:rsid w:val="00D1003F"/>
    <w:rsid w:val="00D11AFD"/>
    <w:rsid w:val="00D173CB"/>
    <w:rsid w:val="00D204A5"/>
    <w:rsid w:val="00D20F51"/>
    <w:rsid w:val="00D2495E"/>
    <w:rsid w:val="00D25807"/>
    <w:rsid w:val="00D25D3E"/>
    <w:rsid w:val="00D26815"/>
    <w:rsid w:val="00D272EE"/>
    <w:rsid w:val="00D40439"/>
    <w:rsid w:val="00D422CF"/>
    <w:rsid w:val="00D42BE4"/>
    <w:rsid w:val="00D44C91"/>
    <w:rsid w:val="00D46B44"/>
    <w:rsid w:val="00D46F7B"/>
    <w:rsid w:val="00D51DE9"/>
    <w:rsid w:val="00D52099"/>
    <w:rsid w:val="00D53CD2"/>
    <w:rsid w:val="00D54CA6"/>
    <w:rsid w:val="00D552AA"/>
    <w:rsid w:val="00D55879"/>
    <w:rsid w:val="00D56C7A"/>
    <w:rsid w:val="00D57B56"/>
    <w:rsid w:val="00D60382"/>
    <w:rsid w:val="00D61168"/>
    <w:rsid w:val="00D66809"/>
    <w:rsid w:val="00D668EA"/>
    <w:rsid w:val="00D72AB3"/>
    <w:rsid w:val="00D77573"/>
    <w:rsid w:val="00D84A0E"/>
    <w:rsid w:val="00D864D6"/>
    <w:rsid w:val="00D87045"/>
    <w:rsid w:val="00D91C24"/>
    <w:rsid w:val="00D92B47"/>
    <w:rsid w:val="00D949D3"/>
    <w:rsid w:val="00D96741"/>
    <w:rsid w:val="00DA0F2F"/>
    <w:rsid w:val="00DA20AE"/>
    <w:rsid w:val="00DA35F2"/>
    <w:rsid w:val="00DA5E0A"/>
    <w:rsid w:val="00DA5FFB"/>
    <w:rsid w:val="00DA6824"/>
    <w:rsid w:val="00DC2AA9"/>
    <w:rsid w:val="00DC31AB"/>
    <w:rsid w:val="00DC53DB"/>
    <w:rsid w:val="00DD63B2"/>
    <w:rsid w:val="00DD6799"/>
    <w:rsid w:val="00DD71C3"/>
    <w:rsid w:val="00DE1698"/>
    <w:rsid w:val="00DE1D35"/>
    <w:rsid w:val="00DE383E"/>
    <w:rsid w:val="00DE3C3D"/>
    <w:rsid w:val="00DE40EE"/>
    <w:rsid w:val="00DE6329"/>
    <w:rsid w:val="00DE6F39"/>
    <w:rsid w:val="00DF667B"/>
    <w:rsid w:val="00DF72C3"/>
    <w:rsid w:val="00E039F7"/>
    <w:rsid w:val="00E0482C"/>
    <w:rsid w:val="00E04EA1"/>
    <w:rsid w:val="00E05345"/>
    <w:rsid w:val="00E05549"/>
    <w:rsid w:val="00E139D4"/>
    <w:rsid w:val="00E15580"/>
    <w:rsid w:val="00E25990"/>
    <w:rsid w:val="00E46235"/>
    <w:rsid w:val="00E518E7"/>
    <w:rsid w:val="00E51D69"/>
    <w:rsid w:val="00E53F05"/>
    <w:rsid w:val="00E563B9"/>
    <w:rsid w:val="00E566A3"/>
    <w:rsid w:val="00E60B2A"/>
    <w:rsid w:val="00E621A8"/>
    <w:rsid w:val="00E63F6E"/>
    <w:rsid w:val="00E70729"/>
    <w:rsid w:val="00E735B0"/>
    <w:rsid w:val="00E73FA9"/>
    <w:rsid w:val="00E74532"/>
    <w:rsid w:val="00E83180"/>
    <w:rsid w:val="00E84C2C"/>
    <w:rsid w:val="00E854A7"/>
    <w:rsid w:val="00E8660E"/>
    <w:rsid w:val="00E8688F"/>
    <w:rsid w:val="00E94060"/>
    <w:rsid w:val="00EA0F6C"/>
    <w:rsid w:val="00EA50B6"/>
    <w:rsid w:val="00EA6883"/>
    <w:rsid w:val="00EB47E3"/>
    <w:rsid w:val="00EB79CF"/>
    <w:rsid w:val="00EC1C22"/>
    <w:rsid w:val="00EC2552"/>
    <w:rsid w:val="00EC3DBC"/>
    <w:rsid w:val="00EC3E97"/>
    <w:rsid w:val="00ED06F6"/>
    <w:rsid w:val="00ED4317"/>
    <w:rsid w:val="00ED4505"/>
    <w:rsid w:val="00ED5F42"/>
    <w:rsid w:val="00ED68FA"/>
    <w:rsid w:val="00EE0A36"/>
    <w:rsid w:val="00EE4748"/>
    <w:rsid w:val="00EF22F9"/>
    <w:rsid w:val="00EF3EF0"/>
    <w:rsid w:val="00EF4B43"/>
    <w:rsid w:val="00EF4CBE"/>
    <w:rsid w:val="00F13050"/>
    <w:rsid w:val="00F1428C"/>
    <w:rsid w:val="00F1556A"/>
    <w:rsid w:val="00F15EE5"/>
    <w:rsid w:val="00F2153B"/>
    <w:rsid w:val="00F2285B"/>
    <w:rsid w:val="00F229DA"/>
    <w:rsid w:val="00F22D87"/>
    <w:rsid w:val="00F2331A"/>
    <w:rsid w:val="00F25198"/>
    <w:rsid w:val="00F32571"/>
    <w:rsid w:val="00F362F2"/>
    <w:rsid w:val="00F37CB7"/>
    <w:rsid w:val="00F44CE7"/>
    <w:rsid w:val="00F45843"/>
    <w:rsid w:val="00F55F37"/>
    <w:rsid w:val="00F61C8C"/>
    <w:rsid w:val="00F66052"/>
    <w:rsid w:val="00F6737E"/>
    <w:rsid w:val="00F704A0"/>
    <w:rsid w:val="00F727C6"/>
    <w:rsid w:val="00F739ED"/>
    <w:rsid w:val="00F75EC0"/>
    <w:rsid w:val="00F8563F"/>
    <w:rsid w:val="00F97AE5"/>
    <w:rsid w:val="00FA0414"/>
    <w:rsid w:val="00FA2388"/>
    <w:rsid w:val="00FA5D1D"/>
    <w:rsid w:val="00FA724B"/>
    <w:rsid w:val="00FB39E0"/>
    <w:rsid w:val="00FC3F69"/>
    <w:rsid w:val="00FC5DEA"/>
    <w:rsid w:val="00FD126C"/>
    <w:rsid w:val="00FD24E6"/>
    <w:rsid w:val="00FE1491"/>
    <w:rsid w:val="00FE2CEC"/>
    <w:rsid w:val="00FE7BFE"/>
    <w:rsid w:val="00FF2960"/>
    <w:rsid w:val="00FF743B"/>
    <w:rsid w:val="04C68962"/>
    <w:rsid w:val="05C513F6"/>
    <w:rsid w:val="07AE921A"/>
    <w:rsid w:val="0B156465"/>
    <w:rsid w:val="0CA11FE7"/>
    <w:rsid w:val="0E8020CF"/>
    <w:rsid w:val="0F66667B"/>
    <w:rsid w:val="14DD82CC"/>
    <w:rsid w:val="16083542"/>
    <w:rsid w:val="193227FD"/>
    <w:rsid w:val="193C5F29"/>
    <w:rsid w:val="1B8BA159"/>
    <w:rsid w:val="21172CCC"/>
    <w:rsid w:val="217916A4"/>
    <w:rsid w:val="2444E7CA"/>
    <w:rsid w:val="24D78C7C"/>
    <w:rsid w:val="26DC67A9"/>
    <w:rsid w:val="2701DD47"/>
    <w:rsid w:val="273AED33"/>
    <w:rsid w:val="28BDC671"/>
    <w:rsid w:val="2FD3B49D"/>
    <w:rsid w:val="30D0930B"/>
    <w:rsid w:val="368630A1"/>
    <w:rsid w:val="384FF0AA"/>
    <w:rsid w:val="389E68B6"/>
    <w:rsid w:val="3A0EEC35"/>
    <w:rsid w:val="3C66A592"/>
    <w:rsid w:val="3CB237A5"/>
    <w:rsid w:val="3CC211B6"/>
    <w:rsid w:val="3E4B12AE"/>
    <w:rsid w:val="42A85F36"/>
    <w:rsid w:val="42EB2D5B"/>
    <w:rsid w:val="448D56B0"/>
    <w:rsid w:val="4616227F"/>
    <w:rsid w:val="4B0B4355"/>
    <w:rsid w:val="4B4670F7"/>
    <w:rsid w:val="4CF32DE2"/>
    <w:rsid w:val="4FD0EFC6"/>
    <w:rsid w:val="503AA8B5"/>
    <w:rsid w:val="50959FD8"/>
    <w:rsid w:val="51E65327"/>
    <w:rsid w:val="5325CAA4"/>
    <w:rsid w:val="547F3515"/>
    <w:rsid w:val="57D987A5"/>
    <w:rsid w:val="59D54CDB"/>
    <w:rsid w:val="5DA28223"/>
    <w:rsid w:val="5F912A4B"/>
    <w:rsid w:val="61CC94C5"/>
    <w:rsid w:val="67DF6CB7"/>
    <w:rsid w:val="67E0042F"/>
    <w:rsid w:val="69286551"/>
    <w:rsid w:val="6AB3F6FA"/>
    <w:rsid w:val="738CBEBC"/>
    <w:rsid w:val="7718FDAD"/>
    <w:rsid w:val="7A4ED807"/>
    <w:rsid w:val="7BB3C522"/>
    <w:rsid w:val="7CC07DA1"/>
    <w:rsid w:val="7DC516C4"/>
    <w:rsid w:val="7E2040B8"/>
    <w:rsid w:val="7F04C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6A743"/>
  <w15:chartTrackingRefBased/>
  <w15:docId w15:val="{5EDC7027-F410-4BBD-9726-0D9F726B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56F"/>
    <w:pPr>
      <w:spacing w:after="200" w:line="276" w:lineRule="auto"/>
    </w:pPr>
  </w:style>
  <w:style w:type="paragraph" w:styleId="Heading1">
    <w:name w:val="heading 1"/>
    <w:aliases w:val="Contract"/>
    <w:basedOn w:val="Normal"/>
    <w:next w:val="Normal"/>
    <w:link w:val="Heading1Char"/>
    <w:qFormat/>
    <w:rsid w:val="000E17AB"/>
    <w:pPr>
      <w:keepNext/>
      <w:spacing w:before="240" w:after="60" w:line="240" w:lineRule="auto"/>
      <w:outlineLvl w:val="0"/>
    </w:pPr>
    <w:rPr>
      <w:rFonts w:eastAsia="Times New Roman" w:cs="Arial"/>
      <w:b/>
      <w:bCs/>
      <w:caps/>
      <w:kern w:val="32"/>
      <w:sz w:val="24"/>
      <w:szCs w:val="32"/>
      <w:u w:val="single"/>
    </w:rPr>
  </w:style>
  <w:style w:type="paragraph" w:styleId="Heading2">
    <w:name w:val="heading 2"/>
    <w:basedOn w:val="Normal"/>
    <w:next w:val="BodyTextH2"/>
    <w:link w:val="Heading2Char"/>
    <w:uiPriority w:val="99"/>
    <w:qFormat/>
    <w:rsid w:val="00146369"/>
    <w:pPr>
      <w:keepNext/>
      <w:tabs>
        <w:tab w:val="left" w:pos="720"/>
      </w:tabs>
      <w:spacing w:before="120" w:after="120" w:line="240" w:lineRule="auto"/>
      <w:ind w:left="720" w:hanging="720"/>
      <w:outlineLvl w:val="1"/>
    </w:pPr>
    <w:rPr>
      <w:rFonts w:ascii="Helvetica" w:eastAsia="Times New Roman" w:hAnsi="Helvetica" w:cs="Helvetica"/>
      <w:b/>
      <w:bCs/>
      <w:i/>
      <w:iCs/>
      <w:sz w:val="24"/>
      <w:szCs w:val="24"/>
    </w:rPr>
  </w:style>
  <w:style w:type="paragraph" w:styleId="Heading3">
    <w:name w:val="heading 3"/>
    <w:basedOn w:val="Normal"/>
    <w:next w:val="Normal"/>
    <w:link w:val="Heading3Char"/>
    <w:uiPriority w:val="99"/>
    <w:qFormat/>
    <w:rsid w:val="00146369"/>
    <w:pPr>
      <w:keepNext/>
      <w:tabs>
        <w:tab w:val="num" w:pos="720"/>
      </w:tabs>
      <w:spacing w:before="240" w:after="240" w:line="240" w:lineRule="auto"/>
      <w:ind w:left="720" w:hanging="720"/>
      <w:outlineLvl w:val="2"/>
    </w:pPr>
    <w:rPr>
      <w:rFonts w:ascii="Arial" w:eastAsia="Times New Roman" w:hAnsi="Arial" w:cs="Arial"/>
      <w:color w:val="000000"/>
      <w:sz w:val="24"/>
      <w:szCs w:val="24"/>
      <w:u w:val="single"/>
    </w:rPr>
  </w:style>
  <w:style w:type="paragraph" w:styleId="Heading4">
    <w:name w:val="heading 4"/>
    <w:basedOn w:val="Normal"/>
    <w:next w:val="Normal"/>
    <w:link w:val="Heading4Char"/>
    <w:uiPriority w:val="9"/>
    <w:unhideWhenUsed/>
    <w:qFormat/>
    <w:rsid w:val="009159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qFormat/>
    <w:rsid w:val="00146369"/>
    <w:pPr>
      <w:keepNext/>
      <w:tabs>
        <w:tab w:val="num" w:pos="1008"/>
      </w:tabs>
      <w:spacing w:before="240" w:after="0" w:line="240" w:lineRule="auto"/>
      <w:ind w:left="1008" w:hanging="1008"/>
      <w:outlineLvl w:val="4"/>
    </w:pPr>
    <w:rPr>
      <w:rFonts w:ascii="Times New Roman" w:eastAsia="Times New Roman" w:hAnsi="Times New Roman" w:cs="Times New Roman"/>
      <w:color w:val="000000"/>
      <w:sz w:val="24"/>
      <w:szCs w:val="24"/>
    </w:rPr>
  </w:style>
  <w:style w:type="paragraph" w:styleId="Heading6">
    <w:name w:val="heading 6"/>
    <w:basedOn w:val="Normal"/>
    <w:next w:val="Normal"/>
    <w:link w:val="Heading6Char"/>
    <w:uiPriority w:val="99"/>
    <w:qFormat/>
    <w:rsid w:val="00146369"/>
    <w:pPr>
      <w:keepNext/>
      <w:tabs>
        <w:tab w:val="num" w:pos="1152"/>
      </w:tabs>
      <w:spacing w:before="240" w:after="60" w:line="240" w:lineRule="auto"/>
      <w:ind w:left="1152" w:hanging="1152"/>
      <w:outlineLvl w:val="5"/>
    </w:pPr>
    <w:rPr>
      <w:rFonts w:ascii="Times New Roman" w:eastAsia="Times New Roman" w:hAnsi="Times New Roman" w:cs="Times New Roman"/>
      <w:i/>
      <w:iCs/>
      <w:color w:val="000000"/>
    </w:rPr>
  </w:style>
  <w:style w:type="paragraph" w:styleId="Heading7">
    <w:name w:val="heading 7"/>
    <w:basedOn w:val="Normal"/>
    <w:next w:val="Normal"/>
    <w:link w:val="Heading7Char"/>
    <w:uiPriority w:val="99"/>
    <w:qFormat/>
    <w:rsid w:val="00146369"/>
    <w:pPr>
      <w:keepNext/>
      <w:tabs>
        <w:tab w:val="num" w:pos="1296"/>
      </w:tabs>
      <w:spacing w:before="240" w:after="60" w:line="240" w:lineRule="auto"/>
      <w:ind w:left="1296" w:hanging="1296"/>
      <w:outlineLvl w:val="6"/>
    </w:pPr>
    <w:rPr>
      <w:rFonts w:ascii="Arial" w:eastAsia="Times New Roman" w:hAnsi="Arial" w:cs="Arial"/>
      <w:color w:val="000000"/>
      <w:sz w:val="20"/>
      <w:szCs w:val="20"/>
    </w:rPr>
  </w:style>
  <w:style w:type="paragraph" w:styleId="Heading8">
    <w:name w:val="heading 8"/>
    <w:basedOn w:val="Normal"/>
    <w:next w:val="Normal"/>
    <w:link w:val="Heading8Char"/>
    <w:uiPriority w:val="99"/>
    <w:qFormat/>
    <w:rsid w:val="00146369"/>
    <w:pPr>
      <w:keepNext/>
      <w:tabs>
        <w:tab w:val="num" w:pos="1440"/>
      </w:tabs>
      <w:spacing w:before="240" w:after="60" w:line="240" w:lineRule="auto"/>
      <w:ind w:left="1440" w:hanging="1440"/>
      <w:outlineLvl w:val="7"/>
    </w:pPr>
    <w:rPr>
      <w:rFonts w:ascii="Arial" w:eastAsia="Times New Roman" w:hAnsi="Arial" w:cs="Arial"/>
      <w:i/>
      <w:iCs/>
      <w:color w:val="000000"/>
      <w:sz w:val="20"/>
      <w:szCs w:val="20"/>
    </w:rPr>
  </w:style>
  <w:style w:type="paragraph" w:styleId="Heading9">
    <w:name w:val="heading 9"/>
    <w:basedOn w:val="Normal"/>
    <w:next w:val="Normal"/>
    <w:link w:val="Heading9Char"/>
    <w:uiPriority w:val="99"/>
    <w:qFormat/>
    <w:rsid w:val="00146369"/>
    <w:pPr>
      <w:keepNext/>
      <w:tabs>
        <w:tab w:val="num" w:pos="1584"/>
      </w:tabs>
      <w:spacing w:before="240" w:after="60" w:line="240" w:lineRule="auto"/>
      <w:ind w:left="1584" w:hanging="1584"/>
      <w:outlineLvl w:val="8"/>
    </w:pPr>
    <w:rPr>
      <w:rFonts w:ascii="Arial" w:eastAsia="Times New Roman" w:hAnsi="Arial" w:cs="Arial"/>
      <w:b/>
      <w:bCs/>
      <w:i/>
      <w:i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ct Char"/>
    <w:basedOn w:val="DefaultParagraphFont"/>
    <w:link w:val="Heading1"/>
    <w:rsid w:val="000E17AB"/>
    <w:rPr>
      <w:rFonts w:eastAsia="Times New Roman" w:cs="Arial"/>
      <w:b/>
      <w:bCs/>
      <w:caps/>
      <w:kern w:val="32"/>
      <w:sz w:val="24"/>
      <w:szCs w:val="32"/>
      <w:u w:val="single"/>
    </w:rPr>
  </w:style>
  <w:style w:type="paragraph" w:customStyle="1" w:styleId="BodyTextH2">
    <w:name w:val="Body Text H2"/>
    <w:basedOn w:val="BodyText"/>
    <w:uiPriority w:val="99"/>
    <w:rsid w:val="00146369"/>
    <w:pPr>
      <w:tabs>
        <w:tab w:val="left" w:pos="-720"/>
      </w:tabs>
      <w:spacing w:after="240" w:line="240" w:lineRule="auto"/>
      <w:ind w:left="720"/>
    </w:pPr>
    <w:rPr>
      <w:rFonts w:ascii="Times New Roman" w:eastAsia="Times New Roman" w:hAnsi="Times New Roman" w:cs="Times New Roman"/>
    </w:rPr>
  </w:style>
  <w:style w:type="paragraph" w:styleId="BodyText">
    <w:name w:val="Body Text"/>
    <w:basedOn w:val="Normal"/>
    <w:link w:val="BodyTextChar"/>
    <w:uiPriority w:val="99"/>
    <w:unhideWhenUsed/>
    <w:rsid w:val="00146369"/>
    <w:pPr>
      <w:spacing w:after="120"/>
    </w:pPr>
  </w:style>
  <w:style w:type="character" w:customStyle="1" w:styleId="BodyTextChar">
    <w:name w:val="Body Text Char"/>
    <w:basedOn w:val="DefaultParagraphFont"/>
    <w:link w:val="BodyText"/>
    <w:uiPriority w:val="99"/>
    <w:rsid w:val="00146369"/>
  </w:style>
  <w:style w:type="character" w:customStyle="1" w:styleId="Heading2Char">
    <w:name w:val="Heading 2 Char"/>
    <w:basedOn w:val="DefaultParagraphFont"/>
    <w:link w:val="Heading2"/>
    <w:uiPriority w:val="99"/>
    <w:rsid w:val="00146369"/>
    <w:rPr>
      <w:rFonts w:ascii="Helvetica" w:eastAsia="Times New Roman" w:hAnsi="Helvetica" w:cs="Helvetica"/>
      <w:b/>
      <w:bCs/>
      <w:i/>
      <w:iCs/>
      <w:sz w:val="24"/>
      <w:szCs w:val="24"/>
    </w:rPr>
  </w:style>
  <w:style w:type="character" w:customStyle="1" w:styleId="Heading3Char">
    <w:name w:val="Heading 3 Char"/>
    <w:basedOn w:val="DefaultParagraphFont"/>
    <w:link w:val="Heading3"/>
    <w:uiPriority w:val="99"/>
    <w:rsid w:val="00146369"/>
    <w:rPr>
      <w:rFonts w:ascii="Arial" w:eastAsia="Times New Roman" w:hAnsi="Arial" w:cs="Arial"/>
      <w:color w:val="000000"/>
      <w:sz w:val="24"/>
      <w:szCs w:val="24"/>
      <w:u w:val="single"/>
    </w:rPr>
  </w:style>
  <w:style w:type="character" w:customStyle="1" w:styleId="Heading4Char">
    <w:name w:val="Heading 4 Char"/>
    <w:basedOn w:val="DefaultParagraphFont"/>
    <w:link w:val="Heading4"/>
    <w:uiPriority w:val="9"/>
    <w:rsid w:val="0091591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9"/>
    <w:rsid w:val="00146369"/>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9"/>
    <w:rsid w:val="00146369"/>
    <w:rPr>
      <w:rFonts w:ascii="Times New Roman" w:eastAsia="Times New Roman" w:hAnsi="Times New Roman" w:cs="Times New Roman"/>
      <w:i/>
      <w:iCs/>
      <w:color w:val="000000"/>
    </w:rPr>
  </w:style>
  <w:style w:type="character" w:customStyle="1" w:styleId="Heading7Char">
    <w:name w:val="Heading 7 Char"/>
    <w:basedOn w:val="DefaultParagraphFont"/>
    <w:link w:val="Heading7"/>
    <w:uiPriority w:val="99"/>
    <w:rsid w:val="00146369"/>
    <w:rPr>
      <w:rFonts w:ascii="Arial" w:eastAsia="Times New Roman" w:hAnsi="Arial" w:cs="Arial"/>
      <w:color w:val="000000"/>
      <w:sz w:val="20"/>
      <w:szCs w:val="20"/>
    </w:rPr>
  </w:style>
  <w:style w:type="character" w:customStyle="1" w:styleId="Heading8Char">
    <w:name w:val="Heading 8 Char"/>
    <w:basedOn w:val="DefaultParagraphFont"/>
    <w:link w:val="Heading8"/>
    <w:uiPriority w:val="99"/>
    <w:rsid w:val="00146369"/>
    <w:rPr>
      <w:rFonts w:ascii="Arial" w:eastAsia="Times New Roman" w:hAnsi="Arial" w:cs="Arial"/>
      <w:i/>
      <w:iCs/>
      <w:color w:val="000000"/>
      <w:sz w:val="20"/>
      <w:szCs w:val="20"/>
    </w:rPr>
  </w:style>
  <w:style w:type="character" w:customStyle="1" w:styleId="Heading9Char">
    <w:name w:val="Heading 9 Char"/>
    <w:basedOn w:val="DefaultParagraphFont"/>
    <w:link w:val="Heading9"/>
    <w:uiPriority w:val="99"/>
    <w:rsid w:val="00146369"/>
    <w:rPr>
      <w:rFonts w:ascii="Arial" w:eastAsia="Times New Roman" w:hAnsi="Arial" w:cs="Arial"/>
      <w:b/>
      <w:bCs/>
      <w:i/>
      <w:iCs/>
      <w:color w:val="000000"/>
      <w:sz w:val="18"/>
      <w:szCs w:val="18"/>
    </w:rPr>
  </w:style>
  <w:style w:type="character" w:styleId="Hyperlink">
    <w:name w:val="Hyperlink"/>
    <w:uiPriority w:val="99"/>
    <w:unhideWhenUsed/>
    <w:rsid w:val="003F256F"/>
    <w:rPr>
      <w:color w:val="0000FF"/>
      <w:u w:val="single"/>
    </w:rPr>
  </w:style>
  <w:style w:type="paragraph" w:styleId="Header">
    <w:name w:val="header"/>
    <w:basedOn w:val="Normal"/>
    <w:link w:val="HeaderChar"/>
    <w:rsid w:val="003F256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F256F"/>
    <w:rPr>
      <w:rFonts w:ascii="Times New Roman" w:eastAsia="Times New Roman" w:hAnsi="Times New Roman" w:cs="Times New Roman"/>
      <w:sz w:val="20"/>
      <w:szCs w:val="20"/>
    </w:rPr>
  </w:style>
  <w:style w:type="paragraph" w:customStyle="1" w:styleId="ExhibitTitle">
    <w:name w:val="Exhibit Title"/>
    <w:basedOn w:val="NoSpacing"/>
    <w:autoRedefine/>
    <w:qFormat/>
    <w:rsid w:val="00667BC9"/>
    <w:pPr>
      <w:spacing w:after="200"/>
      <w:jc w:val="center"/>
    </w:pPr>
    <w:rPr>
      <w:rFonts w:eastAsia="Times New Roman" w:cs="Arial"/>
      <w:b/>
      <w:caps/>
      <w:color w:val="000000"/>
      <w:spacing w:val="10"/>
      <w:sz w:val="28"/>
      <w:szCs w:val="20"/>
      <w:u w:val="single"/>
    </w:rPr>
  </w:style>
  <w:style w:type="paragraph" w:styleId="NoSpacing">
    <w:name w:val="No Spacing"/>
    <w:uiPriority w:val="1"/>
    <w:qFormat/>
    <w:rsid w:val="003F256F"/>
    <w:pPr>
      <w:spacing w:after="0" w:line="240" w:lineRule="auto"/>
    </w:pPr>
  </w:style>
  <w:style w:type="paragraph" w:styleId="BodyText3">
    <w:name w:val="Body Text 3"/>
    <w:basedOn w:val="Normal"/>
    <w:link w:val="BodyText3Char"/>
    <w:uiPriority w:val="99"/>
    <w:rsid w:val="000F7BA2"/>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0F7BA2"/>
    <w:rPr>
      <w:rFonts w:ascii="Times New Roman" w:eastAsia="Times New Roman" w:hAnsi="Times New Roman" w:cs="Times New Roman"/>
      <w:sz w:val="24"/>
      <w:szCs w:val="20"/>
    </w:rPr>
  </w:style>
  <w:style w:type="paragraph" w:customStyle="1" w:styleId="terms">
    <w:name w:val="terms"/>
    <w:basedOn w:val="Normal"/>
    <w:rsid w:val="007B0D00"/>
    <w:pPr>
      <w:tabs>
        <w:tab w:val="left" w:pos="32"/>
        <w:tab w:val="left" w:pos="576"/>
        <w:tab w:val="left" w:pos="1296"/>
        <w:tab w:val="left" w:pos="2016"/>
        <w:tab w:val="left" w:pos="2736"/>
        <w:tab w:val="left" w:pos="3456"/>
        <w:tab w:val="left" w:pos="4176"/>
      </w:tabs>
      <w:spacing w:after="0" w:line="240" w:lineRule="exact"/>
    </w:pPr>
    <w:rPr>
      <w:rFonts w:ascii="Courier" w:eastAsia="Times New Roman" w:hAnsi="Courier" w:cs="Times New Roman"/>
      <w:sz w:val="24"/>
      <w:szCs w:val="20"/>
    </w:rPr>
  </w:style>
  <w:style w:type="paragraph" w:styleId="ListParagraph">
    <w:name w:val="List Paragraph"/>
    <w:basedOn w:val="Normal"/>
    <w:link w:val="ListParagraphChar"/>
    <w:uiPriority w:val="34"/>
    <w:qFormat/>
    <w:rsid w:val="000A3C01"/>
    <w:pPr>
      <w:ind w:left="720"/>
      <w:contextualSpacing/>
    </w:pPr>
  </w:style>
  <w:style w:type="character" w:customStyle="1" w:styleId="ListParagraphChar">
    <w:name w:val="List Paragraph Char"/>
    <w:basedOn w:val="DefaultParagraphFont"/>
    <w:link w:val="ListParagraph"/>
    <w:uiPriority w:val="34"/>
    <w:rsid w:val="00376BEC"/>
  </w:style>
  <w:style w:type="table" w:styleId="TableGrid">
    <w:name w:val="Table Grid"/>
    <w:basedOn w:val="TableNormal"/>
    <w:uiPriority w:val="59"/>
    <w:rsid w:val="00376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185D"/>
    <w:pPr>
      <w:spacing w:before="100" w:beforeAutospacing="1" w:after="100" w:afterAutospacing="1" w:line="240" w:lineRule="auto"/>
    </w:pPr>
    <w:rPr>
      <w:rFonts w:ascii="Times New Roman" w:hAnsi="Times New Roman" w:cs="Times New Roman"/>
      <w:color w:val="222222"/>
      <w:sz w:val="24"/>
      <w:szCs w:val="24"/>
    </w:rPr>
  </w:style>
  <w:style w:type="character" w:styleId="CommentReference">
    <w:name w:val="annotation reference"/>
    <w:basedOn w:val="DefaultParagraphFont"/>
    <w:uiPriority w:val="99"/>
    <w:semiHidden/>
    <w:unhideWhenUsed/>
    <w:rsid w:val="00F13050"/>
    <w:rPr>
      <w:sz w:val="16"/>
      <w:szCs w:val="16"/>
    </w:rPr>
  </w:style>
  <w:style w:type="paragraph" w:styleId="CommentText">
    <w:name w:val="annotation text"/>
    <w:basedOn w:val="Normal"/>
    <w:link w:val="CommentTextChar"/>
    <w:uiPriority w:val="99"/>
    <w:unhideWhenUsed/>
    <w:rsid w:val="00F13050"/>
    <w:pPr>
      <w:spacing w:line="240" w:lineRule="auto"/>
    </w:pPr>
    <w:rPr>
      <w:sz w:val="20"/>
      <w:szCs w:val="20"/>
    </w:rPr>
  </w:style>
  <w:style w:type="character" w:customStyle="1" w:styleId="CommentTextChar">
    <w:name w:val="Comment Text Char"/>
    <w:basedOn w:val="DefaultParagraphFont"/>
    <w:link w:val="CommentText"/>
    <w:uiPriority w:val="99"/>
    <w:rsid w:val="00F13050"/>
    <w:rPr>
      <w:sz w:val="20"/>
      <w:szCs w:val="20"/>
    </w:rPr>
  </w:style>
  <w:style w:type="paragraph" w:styleId="CommentSubject">
    <w:name w:val="annotation subject"/>
    <w:basedOn w:val="CommentText"/>
    <w:next w:val="CommentText"/>
    <w:link w:val="CommentSubjectChar"/>
    <w:semiHidden/>
    <w:unhideWhenUsed/>
    <w:rsid w:val="00F13050"/>
    <w:rPr>
      <w:b/>
      <w:bCs/>
    </w:rPr>
  </w:style>
  <w:style w:type="character" w:customStyle="1" w:styleId="CommentSubjectChar">
    <w:name w:val="Comment Subject Char"/>
    <w:basedOn w:val="CommentTextChar"/>
    <w:link w:val="CommentSubject"/>
    <w:uiPriority w:val="99"/>
    <w:semiHidden/>
    <w:rsid w:val="00F13050"/>
    <w:rPr>
      <w:b/>
      <w:bCs/>
      <w:sz w:val="20"/>
      <w:szCs w:val="20"/>
    </w:rPr>
  </w:style>
  <w:style w:type="paragraph" w:styleId="Revision">
    <w:name w:val="Revision"/>
    <w:hidden/>
    <w:uiPriority w:val="99"/>
    <w:semiHidden/>
    <w:rsid w:val="00F13050"/>
    <w:pPr>
      <w:spacing w:after="0" w:line="240" w:lineRule="auto"/>
    </w:pPr>
  </w:style>
  <w:style w:type="paragraph" w:styleId="BalloonText">
    <w:name w:val="Balloon Text"/>
    <w:basedOn w:val="Normal"/>
    <w:link w:val="BalloonTextChar"/>
    <w:uiPriority w:val="99"/>
    <w:semiHidden/>
    <w:unhideWhenUsed/>
    <w:rsid w:val="00F13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050"/>
    <w:rPr>
      <w:rFonts w:ascii="Segoe UI" w:hAnsi="Segoe UI" w:cs="Segoe UI"/>
      <w:sz w:val="18"/>
      <w:szCs w:val="18"/>
    </w:rPr>
  </w:style>
  <w:style w:type="paragraph" w:customStyle="1" w:styleId="Appendix">
    <w:name w:val="Appendix"/>
    <w:aliases w:val="a1"/>
    <w:basedOn w:val="TOC1"/>
    <w:rsid w:val="009539A5"/>
    <w:pPr>
      <w:tabs>
        <w:tab w:val="right" w:leader="dot" w:pos="9000"/>
      </w:tabs>
      <w:spacing w:before="120" w:after="120" w:line="360" w:lineRule="exact"/>
      <w:ind w:left="720"/>
    </w:pPr>
    <w:rPr>
      <w:rFonts w:ascii="Arial" w:eastAsia="Times New Roman" w:hAnsi="Arial" w:cs="Times New Roman"/>
      <w:caps/>
      <w:sz w:val="24"/>
      <w:szCs w:val="20"/>
    </w:rPr>
  </w:style>
  <w:style w:type="paragraph" w:styleId="TOC1">
    <w:name w:val="toc 1"/>
    <w:basedOn w:val="Normal"/>
    <w:next w:val="Normal"/>
    <w:autoRedefine/>
    <w:uiPriority w:val="39"/>
    <w:unhideWhenUsed/>
    <w:rsid w:val="009539A5"/>
    <w:pPr>
      <w:spacing w:after="100"/>
    </w:pPr>
  </w:style>
  <w:style w:type="character" w:customStyle="1" w:styleId="textChar">
    <w:name w:val="text Char"/>
    <w:basedOn w:val="DefaultParagraphFont"/>
    <w:link w:val="text"/>
    <w:locked/>
    <w:rsid w:val="00E25990"/>
    <w:rPr>
      <w:rFonts w:ascii="Arial" w:hAnsi="Arial" w:cs="Arial"/>
      <w:lang w:eastAsia="zh-CN"/>
    </w:rPr>
  </w:style>
  <w:style w:type="paragraph" w:customStyle="1" w:styleId="text">
    <w:name w:val="text"/>
    <w:basedOn w:val="Normal"/>
    <w:link w:val="textChar"/>
    <w:rsid w:val="00E25990"/>
    <w:pPr>
      <w:spacing w:before="60" w:after="120" w:line="240" w:lineRule="auto"/>
      <w:jc w:val="both"/>
    </w:pPr>
    <w:rPr>
      <w:rFonts w:ascii="Arial" w:hAnsi="Arial" w:cs="Arial"/>
      <w:lang w:eastAsia="zh-CN"/>
    </w:rPr>
  </w:style>
  <w:style w:type="character" w:styleId="Emphasis">
    <w:name w:val="Emphasis"/>
    <w:basedOn w:val="DefaultParagraphFont"/>
    <w:uiPriority w:val="20"/>
    <w:qFormat/>
    <w:rsid w:val="00282785"/>
    <w:rPr>
      <w:i/>
      <w:iCs/>
    </w:rPr>
  </w:style>
  <w:style w:type="paragraph" w:styleId="Footer">
    <w:name w:val="footer"/>
    <w:basedOn w:val="Normal"/>
    <w:link w:val="FooterChar"/>
    <w:uiPriority w:val="99"/>
    <w:rsid w:val="00BA78D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A78D4"/>
    <w:rPr>
      <w:rFonts w:ascii="Times New Roman" w:eastAsia="Times New Roman" w:hAnsi="Times New Roman" w:cs="Times New Roman"/>
      <w:sz w:val="24"/>
      <w:szCs w:val="20"/>
    </w:rPr>
  </w:style>
  <w:style w:type="character" w:styleId="PageNumber">
    <w:name w:val="page number"/>
    <w:basedOn w:val="DefaultParagraphFont"/>
    <w:uiPriority w:val="99"/>
    <w:rsid w:val="00BA78D4"/>
  </w:style>
  <w:style w:type="paragraph" w:styleId="BodyTextIndent3">
    <w:name w:val="Body Text Indent 3"/>
    <w:basedOn w:val="Normal"/>
    <w:link w:val="BodyTextIndent3Char"/>
    <w:uiPriority w:val="99"/>
    <w:unhideWhenUsed/>
    <w:rsid w:val="00BA78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78D4"/>
    <w:rPr>
      <w:sz w:val="16"/>
      <w:szCs w:val="16"/>
    </w:rPr>
  </w:style>
  <w:style w:type="paragraph" w:customStyle="1" w:styleId="Default">
    <w:name w:val="Default"/>
    <w:rsid w:val="00631396"/>
    <w:pPr>
      <w:autoSpaceDE w:val="0"/>
      <w:autoSpaceDN w:val="0"/>
      <w:adjustRightInd w:val="0"/>
      <w:spacing w:after="0" w:line="240" w:lineRule="auto"/>
    </w:pPr>
    <w:rPr>
      <w:rFonts w:ascii="Arial" w:hAnsi="Arial" w:cs="Arial"/>
      <w:color w:val="000000"/>
      <w:sz w:val="24"/>
      <w:szCs w:val="24"/>
    </w:rPr>
  </w:style>
  <w:style w:type="paragraph" w:customStyle="1" w:styleId="BodyTextH1">
    <w:name w:val="Body Text H1"/>
    <w:basedOn w:val="BodyText"/>
    <w:uiPriority w:val="99"/>
    <w:rsid w:val="00146369"/>
    <w:pPr>
      <w:tabs>
        <w:tab w:val="left" w:pos="-720"/>
      </w:tabs>
      <w:spacing w:after="240" w:line="240" w:lineRule="auto"/>
    </w:pPr>
    <w:rPr>
      <w:rFonts w:ascii="Times New Roman" w:eastAsia="Times New Roman" w:hAnsi="Times New Roman" w:cs="Times New Roman"/>
    </w:rPr>
  </w:style>
  <w:style w:type="paragraph" w:customStyle="1" w:styleId="BodyTextBold">
    <w:name w:val="Body Text Bold"/>
    <w:basedOn w:val="BodyText"/>
    <w:next w:val="BodyText"/>
    <w:uiPriority w:val="99"/>
    <w:rsid w:val="00146369"/>
    <w:pPr>
      <w:keepNext/>
      <w:tabs>
        <w:tab w:val="left" w:pos="-720"/>
      </w:tabs>
      <w:spacing w:before="120" w:after="240" w:line="240" w:lineRule="auto"/>
    </w:pPr>
    <w:rPr>
      <w:rFonts w:ascii="Palatino" w:eastAsia="Times New Roman" w:hAnsi="Palatino" w:cs="Palatino"/>
      <w:b/>
      <w:bCs/>
    </w:rPr>
  </w:style>
  <w:style w:type="paragraph" w:customStyle="1" w:styleId="TitleofDocument">
    <w:name w:val="Title of Document"/>
    <w:basedOn w:val="Normal"/>
    <w:next w:val="BodyText"/>
    <w:uiPriority w:val="99"/>
    <w:rsid w:val="00146369"/>
    <w:pPr>
      <w:tabs>
        <w:tab w:val="left" w:pos="-720"/>
      </w:tabs>
      <w:spacing w:before="240" w:after="120" w:line="240" w:lineRule="auto"/>
      <w:jc w:val="center"/>
    </w:pPr>
    <w:rPr>
      <w:rFonts w:ascii="Helvetica" w:eastAsia="Times New Roman" w:hAnsi="Helvetica" w:cs="Helvetica"/>
      <w:sz w:val="48"/>
      <w:szCs w:val="48"/>
    </w:rPr>
  </w:style>
  <w:style w:type="paragraph" w:styleId="BodyText2">
    <w:name w:val="Body Text 2"/>
    <w:basedOn w:val="Normal"/>
    <w:link w:val="BodyText2Char"/>
    <w:uiPriority w:val="99"/>
    <w:rsid w:val="00146369"/>
    <w:pPr>
      <w:keepNext/>
      <w:spacing w:before="240" w:after="0" w:line="240" w:lineRule="auto"/>
      <w:outlineLvl w:val="1"/>
    </w:pPr>
    <w:rPr>
      <w:rFonts w:ascii="Times New Roman" w:eastAsia="Times New Roman" w:hAnsi="Times New Roman" w:cs="Times New Roman"/>
      <w:color w:val="000000"/>
      <w:sz w:val="24"/>
      <w:szCs w:val="24"/>
    </w:rPr>
  </w:style>
  <w:style w:type="character" w:customStyle="1" w:styleId="BodyText2Char">
    <w:name w:val="Body Text 2 Char"/>
    <w:basedOn w:val="DefaultParagraphFont"/>
    <w:link w:val="BodyText2"/>
    <w:uiPriority w:val="99"/>
    <w:rsid w:val="00146369"/>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rsid w:val="00146369"/>
    <w:pPr>
      <w:keepNext/>
      <w:spacing w:before="240" w:after="0" w:line="240" w:lineRule="auto"/>
      <w:outlineLvl w:val="1"/>
    </w:pPr>
    <w:rPr>
      <w:rFonts w:ascii="Courier New" w:eastAsia="Times New Roman" w:hAnsi="Courier New" w:cs="Courier New"/>
      <w:color w:val="000000"/>
      <w:sz w:val="24"/>
      <w:szCs w:val="24"/>
    </w:rPr>
  </w:style>
  <w:style w:type="character" w:customStyle="1" w:styleId="PlainTextChar">
    <w:name w:val="Plain Text Char"/>
    <w:basedOn w:val="DefaultParagraphFont"/>
    <w:link w:val="PlainText"/>
    <w:uiPriority w:val="99"/>
    <w:rsid w:val="00146369"/>
    <w:rPr>
      <w:rFonts w:ascii="Courier New" w:eastAsia="Times New Roman" w:hAnsi="Courier New" w:cs="Courier New"/>
      <w:color w:val="000000"/>
      <w:sz w:val="24"/>
      <w:szCs w:val="24"/>
    </w:rPr>
  </w:style>
  <w:style w:type="paragraph" w:styleId="Title">
    <w:name w:val="Title"/>
    <w:basedOn w:val="Normal"/>
    <w:link w:val="TitleChar"/>
    <w:uiPriority w:val="99"/>
    <w:qFormat/>
    <w:rsid w:val="0014636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146369"/>
    <w:rPr>
      <w:rFonts w:ascii="Times New Roman" w:eastAsia="Times New Roman" w:hAnsi="Times New Roman" w:cs="Times New Roman"/>
      <w:b/>
      <w:bCs/>
      <w:sz w:val="24"/>
      <w:szCs w:val="24"/>
    </w:rPr>
  </w:style>
  <w:style w:type="paragraph" w:styleId="Subtitle">
    <w:name w:val="Subtitle"/>
    <w:basedOn w:val="Normal"/>
    <w:link w:val="SubtitleChar"/>
    <w:qFormat/>
    <w:rsid w:val="00146369"/>
    <w:pPr>
      <w:pBdr>
        <w:top w:val="double" w:sz="6" w:space="1" w:color="auto"/>
        <w:left w:val="double" w:sz="6" w:space="1" w:color="auto"/>
        <w:bottom w:val="double" w:sz="6" w:space="1" w:color="auto"/>
        <w:right w:val="double" w:sz="6" w:space="1" w:color="auto"/>
      </w:pBdr>
      <w:spacing w:after="0" w:line="240" w:lineRule="exact"/>
      <w:ind w:left="1440" w:right="1440"/>
      <w:jc w:val="right"/>
    </w:pPr>
    <w:rPr>
      <w:rFonts w:ascii="Arial" w:eastAsia="Times New Roman" w:hAnsi="Arial" w:cs="Arial"/>
      <w:b/>
      <w:bCs/>
      <w:sz w:val="20"/>
      <w:szCs w:val="20"/>
    </w:rPr>
  </w:style>
  <w:style w:type="character" w:customStyle="1" w:styleId="SubtitleChar">
    <w:name w:val="Subtitle Char"/>
    <w:basedOn w:val="DefaultParagraphFont"/>
    <w:link w:val="Subtitle"/>
    <w:rsid w:val="00146369"/>
    <w:rPr>
      <w:rFonts w:ascii="Arial" w:eastAsia="Times New Roman" w:hAnsi="Arial" w:cs="Arial"/>
      <w:b/>
      <w:bCs/>
      <w:sz w:val="20"/>
      <w:szCs w:val="20"/>
    </w:rPr>
  </w:style>
  <w:style w:type="paragraph" w:styleId="List">
    <w:name w:val="List"/>
    <w:basedOn w:val="Normal"/>
    <w:uiPriority w:val="99"/>
    <w:rsid w:val="00146369"/>
    <w:pPr>
      <w:spacing w:after="0" w:line="240" w:lineRule="auto"/>
      <w:ind w:left="360" w:hanging="360"/>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146369"/>
    <w:pPr>
      <w:spacing w:after="0" w:line="240" w:lineRule="auto"/>
      <w:ind w:left="360" w:hanging="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146369"/>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146369"/>
    <w:pPr>
      <w:spacing w:after="0" w:line="240" w:lineRule="auto"/>
      <w:ind w:left="360" w:hanging="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146369"/>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46369"/>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rsid w:val="00146369"/>
    <w:pPr>
      <w:shd w:val="clear" w:color="auto" w:fill="000080"/>
      <w:spacing w:after="0" w:line="240" w:lineRule="auto"/>
    </w:pPr>
    <w:rPr>
      <w:rFonts w:ascii="Tahoma" w:eastAsia="Times New Roman" w:hAnsi="Tahoma" w:cs="Tahoma"/>
      <w:sz w:val="20"/>
      <w:szCs w:val="20"/>
    </w:rPr>
  </w:style>
  <w:style w:type="paragraph" w:customStyle="1" w:styleId="Level1">
    <w:name w:val="Level 1"/>
    <w:basedOn w:val="Normal"/>
    <w:uiPriority w:val="99"/>
    <w:rsid w:val="00146369"/>
    <w:pPr>
      <w:widowControl w:val="0"/>
      <w:tabs>
        <w:tab w:val="num" w:pos="72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BlockText">
    <w:name w:val="Block Text"/>
    <w:basedOn w:val="Normal"/>
    <w:uiPriority w:val="99"/>
    <w:rsid w:val="00146369"/>
    <w:pPr>
      <w:spacing w:after="0" w:line="240" w:lineRule="exact"/>
      <w:ind w:left="720" w:right="1080"/>
      <w:jc w:val="both"/>
    </w:pPr>
    <w:rPr>
      <w:rFonts w:ascii="Times New Roman" w:eastAsia="Times New Roman" w:hAnsi="Times New Roman" w:cs="Times New Roman"/>
      <w:sz w:val="20"/>
      <w:szCs w:val="20"/>
    </w:rPr>
  </w:style>
  <w:style w:type="paragraph" w:customStyle="1" w:styleId="1TA">
    <w:name w:val="1_TA"/>
    <w:uiPriority w:val="99"/>
    <w:rsid w:val="00146369"/>
    <w:pPr>
      <w:keepLines/>
      <w:spacing w:before="240" w:after="0" w:line="240" w:lineRule="auto"/>
      <w:ind w:left="1008" w:hanging="720"/>
    </w:pPr>
    <w:rPr>
      <w:rFonts w:ascii="Century Schoolbook" w:eastAsia="Times New Roman" w:hAnsi="Century Schoolbook" w:cs="Century Schoolbook"/>
      <w:sz w:val="24"/>
      <w:szCs w:val="24"/>
    </w:rPr>
  </w:style>
  <w:style w:type="paragraph" w:customStyle="1" w:styleId="1TB">
    <w:name w:val="1_TB"/>
    <w:uiPriority w:val="99"/>
    <w:rsid w:val="00146369"/>
    <w:pPr>
      <w:keepLines/>
      <w:spacing w:before="120" w:after="0" w:line="240" w:lineRule="auto"/>
      <w:ind w:left="1584" w:hanging="576"/>
    </w:pPr>
    <w:rPr>
      <w:rFonts w:ascii="Century Schoolbook" w:eastAsia="Times New Roman" w:hAnsi="Century Schoolbook" w:cs="Century Schoolbook"/>
      <w:sz w:val="24"/>
      <w:szCs w:val="24"/>
    </w:rPr>
  </w:style>
  <w:style w:type="paragraph" w:customStyle="1" w:styleId="N2">
    <w:name w:val="N2"/>
    <w:basedOn w:val="Normal"/>
    <w:uiPriority w:val="99"/>
    <w:rsid w:val="00146369"/>
    <w:pPr>
      <w:spacing w:before="240" w:after="0" w:line="240" w:lineRule="auto"/>
      <w:ind w:left="1440" w:hanging="360"/>
    </w:pPr>
    <w:rPr>
      <w:rFonts w:ascii="Century Schoolbook" w:eastAsia="Times New Roman" w:hAnsi="Century Schoolbook" w:cs="Century Schoolbook"/>
      <w:sz w:val="24"/>
      <w:szCs w:val="24"/>
    </w:rPr>
  </w:style>
  <w:style w:type="paragraph" w:customStyle="1" w:styleId="ReportBody">
    <w:name w:val="Report Body"/>
    <w:uiPriority w:val="99"/>
    <w:rsid w:val="00146369"/>
    <w:pPr>
      <w:spacing w:before="120" w:after="0" w:line="240" w:lineRule="auto"/>
      <w:ind w:left="720"/>
    </w:pPr>
    <w:rPr>
      <w:rFonts w:ascii="Century Schoolbook" w:eastAsia="Times New Roman" w:hAnsi="Century Schoolbook" w:cs="Century Schoolbook"/>
      <w:sz w:val="24"/>
      <w:szCs w:val="24"/>
    </w:rPr>
  </w:style>
  <w:style w:type="paragraph" w:customStyle="1" w:styleId="NORMALPARAGRAPH">
    <w:name w:val="NORMAL PARAGRAPH"/>
    <w:uiPriority w:val="99"/>
    <w:rsid w:val="00146369"/>
    <w:pPr>
      <w:tabs>
        <w:tab w:val="left" w:pos="1152"/>
      </w:tabs>
      <w:spacing w:before="240" w:after="0" w:line="240" w:lineRule="exact"/>
    </w:pPr>
    <w:rPr>
      <w:rFonts w:ascii="Courier" w:eastAsia="Times New Roman" w:hAnsi="Courier" w:cs="Courier"/>
      <w:sz w:val="24"/>
      <w:szCs w:val="24"/>
    </w:rPr>
  </w:style>
  <w:style w:type="paragraph" w:styleId="BodyTextFirstIndent">
    <w:name w:val="Body Text First Indent"/>
    <w:basedOn w:val="BodyText"/>
    <w:link w:val="BodyTextFirstIndentChar"/>
    <w:uiPriority w:val="99"/>
    <w:rsid w:val="00146369"/>
    <w:pPr>
      <w:spacing w:line="240"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146369"/>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rsid w:val="00146369"/>
    <w:pPr>
      <w:spacing w:after="120"/>
      <w:ind w:firstLine="210"/>
    </w:pPr>
  </w:style>
  <w:style w:type="character" w:customStyle="1" w:styleId="BodyTextFirstIndent2Char">
    <w:name w:val="Body Text First Indent 2 Char"/>
    <w:basedOn w:val="BodyTextIndentChar"/>
    <w:link w:val="BodyTextFirstIndent2"/>
    <w:uiPriority w:val="99"/>
    <w:rsid w:val="00146369"/>
    <w:rPr>
      <w:rFonts w:ascii="Times New Roman" w:eastAsia="Times New Roman" w:hAnsi="Times New Roman" w:cs="Times New Roman"/>
      <w:sz w:val="20"/>
      <w:szCs w:val="20"/>
    </w:rPr>
  </w:style>
  <w:style w:type="paragraph" w:styleId="Caption">
    <w:name w:val="caption"/>
    <w:basedOn w:val="Normal"/>
    <w:next w:val="Normal"/>
    <w:uiPriority w:val="99"/>
    <w:qFormat/>
    <w:rsid w:val="00146369"/>
    <w:pPr>
      <w:spacing w:before="120" w:after="120" w:line="240" w:lineRule="auto"/>
    </w:pPr>
    <w:rPr>
      <w:rFonts w:ascii="Times New Roman" w:eastAsia="Times New Roman" w:hAnsi="Times New Roman" w:cs="Times New Roman"/>
      <w:b/>
      <w:bCs/>
      <w:sz w:val="20"/>
      <w:szCs w:val="20"/>
    </w:rPr>
  </w:style>
  <w:style w:type="paragraph" w:styleId="Closing">
    <w:name w:val="Closing"/>
    <w:basedOn w:val="Normal"/>
    <w:link w:val="ClosingChar"/>
    <w:uiPriority w:val="99"/>
    <w:rsid w:val="00146369"/>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uiPriority w:val="99"/>
    <w:rsid w:val="00146369"/>
    <w:rPr>
      <w:rFonts w:ascii="Times New Roman" w:eastAsia="Times New Roman" w:hAnsi="Times New Roman" w:cs="Times New Roman"/>
      <w:sz w:val="20"/>
      <w:szCs w:val="20"/>
    </w:rPr>
  </w:style>
  <w:style w:type="paragraph" w:styleId="Date">
    <w:name w:val="Date"/>
    <w:basedOn w:val="Normal"/>
    <w:next w:val="Normal"/>
    <w:link w:val="DateChar"/>
    <w:uiPriority w:val="99"/>
    <w:rsid w:val="00146369"/>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146369"/>
    <w:rPr>
      <w:rFonts w:ascii="Times New Roman" w:eastAsia="Times New Roman" w:hAnsi="Times New Roman" w:cs="Times New Roman"/>
      <w:sz w:val="20"/>
      <w:szCs w:val="20"/>
    </w:rPr>
  </w:style>
  <w:style w:type="paragraph" w:styleId="E-mailSignature">
    <w:name w:val="E-mail Signature"/>
    <w:basedOn w:val="Normal"/>
    <w:link w:val="E-mailSignatureChar"/>
    <w:uiPriority w:val="99"/>
    <w:rsid w:val="00146369"/>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uiPriority w:val="99"/>
    <w:rsid w:val="00146369"/>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146369"/>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146369"/>
    <w:pPr>
      <w:spacing w:after="0" w:line="240" w:lineRule="auto"/>
    </w:pPr>
    <w:rPr>
      <w:rFonts w:ascii="Times New Roman" w:eastAsia="Times New Roman" w:hAnsi="Times New Roman" w:cs="Times New Roman"/>
      <w:sz w:val="20"/>
      <w:szCs w:val="20"/>
    </w:rPr>
  </w:style>
  <w:style w:type="paragraph" w:styleId="EnvelopeAddress">
    <w:name w:val="envelope address"/>
    <w:basedOn w:val="Normal"/>
    <w:uiPriority w:val="99"/>
    <w:rsid w:val="0014636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uiPriority w:val="99"/>
    <w:rsid w:val="00146369"/>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146369"/>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146369"/>
    <w:pPr>
      <w:spacing w:after="0" w:line="240" w:lineRule="auto"/>
    </w:pPr>
    <w:rPr>
      <w:rFonts w:ascii="Times New Roman" w:eastAsia="Times New Roman" w:hAnsi="Times New Roman" w:cs="Times New Roman"/>
      <w:sz w:val="20"/>
      <w:szCs w:val="20"/>
    </w:rPr>
  </w:style>
  <w:style w:type="paragraph" w:styleId="HTMLAddress">
    <w:name w:val="HTML Address"/>
    <w:basedOn w:val="Normal"/>
    <w:link w:val="HTMLAddressChar"/>
    <w:uiPriority w:val="99"/>
    <w:rsid w:val="00146369"/>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uiPriority w:val="99"/>
    <w:rsid w:val="00146369"/>
    <w:rPr>
      <w:rFonts w:ascii="Times New Roman" w:eastAsia="Times New Roman" w:hAnsi="Times New Roman" w:cs="Times New Roman"/>
      <w:i/>
      <w:iCs/>
      <w:sz w:val="20"/>
      <w:szCs w:val="20"/>
    </w:rPr>
  </w:style>
  <w:style w:type="paragraph" w:styleId="HTMLPreformatted">
    <w:name w:val="HTML Preformatted"/>
    <w:basedOn w:val="Normal"/>
    <w:link w:val="HTMLPreformattedChar"/>
    <w:uiPriority w:val="99"/>
    <w:rsid w:val="0014636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46369"/>
    <w:rPr>
      <w:rFonts w:ascii="Courier New" w:eastAsia="Times New Roman" w:hAnsi="Courier New" w:cs="Courier New"/>
      <w:sz w:val="20"/>
      <w:szCs w:val="20"/>
    </w:rPr>
  </w:style>
  <w:style w:type="paragraph" w:styleId="Index1">
    <w:name w:val="index 1"/>
    <w:basedOn w:val="Normal"/>
    <w:next w:val="Normal"/>
    <w:autoRedefine/>
    <w:uiPriority w:val="99"/>
    <w:semiHidden/>
    <w:rsid w:val="00146369"/>
    <w:pPr>
      <w:spacing w:after="0" w:line="240" w:lineRule="auto"/>
      <w:ind w:left="200" w:hanging="200"/>
    </w:pPr>
    <w:rPr>
      <w:rFonts w:ascii="Times New Roman" w:eastAsia="Times New Roman" w:hAnsi="Times New Roman" w:cs="Times New Roman"/>
      <w:sz w:val="20"/>
      <w:szCs w:val="20"/>
    </w:rPr>
  </w:style>
  <w:style w:type="paragraph" w:styleId="List2">
    <w:name w:val="List 2"/>
    <w:basedOn w:val="Normal"/>
    <w:uiPriority w:val="99"/>
    <w:rsid w:val="00146369"/>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uiPriority w:val="99"/>
    <w:rsid w:val="00146369"/>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uiPriority w:val="99"/>
    <w:rsid w:val="00146369"/>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uiPriority w:val="99"/>
    <w:rsid w:val="00146369"/>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autoRedefine/>
    <w:uiPriority w:val="99"/>
    <w:rsid w:val="00146369"/>
    <w:pPr>
      <w:tabs>
        <w:tab w:val="num" w:pos="1440"/>
      </w:tabs>
      <w:spacing w:after="0" w:line="240" w:lineRule="auto"/>
      <w:ind w:left="360" w:hanging="360"/>
    </w:pPr>
    <w:rPr>
      <w:rFonts w:ascii="Times New Roman" w:eastAsia="Times New Roman" w:hAnsi="Times New Roman" w:cs="Times New Roman"/>
      <w:sz w:val="20"/>
      <w:szCs w:val="20"/>
    </w:rPr>
  </w:style>
  <w:style w:type="paragraph" w:styleId="ListBullet2">
    <w:name w:val="List Bullet 2"/>
    <w:basedOn w:val="Normal"/>
    <w:autoRedefine/>
    <w:uiPriority w:val="99"/>
    <w:rsid w:val="00146369"/>
    <w:pPr>
      <w:tabs>
        <w:tab w:val="num" w:pos="720"/>
        <w:tab w:val="num" w:pos="180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rsid w:val="0014636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rsid w:val="00146369"/>
    <w:pPr>
      <w:tabs>
        <w:tab w:val="num" w:pos="720"/>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rsid w:val="00146369"/>
    <w:pPr>
      <w:tabs>
        <w:tab w:val="num" w:pos="720"/>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
    <w:name w:val="List Continue"/>
    <w:basedOn w:val="Normal"/>
    <w:uiPriority w:val="99"/>
    <w:rsid w:val="00146369"/>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uiPriority w:val="99"/>
    <w:rsid w:val="00146369"/>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uiPriority w:val="99"/>
    <w:rsid w:val="00146369"/>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uiPriority w:val="99"/>
    <w:rsid w:val="00146369"/>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uiPriority w:val="99"/>
    <w:rsid w:val="00146369"/>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uiPriority w:val="99"/>
    <w:rsid w:val="00146369"/>
    <w:pPr>
      <w:tabs>
        <w:tab w:val="num" w:pos="1080"/>
      </w:tabs>
      <w:spacing w:after="0" w:line="240" w:lineRule="auto"/>
      <w:ind w:left="360" w:hanging="360"/>
    </w:pPr>
    <w:rPr>
      <w:rFonts w:ascii="Times New Roman" w:eastAsia="Times New Roman" w:hAnsi="Times New Roman" w:cs="Times New Roman"/>
      <w:sz w:val="20"/>
      <w:szCs w:val="20"/>
    </w:rPr>
  </w:style>
  <w:style w:type="paragraph" w:styleId="ListNumber2">
    <w:name w:val="List Number 2"/>
    <w:basedOn w:val="Normal"/>
    <w:uiPriority w:val="99"/>
    <w:rsid w:val="00146369"/>
    <w:pPr>
      <w:tabs>
        <w:tab w:val="num" w:pos="720"/>
        <w:tab w:val="num" w:pos="144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rsid w:val="00146369"/>
    <w:pPr>
      <w:tabs>
        <w:tab w:val="num" w:pos="1080"/>
        <w:tab w:val="num" w:pos="180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rsid w:val="00146369"/>
    <w:pPr>
      <w:tabs>
        <w:tab w:val="num" w:pos="432"/>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rsid w:val="00146369"/>
    <w:pPr>
      <w:tabs>
        <w:tab w:val="num" w:pos="1800"/>
      </w:tabs>
      <w:spacing w:after="0" w:line="240" w:lineRule="auto"/>
      <w:ind w:left="1800" w:hanging="360"/>
    </w:pPr>
    <w:rPr>
      <w:rFonts w:ascii="Times New Roman" w:eastAsia="Times New Roman" w:hAnsi="Times New Roman" w:cs="Times New Roman"/>
      <w:sz w:val="20"/>
      <w:szCs w:val="20"/>
    </w:rPr>
  </w:style>
  <w:style w:type="character" w:customStyle="1" w:styleId="MacroTextChar">
    <w:name w:val="Macro Text Char"/>
    <w:basedOn w:val="DefaultParagraphFont"/>
    <w:link w:val="MacroText"/>
    <w:uiPriority w:val="99"/>
    <w:semiHidden/>
    <w:rsid w:val="00146369"/>
    <w:rPr>
      <w:rFonts w:ascii="Courier New" w:eastAsia="Times New Roman" w:hAnsi="Courier New" w:cs="Courier New"/>
      <w:sz w:val="20"/>
      <w:szCs w:val="20"/>
    </w:rPr>
  </w:style>
  <w:style w:type="paragraph" w:styleId="MacroText">
    <w:name w:val="macro"/>
    <w:link w:val="MacroTextChar"/>
    <w:uiPriority w:val="99"/>
    <w:semiHidden/>
    <w:rsid w:val="0014636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paragraph" w:styleId="MessageHeader">
    <w:name w:val="Message Header"/>
    <w:basedOn w:val="Normal"/>
    <w:link w:val="MessageHeaderChar"/>
    <w:uiPriority w:val="99"/>
    <w:rsid w:val="0014636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rsid w:val="00146369"/>
    <w:rPr>
      <w:rFonts w:ascii="Arial" w:eastAsia="Times New Roman" w:hAnsi="Arial" w:cs="Arial"/>
      <w:sz w:val="24"/>
      <w:szCs w:val="24"/>
      <w:shd w:val="pct20" w:color="auto" w:fill="auto"/>
    </w:rPr>
  </w:style>
  <w:style w:type="paragraph" w:styleId="NormalIndent">
    <w:name w:val="Normal Indent"/>
    <w:basedOn w:val="Normal"/>
    <w:uiPriority w:val="99"/>
    <w:rsid w:val="00146369"/>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uiPriority w:val="99"/>
    <w:rsid w:val="00146369"/>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uiPriority w:val="99"/>
    <w:rsid w:val="00146369"/>
    <w:rPr>
      <w:rFonts w:ascii="Times New Roman" w:eastAsia="Times New Roman" w:hAnsi="Times New Roman" w:cs="Times New Roman"/>
      <w:sz w:val="20"/>
      <w:szCs w:val="20"/>
    </w:rPr>
  </w:style>
  <w:style w:type="paragraph" w:styleId="Salutation">
    <w:name w:val="Salutation"/>
    <w:basedOn w:val="Normal"/>
    <w:next w:val="Normal"/>
    <w:link w:val="SalutationChar"/>
    <w:uiPriority w:val="99"/>
    <w:rsid w:val="00146369"/>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uiPriority w:val="99"/>
    <w:rsid w:val="00146369"/>
    <w:rPr>
      <w:rFonts w:ascii="Times New Roman" w:eastAsia="Times New Roman" w:hAnsi="Times New Roman" w:cs="Times New Roman"/>
      <w:sz w:val="20"/>
      <w:szCs w:val="20"/>
    </w:rPr>
  </w:style>
  <w:style w:type="paragraph" w:styleId="Signature">
    <w:name w:val="Signature"/>
    <w:basedOn w:val="Normal"/>
    <w:link w:val="SignatureChar"/>
    <w:uiPriority w:val="99"/>
    <w:rsid w:val="00146369"/>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uiPriority w:val="99"/>
    <w:rsid w:val="00146369"/>
    <w:rPr>
      <w:rFonts w:ascii="Times New Roman" w:eastAsia="Times New Roman" w:hAnsi="Times New Roman" w:cs="Times New Roman"/>
      <w:sz w:val="20"/>
      <w:szCs w:val="20"/>
    </w:rPr>
  </w:style>
  <w:style w:type="paragraph" w:styleId="TableofAuthorities">
    <w:name w:val="table of authorities"/>
    <w:basedOn w:val="Normal"/>
    <w:next w:val="Normal"/>
    <w:uiPriority w:val="99"/>
    <w:semiHidden/>
    <w:rsid w:val="00146369"/>
    <w:pPr>
      <w:spacing w:after="0" w:line="240" w:lineRule="auto"/>
      <w:ind w:left="200" w:hanging="200"/>
    </w:pPr>
    <w:rPr>
      <w:rFonts w:ascii="Times New Roman" w:eastAsia="Times New Roman" w:hAnsi="Times New Roman" w:cs="Times New Roman"/>
      <w:sz w:val="20"/>
      <w:szCs w:val="20"/>
    </w:rPr>
  </w:style>
  <w:style w:type="character" w:styleId="FollowedHyperlink">
    <w:name w:val="FollowedHyperlink"/>
    <w:basedOn w:val="DefaultParagraphFont"/>
    <w:uiPriority w:val="99"/>
    <w:rsid w:val="00146369"/>
    <w:rPr>
      <w:color w:val="800080"/>
      <w:u w:val="single"/>
    </w:rPr>
  </w:style>
  <w:style w:type="paragraph" w:customStyle="1" w:styleId="BodyText1">
    <w:name w:val="Body Text1"/>
    <w:uiPriority w:val="99"/>
    <w:rsid w:val="00146369"/>
    <w:pPr>
      <w:widowControl w:val="0"/>
      <w:tabs>
        <w:tab w:val="left" w:pos="-1440"/>
        <w:tab w:val="left" w:pos="-720"/>
        <w:tab w:val="left" w:pos="360"/>
        <w:tab w:val="left" w:pos="720"/>
      </w:tabs>
      <w:suppressAutoHyphens/>
      <w:spacing w:after="0" w:line="240" w:lineRule="auto"/>
      <w:jc w:val="both"/>
    </w:pPr>
    <w:rPr>
      <w:rFonts w:ascii="Courier New" w:eastAsia="Times New Roman" w:hAnsi="Courier New" w:cs="Courier New"/>
      <w:color w:val="000000"/>
      <w:spacing w:val="-3"/>
      <w:sz w:val="24"/>
      <w:szCs w:val="24"/>
    </w:rPr>
  </w:style>
  <w:style w:type="paragraph" w:customStyle="1" w:styleId="a">
    <w:name w:val="_"/>
    <w:basedOn w:val="Normal"/>
    <w:uiPriority w:val="99"/>
    <w:rsid w:val="00146369"/>
    <w:pPr>
      <w:widowControl w:val="0"/>
      <w:spacing w:after="0" w:line="240" w:lineRule="auto"/>
      <w:ind w:left="1620" w:hanging="360"/>
    </w:pPr>
    <w:rPr>
      <w:rFonts w:ascii="Courier New" w:eastAsia="Times New Roman" w:hAnsi="Courier New" w:cs="Courier New"/>
      <w:sz w:val="24"/>
      <w:szCs w:val="24"/>
    </w:rPr>
  </w:style>
  <w:style w:type="paragraph" w:customStyle="1" w:styleId="NormalH2">
    <w:name w:val="Normal H2"/>
    <w:basedOn w:val="Normal"/>
    <w:uiPriority w:val="99"/>
    <w:rsid w:val="00146369"/>
    <w:pPr>
      <w:spacing w:line="240" w:lineRule="auto"/>
      <w:ind w:left="1440"/>
    </w:pPr>
    <w:rPr>
      <w:rFonts w:ascii="Arial" w:eastAsia="Times New Roman" w:hAnsi="Arial" w:cs="Arial"/>
      <w:sz w:val="20"/>
      <w:szCs w:val="20"/>
    </w:rPr>
  </w:style>
  <w:style w:type="paragraph" w:customStyle="1" w:styleId="NormalH1">
    <w:name w:val="Normal H1"/>
    <w:basedOn w:val="Normal"/>
    <w:uiPriority w:val="99"/>
    <w:rsid w:val="00146369"/>
    <w:pPr>
      <w:spacing w:line="240" w:lineRule="auto"/>
    </w:pPr>
    <w:rPr>
      <w:rFonts w:ascii="Arial" w:eastAsia="Times New Roman" w:hAnsi="Arial" w:cs="Arial"/>
      <w:sz w:val="20"/>
      <w:szCs w:val="20"/>
    </w:rPr>
  </w:style>
  <w:style w:type="paragraph" w:customStyle="1" w:styleId="NormalH3">
    <w:name w:val="Normal H3"/>
    <w:basedOn w:val="NormalH2"/>
    <w:uiPriority w:val="99"/>
    <w:rsid w:val="00146369"/>
    <w:pPr>
      <w:ind w:left="2160"/>
    </w:pPr>
  </w:style>
  <w:style w:type="paragraph" w:customStyle="1" w:styleId="Bullet1">
    <w:name w:val="Bullet 1"/>
    <w:basedOn w:val="Normal"/>
    <w:link w:val="Bullet1Char"/>
    <w:qFormat/>
    <w:rsid w:val="00146369"/>
    <w:pPr>
      <w:numPr>
        <w:numId w:val="16"/>
      </w:numPr>
      <w:tabs>
        <w:tab w:val="clear" w:pos="720"/>
        <w:tab w:val="num" w:pos="90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pPr>
    <w:rPr>
      <w:rFonts w:ascii="Arial" w:eastAsia="Times New Roman" w:hAnsi="Arial" w:cs="Times New Roman"/>
      <w:sz w:val="24"/>
      <w:szCs w:val="24"/>
    </w:rPr>
  </w:style>
  <w:style w:type="character" w:customStyle="1" w:styleId="Bullet1Char">
    <w:name w:val="Bullet 1 Char"/>
    <w:basedOn w:val="DefaultParagraphFont"/>
    <w:link w:val="Bullet1"/>
    <w:rsid w:val="00146369"/>
    <w:rPr>
      <w:rFonts w:ascii="Arial" w:eastAsia="Times New Roman" w:hAnsi="Arial" w:cs="Times New Roman"/>
      <w:sz w:val="24"/>
      <w:szCs w:val="24"/>
    </w:rPr>
  </w:style>
  <w:style w:type="paragraph" w:customStyle="1" w:styleId="Bullet2">
    <w:name w:val="Bullet 2"/>
    <w:basedOn w:val="Normal"/>
    <w:link w:val="Bullet2Char"/>
    <w:qFormat/>
    <w:rsid w:val="00146369"/>
    <w:pPr>
      <w:numPr>
        <w:ilvl w:val="1"/>
        <w:numId w:val="16"/>
      </w:numPr>
      <w:tabs>
        <w:tab w:val="clear" w:pos="1440"/>
        <w:tab w:val="num" w:pos="630"/>
        <w:tab w:val="left" w:pos="900"/>
        <w:tab w:val="left" w:pos="2880"/>
        <w:tab w:val="left" w:pos="3600"/>
        <w:tab w:val="left" w:pos="4320"/>
        <w:tab w:val="left" w:pos="5040"/>
        <w:tab w:val="left" w:pos="5760"/>
        <w:tab w:val="left" w:pos="6480"/>
        <w:tab w:val="left" w:pos="7200"/>
        <w:tab w:val="left" w:pos="7920"/>
      </w:tabs>
      <w:spacing w:after="0" w:line="240" w:lineRule="auto"/>
      <w:ind w:left="2160" w:hanging="450"/>
    </w:pPr>
    <w:rPr>
      <w:rFonts w:ascii="Arial" w:eastAsia="Times New Roman" w:hAnsi="Arial" w:cs="Times New Roman"/>
      <w:sz w:val="24"/>
      <w:szCs w:val="24"/>
    </w:rPr>
  </w:style>
  <w:style w:type="character" w:customStyle="1" w:styleId="Bullet2Char">
    <w:name w:val="Bullet 2 Char"/>
    <w:basedOn w:val="DefaultParagraphFont"/>
    <w:link w:val="Bullet2"/>
    <w:rsid w:val="00146369"/>
    <w:rPr>
      <w:rFonts w:ascii="Arial" w:eastAsia="Times New Roman" w:hAnsi="Arial" w:cs="Times New Roman"/>
      <w:sz w:val="24"/>
      <w:szCs w:val="24"/>
    </w:rPr>
  </w:style>
  <w:style w:type="paragraph" w:customStyle="1" w:styleId="TableParagraph">
    <w:name w:val="Table Paragraph"/>
    <w:basedOn w:val="Normal"/>
    <w:uiPriority w:val="1"/>
    <w:qFormat/>
    <w:rsid w:val="00146369"/>
    <w:pPr>
      <w:widowControl w:val="0"/>
      <w:spacing w:after="0" w:line="240" w:lineRule="auto"/>
    </w:pPr>
  </w:style>
  <w:style w:type="paragraph" w:styleId="TOCHeading">
    <w:name w:val="TOC Heading"/>
    <w:basedOn w:val="Heading1"/>
    <w:next w:val="Normal"/>
    <w:uiPriority w:val="39"/>
    <w:unhideWhenUsed/>
    <w:qFormat/>
    <w:rsid w:val="00743638"/>
    <w:pPr>
      <w:keepLines/>
      <w:spacing w:after="0" w:line="259" w:lineRule="auto"/>
      <w:outlineLvl w:val="9"/>
    </w:pPr>
    <w:rPr>
      <w:rFonts w:asciiTheme="majorHAnsi" w:eastAsiaTheme="majorEastAsia" w:hAnsiTheme="majorHAnsi" w:cstheme="majorBidi"/>
      <w:b w:val="0"/>
      <w:bCs w:val="0"/>
      <w:caps w:val="0"/>
      <w:color w:val="2E74B5" w:themeColor="accent1" w:themeShade="BF"/>
      <w:kern w:val="0"/>
      <w:sz w:val="32"/>
      <w:u w:val="none"/>
    </w:rPr>
  </w:style>
  <w:style w:type="character" w:styleId="UnresolvedMention">
    <w:name w:val="Unresolved Mention"/>
    <w:basedOn w:val="DefaultParagraphFont"/>
    <w:uiPriority w:val="99"/>
    <w:semiHidden/>
    <w:unhideWhenUsed/>
    <w:rsid w:val="00637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1454">
      <w:bodyDiv w:val="1"/>
      <w:marLeft w:val="0"/>
      <w:marRight w:val="0"/>
      <w:marTop w:val="0"/>
      <w:marBottom w:val="0"/>
      <w:divBdr>
        <w:top w:val="none" w:sz="0" w:space="0" w:color="auto"/>
        <w:left w:val="none" w:sz="0" w:space="0" w:color="auto"/>
        <w:bottom w:val="none" w:sz="0" w:space="0" w:color="auto"/>
        <w:right w:val="none" w:sz="0" w:space="0" w:color="auto"/>
      </w:divBdr>
      <w:divsChild>
        <w:div w:id="712854323">
          <w:marLeft w:val="0"/>
          <w:marRight w:val="0"/>
          <w:marTop w:val="0"/>
          <w:marBottom w:val="0"/>
          <w:divBdr>
            <w:top w:val="none" w:sz="0" w:space="0" w:color="auto"/>
            <w:left w:val="none" w:sz="0" w:space="0" w:color="auto"/>
            <w:bottom w:val="none" w:sz="0" w:space="0" w:color="auto"/>
            <w:right w:val="none" w:sz="0" w:space="0" w:color="auto"/>
          </w:divBdr>
          <w:divsChild>
            <w:div w:id="2109933079">
              <w:marLeft w:val="0"/>
              <w:marRight w:val="0"/>
              <w:marTop w:val="0"/>
              <w:marBottom w:val="0"/>
              <w:divBdr>
                <w:top w:val="none" w:sz="0" w:space="0" w:color="auto"/>
                <w:left w:val="none" w:sz="0" w:space="0" w:color="auto"/>
                <w:bottom w:val="none" w:sz="0" w:space="0" w:color="auto"/>
                <w:right w:val="none" w:sz="0" w:space="0" w:color="auto"/>
              </w:divBdr>
              <w:divsChild>
                <w:div w:id="1145507334">
                  <w:marLeft w:val="0"/>
                  <w:marRight w:val="0"/>
                  <w:marTop w:val="0"/>
                  <w:marBottom w:val="0"/>
                  <w:divBdr>
                    <w:top w:val="none" w:sz="0" w:space="0" w:color="auto"/>
                    <w:left w:val="none" w:sz="0" w:space="0" w:color="auto"/>
                    <w:bottom w:val="none" w:sz="0" w:space="0" w:color="auto"/>
                    <w:right w:val="none" w:sz="0" w:space="0" w:color="auto"/>
                  </w:divBdr>
                  <w:divsChild>
                    <w:div w:id="269096128">
                      <w:marLeft w:val="0"/>
                      <w:marRight w:val="0"/>
                      <w:marTop w:val="0"/>
                      <w:marBottom w:val="0"/>
                      <w:divBdr>
                        <w:top w:val="none" w:sz="0" w:space="0" w:color="auto"/>
                        <w:left w:val="none" w:sz="0" w:space="0" w:color="auto"/>
                        <w:bottom w:val="none" w:sz="0" w:space="0" w:color="auto"/>
                        <w:right w:val="none" w:sz="0" w:space="0" w:color="auto"/>
                      </w:divBdr>
                    </w:div>
                    <w:div w:id="5557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2779">
      <w:bodyDiv w:val="1"/>
      <w:marLeft w:val="0"/>
      <w:marRight w:val="0"/>
      <w:marTop w:val="0"/>
      <w:marBottom w:val="0"/>
      <w:divBdr>
        <w:top w:val="none" w:sz="0" w:space="0" w:color="auto"/>
        <w:left w:val="none" w:sz="0" w:space="0" w:color="auto"/>
        <w:bottom w:val="none" w:sz="0" w:space="0" w:color="auto"/>
        <w:right w:val="none" w:sz="0" w:space="0" w:color="auto"/>
      </w:divBdr>
    </w:div>
    <w:div w:id="513614735">
      <w:bodyDiv w:val="1"/>
      <w:marLeft w:val="0"/>
      <w:marRight w:val="0"/>
      <w:marTop w:val="0"/>
      <w:marBottom w:val="0"/>
      <w:divBdr>
        <w:top w:val="none" w:sz="0" w:space="0" w:color="auto"/>
        <w:left w:val="none" w:sz="0" w:space="0" w:color="auto"/>
        <w:bottom w:val="none" w:sz="0" w:space="0" w:color="auto"/>
        <w:right w:val="none" w:sz="0" w:space="0" w:color="auto"/>
      </w:divBdr>
    </w:div>
    <w:div w:id="545606676">
      <w:bodyDiv w:val="1"/>
      <w:marLeft w:val="0"/>
      <w:marRight w:val="0"/>
      <w:marTop w:val="0"/>
      <w:marBottom w:val="0"/>
      <w:divBdr>
        <w:top w:val="none" w:sz="0" w:space="0" w:color="auto"/>
        <w:left w:val="none" w:sz="0" w:space="0" w:color="auto"/>
        <w:bottom w:val="none" w:sz="0" w:space="0" w:color="auto"/>
        <w:right w:val="none" w:sz="0" w:space="0" w:color="auto"/>
      </w:divBdr>
    </w:div>
    <w:div w:id="586573910">
      <w:bodyDiv w:val="1"/>
      <w:marLeft w:val="0"/>
      <w:marRight w:val="0"/>
      <w:marTop w:val="0"/>
      <w:marBottom w:val="0"/>
      <w:divBdr>
        <w:top w:val="none" w:sz="0" w:space="0" w:color="auto"/>
        <w:left w:val="none" w:sz="0" w:space="0" w:color="auto"/>
        <w:bottom w:val="none" w:sz="0" w:space="0" w:color="auto"/>
        <w:right w:val="none" w:sz="0" w:space="0" w:color="auto"/>
      </w:divBdr>
    </w:div>
    <w:div w:id="641885748">
      <w:bodyDiv w:val="1"/>
      <w:marLeft w:val="0"/>
      <w:marRight w:val="0"/>
      <w:marTop w:val="0"/>
      <w:marBottom w:val="0"/>
      <w:divBdr>
        <w:top w:val="none" w:sz="0" w:space="0" w:color="auto"/>
        <w:left w:val="none" w:sz="0" w:space="0" w:color="auto"/>
        <w:bottom w:val="none" w:sz="0" w:space="0" w:color="auto"/>
        <w:right w:val="none" w:sz="0" w:space="0" w:color="auto"/>
      </w:divBdr>
      <w:divsChild>
        <w:div w:id="1513909673">
          <w:marLeft w:val="0"/>
          <w:marRight w:val="0"/>
          <w:marTop w:val="0"/>
          <w:marBottom w:val="0"/>
          <w:divBdr>
            <w:top w:val="none" w:sz="0" w:space="0" w:color="auto"/>
            <w:left w:val="none" w:sz="0" w:space="0" w:color="auto"/>
            <w:bottom w:val="none" w:sz="0" w:space="0" w:color="auto"/>
            <w:right w:val="none" w:sz="0" w:space="0" w:color="auto"/>
          </w:divBdr>
          <w:divsChild>
            <w:div w:id="304165824">
              <w:marLeft w:val="0"/>
              <w:marRight w:val="0"/>
              <w:marTop w:val="0"/>
              <w:marBottom w:val="0"/>
              <w:divBdr>
                <w:top w:val="none" w:sz="0" w:space="0" w:color="auto"/>
                <w:left w:val="none" w:sz="0" w:space="0" w:color="auto"/>
                <w:bottom w:val="none" w:sz="0" w:space="0" w:color="auto"/>
                <w:right w:val="none" w:sz="0" w:space="0" w:color="auto"/>
              </w:divBdr>
              <w:divsChild>
                <w:div w:id="1668358931">
                  <w:marLeft w:val="0"/>
                  <w:marRight w:val="0"/>
                  <w:marTop w:val="0"/>
                  <w:marBottom w:val="0"/>
                  <w:divBdr>
                    <w:top w:val="none" w:sz="0" w:space="0" w:color="auto"/>
                    <w:left w:val="none" w:sz="0" w:space="0" w:color="auto"/>
                    <w:bottom w:val="none" w:sz="0" w:space="0" w:color="auto"/>
                    <w:right w:val="none" w:sz="0" w:space="0" w:color="auto"/>
                  </w:divBdr>
                  <w:divsChild>
                    <w:div w:id="135803476">
                      <w:marLeft w:val="0"/>
                      <w:marRight w:val="0"/>
                      <w:marTop w:val="0"/>
                      <w:marBottom w:val="0"/>
                      <w:divBdr>
                        <w:top w:val="none" w:sz="0" w:space="0" w:color="auto"/>
                        <w:left w:val="none" w:sz="0" w:space="0" w:color="auto"/>
                        <w:bottom w:val="none" w:sz="0" w:space="0" w:color="auto"/>
                        <w:right w:val="none" w:sz="0" w:space="0" w:color="auto"/>
                      </w:divBdr>
                    </w:div>
                    <w:div w:id="5786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356166">
      <w:bodyDiv w:val="1"/>
      <w:marLeft w:val="0"/>
      <w:marRight w:val="0"/>
      <w:marTop w:val="0"/>
      <w:marBottom w:val="0"/>
      <w:divBdr>
        <w:top w:val="none" w:sz="0" w:space="0" w:color="auto"/>
        <w:left w:val="none" w:sz="0" w:space="0" w:color="auto"/>
        <w:bottom w:val="none" w:sz="0" w:space="0" w:color="auto"/>
        <w:right w:val="none" w:sz="0" w:space="0" w:color="auto"/>
      </w:divBdr>
    </w:div>
    <w:div w:id="870149937">
      <w:bodyDiv w:val="1"/>
      <w:marLeft w:val="0"/>
      <w:marRight w:val="0"/>
      <w:marTop w:val="0"/>
      <w:marBottom w:val="0"/>
      <w:divBdr>
        <w:top w:val="none" w:sz="0" w:space="0" w:color="auto"/>
        <w:left w:val="none" w:sz="0" w:space="0" w:color="auto"/>
        <w:bottom w:val="none" w:sz="0" w:space="0" w:color="auto"/>
        <w:right w:val="none" w:sz="0" w:space="0" w:color="auto"/>
      </w:divBdr>
      <w:divsChild>
        <w:div w:id="790780682">
          <w:marLeft w:val="0"/>
          <w:marRight w:val="0"/>
          <w:marTop w:val="0"/>
          <w:marBottom w:val="0"/>
          <w:divBdr>
            <w:top w:val="none" w:sz="0" w:space="0" w:color="auto"/>
            <w:left w:val="none" w:sz="0" w:space="0" w:color="auto"/>
            <w:bottom w:val="none" w:sz="0" w:space="0" w:color="auto"/>
            <w:right w:val="none" w:sz="0" w:space="0" w:color="auto"/>
          </w:divBdr>
          <w:divsChild>
            <w:div w:id="873231916">
              <w:marLeft w:val="0"/>
              <w:marRight w:val="0"/>
              <w:marTop w:val="0"/>
              <w:marBottom w:val="0"/>
              <w:divBdr>
                <w:top w:val="none" w:sz="0" w:space="0" w:color="auto"/>
                <w:left w:val="none" w:sz="0" w:space="0" w:color="auto"/>
                <w:bottom w:val="none" w:sz="0" w:space="0" w:color="auto"/>
                <w:right w:val="none" w:sz="0" w:space="0" w:color="auto"/>
              </w:divBdr>
              <w:divsChild>
                <w:div w:id="529345460">
                  <w:marLeft w:val="0"/>
                  <w:marRight w:val="0"/>
                  <w:marTop w:val="0"/>
                  <w:marBottom w:val="0"/>
                  <w:divBdr>
                    <w:top w:val="none" w:sz="0" w:space="0" w:color="auto"/>
                    <w:left w:val="none" w:sz="0" w:space="0" w:color="auto"/>
                    <w:bottom w:val="none" w:sz="0" w:space="0" w:color="auto"/>
                    <w:right w:val="none" w:sz="0" w:space="0" w:color="auto"/>
                  </w:divBdr>
                  <w:divsChild>
                    <w:div w:id="646670359">
                      <w:marLeft w:val="0"/>
                      <w:marRight w:val="0"/>
                      <w:marTop w:val="0"/>
                      <w:marBottom w:val="0"/>
                      <w:divBdr>
                        <w:top w:val="none" w:sz="0" w:space="0" w:color="auto"/>
                        <w:left w:val="none" w:sz="0" w:space="0" w:color="auto"/>
                        <w:bottom w:val="none" w:sz="0" w:space="0" w:color="auto"/>
                        <w:right w:val="none" w:sz="0" w:space="0" w:color="auto"/>
                      </w:divBdr>
                    </w:div>
                    <w:div w:id="1576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8579">
      <w:bodyDiv w:val="1"/>
      <w:marLeft w:val="0"/>
      <w:marRight w:val="0"/>
      <w:marTop w:val="0"/>
      <w:marBottom w:val="0"/>
      <w:divBdr>
        <w:top w:val="none" w:sz="0" w:space="0" w:color="auto"/>
        <w:left w:val="none" w:sz="0" w:space="0" w:color="auto"/>
        <w:bottom w:val="none" w:sz="0" w:space="0" w:color="auto"/>
        <w:right w:val="none" w:sz="0" w:space="0" w:color="auto"/>
      </w:divBdr>
    </w:div>
    <w:div w:id="1302464788">
      <w:bodyDiv w:val="1"/>
      <w:marLeft w:val="0"/>
      <w:marRight w:val="0"/>
      <w:marTop w:val="0"/>
      <w:marBottom w:val="0"/>
      <w:divBdr>
        <w:top w:val="none" w:sz="0" w:space="0" w:color="auto"/>
        <w:left w:val="none" w:sz="0" w:space="0" w:color="auto"/>
        <w:bottom w:val="none" w:sz="0" w:space="0" w:color="auto"/>
        <w:right w:val="none" w:sz="0" w:space="0" w:color="auto"/>
      </w:divBdr>
    </w:div>
    <w:div w:id="180986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verett.municipal.cod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m.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rettwa.gov/2713/Bid-opportunit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ids@everettwa.gov" TargetMode="External"/><Relationship Id="rId4" Type="http://schemas.openxmlformats.org/officeDocument/2006/relationships/settings" Target="settings.xml"/><Relationship Id="rId9" Type="http://schemas.openxmlformats.org/officeDocument/2006/relationships/hyperlink" Target="mailto:bids@everettwa.gov" TargetMode="External"/><Relationship Id="rId14" Type="http://schemas.openxmlformats.org/officeDocument/2006/relationships/hyperlink" Target="mailto:accountspayable@everett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38850-CDC7-4142-A678-1647EF9C990E}">
  <ds:schemaRefs>
    <ds:schemaRef ds:uri="http://schemas.openxmlformats.org/officeDocument/2006/bibliography"/>
  </ds:schemaRefs>
</ds:datastoreItem>
</file>

<file path=docMetadata/LabelInfo.xml><?xml version="1.0" encoding="utf-8"?>
<clbl:labelList xmlns:clbl="http://schemas.microsoft.com/office/2020/mipLabelMetadata">
  <clbl:label id="{9b300b08-e13f-4192-ac63-9612b18f8caa}" enabled="1" method="Privileged" siteId="{7ac422a9-fc2d-41b8-9bff-064aaf2eb0c4}" removed="0"/>
</clbl:labelList>
</file>

<file path=docProps/app.xml><?xml version="1.0" encoding="utf-8"?>
<Properties xmlns="http://schemas.openxmlformats.org/officeDocument/2006/extended-properties" xmlns:vt="http://schemas.openxmlformats.org/officeDocument/2006/docPropsVTypes">
  <Template>Normal</Template>
  <TotalTime>61</TotalTime>
  <Pages>26</Pages>
  <Words>8088</Words>
  <Characters>45136</Characters>
  <Application>Microsoft Office Word</Application>
  <DocSecurity>0</DocSecurity>
  <Lines>940</Lines>
  <Paragraphs>611</Paragraphs>
  <ScaleCrop>false</ScaleCrop>
  <Company>City of Everett</Company>
  <LinksUpToDate>false</LinksUpToDate>
  <CharactersWithSpaces>52613</CharactersWithSpaces>
  <SharedDoc>false</SharedDoc>
  <HLinks>
    <vt:vector size="276" baseType="variant">
      <vt:variant>
        <vt:i4>917553</vt:i4>
      </vt:variant>
      <vt:variant>
        <vt:i4>258</vt:i4>
      </vt:variant>
      <vt:variant>
        <vt:i4>0</vt:i4>
      </vt:variant>
      <vt:variant>
        <vt:i4>5</vt:i4>
      </vt:variant>
      <vt:variant>
        <vt:lpwstr>mailto:accountspayable@everettwa.gov</vt:lpwstr>
      </vt:variant>
      <vt:variant>
        <vt:lpwstr/>
      </vt:variant>
      <vt:variant>
        <vt:i4>5242969</vt:i4>
      </vt:variant>
      <vt:variant>
        <vt:i4>255</vt:i4>
      </vt:variant>
      <vt:variant>
        <vt:i4>0</vt:i4>
      </vt:variant>
      <vt:variant>
        <vt:i4>5</vt:i4>
      </vt:variant>
      <vt:variant>
        <vt:lpwstr>https://everett.municipal.codes/</vt:lpwstr>
      </vt:variant>
      <vt:variant>
        <vt:lpwstr/>
      </vt:variant>
      <vt:variant>
        <vt:i4>4653135</vt:i4>
      </vt:variant>
      <vt:variant>
        <vt:i4>252</vt:i4>
      </vt:variant>
      <vt:variant>
        <vt:i4>0</vt:i4>
      </vt:variant>
      <vt:variant>
        <vt:i4>5</vt:i4>
      </vt:variant>
      <vt:variant>
        <vt:lpwstr>https://www.sam.gov/</vt:lpwstr>
      </vt:variant>
      <vt:variant>
        <vt:lpwstr/>
      </vt:variant>
      <vt:variant>
        <vt:i4>1245245</vt:i4>
      </vt:variant>
      <vt:variant>
        <vt:i4>245</vt:i4>
      </vt:variant>
      <vt:variant>
        <vt:i4>0</vt:i4>
      </vt:variant>
      <vt:variant>
        <vt:i4>5</vt:i4>
      </vt:variant>
      <vt:variant>
        <vt:lpwstr/>
      </vt:variant>
      <vt:variant>
        <vt:lpwstr>_Toc165993081</vt:lpwstr>
      </vt:variant>
      <vt:variant>
        <vt:i4>1245245</vt:i4>
      </vt:variant>
      <vt:variant>
        <vt:i4>239</vt:i4>
      </vt:variant>
      <vt:variant>
        <vt:i4>0</vt:i4>
      </vt:variant>
      <vt:variant>
        <vt:i4>5</vt:i4>
      </vt:variant>
      <vt:variant>
        <vt:lpwstr/>
      </vt:variant>
      <vt:variant>
        <vt:lpwstr>_Toc165993080</vt:lpwstr>
      </vt:variant>
      <vt:variant>
        <vt:i4>1835069</vt:i4>
      </vt:variant>
      <vt:variant>
        <vt:i4>233</vt:i4>
      </vt:variant>
      <vt:variant>
        <vt:i4>0</vt:i4>
      </vt:variant>
      <vt:variant>
        <vt:i4>5</vt:i4>
      </vt:variant>
      <vt:variant>
        <vt:lpwstr/>
      </vt:variant>
      <vt:variant>
        <vt:lpwstr>_Toc165993079</vt:lpwstr>
      </vt:variant>
      <vt:variant>
        <vt:i4>1835069</vt:i4>
      </vt:variant>
      <vt:variant>
        <vt:i4>227</vt:i4>
      </vt:variant>
      <vt:variant>
        <vt:i4>0</vt:i4>
      </vt:variant>
      <vt:variant>
        <vt:i4>5</vt:i4>
      </vt:variant>
      <vt:variant>
        <vt:lpwstr/>
      </vt:variant>
      <vt:variant>
        <vt:lpwstr>_Toc165993078</vt:lpwstr>
      </vt:variant>
      <vt:variant>
        <vt:i4>1835069</vt:i4>
      </vt:variant>
      <vt:variant>
        <vt:i4>221</vt:i4>
      </vt:variant>
      <vt:variant>
        <vt:i4>0</vt:i4>
      </vt:variant>
      <vt:variant>
        <vt:i4>5</vt:i4>
      </vt:variant>
      <vt:variant>
        <vt:lpwstr/>
      </vt:variant>
      <vt:variant>
        <vt:lpwstr>_Toc165993077</vt:lpwstr>
      </vt:variant>
      <vt:variant>
        <vt:i4>1835069</vt:i4>
      </vt:variant>
      <vt:variant>
        <vt:i4>215</vt:i4>
      </vt:variant>
      <vt:variant>
        <vt:i4>0</vt:i4>
      </vt:variant>
      <vt:variant>
        <vt:i4>5</vt:i4>
      </vt:variant>
      <vt:variant>
        <vt:lpwstr/>
      </vt:variant>
      <vt:variant>
        <vt:lpwstr>_Toc165993076</vt:lpwstr>
      </vt:variant>
      <vt:variant>
        <vt:i4>1835069</vt:i4>
      </vt:variant>
      <vt:variant>
        <vt:i4>209</vt:i4>
      </vt:variant>
      <vt:variant>
        <vt:i4>0</vt:i4>
      </vt:variant>
      <vt:variant>
        <vt:i4>5</vt:i4>
      </vt:variant>
      <vt:variant>
        <vt:lpwstr/>
      </vt:variant>
      <vt:variant>
        <vt:lpwstr>_Toc165993075</vt:lpwstr>
      </vt:variant>
      <vt:variant>
        <vt:i4>1835069</vt:i4>
      </vt:variant>
      <vt:variant>
        <vt:i4>203</vt:i4>
      </vt:variant>
      <vt:variant>
        <vt:i4>0</vt:i4>
      </vt:variant>
      <vt:variant>
        <vt:i4>5</vt:i4>
      </vt:variant>
      <vt:variant>
        <vt:lpwstr/>
      </vt:variant>
      <vt:variant>
        <vt:lpwstr>_Toc165993074</vt:lpwstr>
      </vt:variant>
      <vt:variant>
        <vt:i4>1835069</vt:i4>
      </vt:variant>
      <vt:variant>
        <vt:i4>197</vt:i4>
      </vt:variant>
      <vt:variant>
        <vt:i4>0</vt:i4>
      </vt:variant>
      <vt:variant>
        <vt:i4>5</vt:i4>
      </vt:variant>
      <vt:variant>
        <vt:lpwstr/>
      </vt:variant>
      <vt:variant>
        <vt:lpwstr>_Toc165993073</vt:lpwstr>
      </vt:variant>
      <vt:variant>
        <vt:i4>1835069</vt:i4>
      </vt:variant>
      <vt:variant>
        <vt:i4>191</vt:i4>
      </vt:variant>
      <vt:variant>
        <vt:i4>0</vt:i4>
      </vt:variant>
      <vt:variant>
        <vt:i4>5</vt:i4>
      </vt:variant>
      <vt:variant>
        <vt:lpwstr/>
      </vt:variant>
      <vt:variant>
        <vt:lpwstr>_Toc165993072</vt:lpwstr>
      </vt:variant>
      <vt:variant>
        <vt:i4>1835069</vt:i4>
      </vt:variant>
      <vt:variant>
        <vt:i4>185</vt:i4>
      </vt:variant>
      <vt:variant>
        <vt:i4>0</vt:i4>
      </vt:variant>
      <vt:variant>
        <vt:i4>5</vt:i4>
      </vt:variant>
      <vt:variant>
        <vt:lpwstr/>
      </vt:variant>
      <vt:variant>
        <vt:lpwstr>_Toc165993071</vt:lpwstr>
      </vt:variant>
      <vt:variant>
        <vt:i4>1835069</vt:i4>
      </vt:variant>
      <vt:variant>
        <vt:i4>179</vt:i4>
      </vt:variant>
      <vt:variant>
        <vt:i4>0</vt:i4>
      </vt:variant>
      <vt:variant>
        <vt:i4>5</vt:i4>
      </vt:variant>
      <vt:variant>
        <vt:lpwstr/>
      </vt:variant>
      <vt:variant>
        <vt:lpwstr>_Toc165993070</vt:lpwstr>
      </vt:variant>
      <vt:variant>
        <vt:i4>1900605</vt:i4>
      </vt:variant>
      <vt:variant>
        <vt:i4>173</vt:i4>
      </vt:variant>
      <vt:variant>
        <vt:i4>0</vt:i4>
      </vt:variant>
      <vt:variant>
        <vt:i4>5</vt:i4>
      </vt:variant>
      <vt:variant>
        <vt:lpwstr/>
      </vt:variant>
      <vt:variant>
        <vt:lpwstr>_Toc165993069</vt:lpwstr>
      </vt:variant>
      <vt:variant>
        <vt:i4>1900605</vt:i4>
      </vt:variant>
      <vt:variant>
        <vt:i4>167</vt:i4>
      </vt:variant>
      <vt:variant>
        <vt:i4>0</vt:i4>
      </vt:variant>
      <vt:variant>
        <vt:i4>5</vt:i4>
      </vt:variant>
      <vt:variant>
        <vt:lpwstr/>
      </vt:variant>
      <vt:variant>
        <vt:lpwstr>_Toc165993068</vt:lpwstr>
      </vt:variant>
      <vt:variant>
        <vt:i4>1900605</vt:i4>
      </vt:variant>
      <vt:variant>
        <vt:i4>161</vt:i4>
      </vt:variant>
      <vt:variant>
        <vt:i4>0</vt:i4>
      </vt:variant>
      <vt:variant>
        <vt:i4>5</vt:i4>
      </vt:variant>
      <vt:variant>
        <vt:lpwstr/>
      </vt:variant>
      <vt:variant>
        <vt:lpwstr>_Toc165993067</vt:lpwstr>
      </vt:variant>
      <vt:variant>
        <vt:i4>1900605</vt:i4>
      </vt:variant>
      <vt:variant>
        <vt:i4>155</vt:i4>
      </vt:variant>
      <vt:variant>
        <vt:i4>0</vt:i4>
      </vt:variant>
      <vt:variant>
        <vt:i4>5</vt:i4>
      </vt:variant>
      <vt:variant>
        <vt:lpwstr/>
      </vt:variant>
      <vt:variant>
        <vt:lpwstr>_Toc165993066</vt:lpwstr>
      </vt:variant>
      <vt:variant>
        <vt:i4>1900605</vt:i4>
      </vt:variant>
      <vt:variant>
        <vt:i4>149</vt:i4>
      </vt:variant>
      <vt:variant>
        <vt:i4>0</vt:i4>
      </vt:variant>
      <vt:variant>
        <vt:i4>5</vt:i4>
      </vt:variant>
      <vt:variant>
        <vt:lpwstr/>
      </vt:variant>
      <vt:variant>
        <vt:lpwstr>_Toc165993065</vt:lpwstr>
      </vt:variant>
      <vt:variant>
        <vt:i4>1900605</vt:i4>
      </vt:variant>
      <vt:variant>
        <vt:i4>143</vt:i4>
      </vt:variant>
      <vt:variant>
        <vt:i4>0</vt:i4>
      </vt:variant>
      <vt:variant>
        <vt:i4>5</vt:i4>
      </vt:variant>
      <vt:variant>
        <vt:lpwstr/>
      </vt:variant>
      <vt:variant>
        <vt:lpwstr>_Toc165993064</vt:lpwstr>
      </vt:variant>
      <vt:variant>
        <vt:i4>1900605</vt:i4>
      </vt:variant>
      <vt:variant>
        <vt:i4>137</vt:i4>
      </vt:variant>
      <vt:variant>
        <vt:i4>0</vt:i4>
      </vt:variant>
      <vt:variant>
        <vt:i4>5</vt:i4>
      </vt:variant>
      <vt:variant>
        <vt:lpwstr/>
      </vt:variant>
      <vt:variant>
        <vt:lpwstr>_Toc165993063</vt:lpwstr>
      </vt:variant>
      <vt:variant>
        <vt:i4>1900605</vt:i4>
      </vt:variant>
      <vt:variant>
        <vt:i4>131</vt:i4>
      </vt:variant>
      <vt:variant>
        <vt:i4>0</vt:i4>
      </vt:variant>
      <vt:variant>
        <vt:i4>5</vt:i4>
      </vt:variant>
      <vt:variant>
        <vt:lpwstr/>
      </vt:variant>
      <vt:variant>
        <vt:lpwstr>_Toc165993062</vt:lpwstr>
      </vt:variant>
      <vt:variant>
        <vt:i4>1900605</vt:i4>
      </vt:variant>
      <vt:variant>
        <vt:i4>125</vt:i4>
      </vt:variant>
      <vt:variant>
        <vt:i4>0</vt:i4>
      </vt:variant>
      <vt:variant>
        <vt:i4>5</vt:i4>
      </vt:variant>
      <vt:variant>
        <vt:lpwstr/>
      </vt:variant>
      <vt:variant>
        <vt:lpwstr>_Toc165993061</vt:lpwstr>
      </vt:variant>
      <vt:variant>
        <vt:i4>1900605</vt:i4>
      </vt:variant>
      <vt:variant>
        <vt:i4>119</vt:i4>
      </vt:variant>
      <vt:variant>
        <vt:i4>0</vt:i4>
      </vt:variant>
      <vt:variant>
        <vt:i4>5</vt:i4>
      </vt:variant>
      <vt:variant>
        <vt:lpwstr/>
      </vt:variant>
      <vt:variant>
        <vt:lpwstr>_Toc165993060</vt:lpwstr>
      </vt:variant>
      <vt:variant>
        <vt:i4>1966141</vt:i4>
      </vt:variant>
      <vt:variant>
        <vt:i4>113</vt:i4>
      </vt:variant>
      <vt:variant>
        <vt:i4>0</vt:i4>
      </vt:variant>
      <vt:variant>
        <vt:i4>5</vt:i4>
      </vt:variant>
      <vt:variant>
        <vt:lpwstr/>
      </vt:variant>
      <vt:variant>
        <vt:lpwstr>_Toc165993059</vt:lpwstr>
      </vt:variant>
      <vt:variant>
        <vt:i4>1966141</vt:i4>
      </vt:variant>
      <vt:variant>
        <vt:i4>107</vt:i4>
      </vt:variant>
      <vt:variant>
        <vt:i4>0</vt:i4>
      </vt:variant>
      <vt:variant>
        <vt:i4>5</vt:i4>
      </vt:variant>
      <vt:variant>
        <vt:lpwstr/>
      </vt:variant>
      <vt:variant>
        <vt:lpwstr>_Toc165993058</vt:lpwstr>
      </vt:variant>
      <vt:variant>
        <vt:i4>1966141</vt:i4>
      </vt:variant>
      <vt:variant>
        <vt:i4>101</vt:i4>
      </vt:variant>
      <vt:variant>
        <vt:i4>0</vt:i4>
      </vt:variant>
      <vt:variant>
        <vt:i4>5</vt:i4>
      </vt:variant>
      <vt:variant>
        <vt:lpwstr/>
      </vt:variant>
      <vt:variant>
        <vt:lpwstr>_Toc165993057</vt:lpwstr>
      </vt:variant>
      <vt:variant>
        <vt:i4>1966141</vt:i4>
      </vt:variant>
      <vt:variant>
        <vt:i4>95</vt:i4>
      </vt:variant>
      <vt:variant>
        <vt:i4>0</vt:i4>
      </vt:variant>
      <vt:variant>
        <vt:i4>5</vt:i4>
      </vt:variant>
      <vt:variant>
        <vt:lpwstr/>
      </vt:variant>
      <vt:variant>
        <vt:lpwstr>_Toc165993056</vt:lpwstr>
      </vt:variant>
      <vt:variant>
        <vt:i4>1966141</vt:i4>
      </vt:variant>
      <vt:variant>
        <vt:i4>89</vt:i4>
      </vt:variant>
      <vt:variant>
        <vt:i4>0</vt:i4>
      </vt:variant>
      <vt:variant>
        <vt:i4>5</vt:i4>
      </vt:variant>
      <vt:variant>
        <vt:lpwstr/>
      </vt:variant>
      <vt:variant>
        <vt:lpwstr>_Toc165993055</vt:lpwstr>
      </vt:variant>
      <vt:variant>
        <vt:i4>1966141</vt:i4>
      </vt:variant>
      <vt:variant>
        <vt:i4>83</vt:i4>
      </vt:variant>
      <vt:variant>
        <vt:i4>0</vt:i4>
      </vt:variant>
      <vt:variant>
        <vt:i4>5</vt:i4>
      </vt:variant>
      <vt:variant>
        <vt:lpwstr/>
      </vt:variant>
      <vt:variant>
        <vt:lpwstr>_Toc165993054</vt:lpwstr>
      </vt:variant>
      <vt:variant>
        <vt:i4>1966141</vt:i4>
      </vt:variant>
      <vt:variant>
        <vt:i4>77</vt:i4>
      </vt:variant>
      <vt:variant>
        <vt:i4>0</vt:i4>
      </vt:variant>
      <vt:variant>
        <vt:i4>5</vt:i4>
      </vt:variant>
      <vt:variant>
        <vt:lpwstr/>
      </vt:variant>
      <vt:variant>
        <vt:lpwstr>_Toc165993053</vt:lpwstr>
      </vt:variant>
      <vt:variant>
        <vt:i4>1966141</vt:i4>
      </vt:variant>
      <vt:variant>
        <vt:i4>71</vt:i4>
      </vt:variant>
      <vt:variant>
        <vt:i4>0</vt:i4>
      </vt:variant>
      <vt:variant>
        <vt:i4>5</vt:i4>
      </vt:variant>
      <vt:variant>
        <vt:lpwstr/>
      </vt:variant>
      <vt:variant>
        <vt:lpwstr>_Toc165993052</vt:lpwstr>
      </vt:variant>
      <vt:variant>
        <vt:i4>1966141</vt:i4>
      </vt:variant>
      <vt:variant>
        <vt:i4>65</vt:i4>
      </vt:variant>
      <vt:variant>
        <vt:i4>0</vt:i4>
      </vt:variant>
      <vt:variant>
        <vt:i4>5</vt:i4>
      </vt:variant>
      <vt:variant>
        <vt:lpwstr/>
      </vt:variant>
      <vt:variant>
        <vt:lpwstr>_Toc165993051</vt:lpwstr>
      </vt:variant>
      <vt:variant>
        <vt:i4>1966141</vt:i4>
      </vt:variant>
      <vt:variant>
        <vt:i4>59</vt:i4>
      </vt:variant>
      <vt:variant>
        <vt:i4>0</vt:i4>
      </vt:variant>
      <vt:variant>
        <vt:i4>5</vt:i4>
      </vt:variant>
      <vt:variant>
        <vt:lpwstr/>
      </vt:variant>
      <vt:variant>
        <vt:lpwstr>_Toc165993050</vt:lpwstr>
      </vt:variant>
      <vt:variant>
        <vt:i4>2031677</vt:i4>
      </vt:variant>
      <vt:variant>
        <vt:i4>53</vt:i4>
      </vt:variant>
      <vt:variant>
        <vt:i4>0</vt:i4>
      </vt:variant>
      <vt:variant>
        <vt:i4>5</vt:i4>
      </vt:variant>
      <vt:variant>
        <vt:lpwstr/>
      </vt:variant>
      <vt:variant>
        <vt:lpwstr>_Toc165993049</vt:lpwstr>
      </vt:variant>
      <vt:variant>
        <vt:i4>2031677</vt:i4>
      </vt:variant>
      <vt:variant>
        <vt:i4>47</vt:i4>
      </vt:variant>
      <vt:variant>
        <vt:i4>0</vt:i4>
      </vt:variant>
      <vt:variant>
        <vt:i4>5</vt:i4>
      </vt:variant>
      <vt:variant>
        <vt:lpwstr/>
      </vt:variant>
      <vt:variant>
        <vt:lpwstr>_Toc165993048</vt:lpwstr>
      </vt:variant>
      <vt:variant>
        <vt:i4>2031677</vt:i4>
      </vt:variant>
      <vt:variant>
        <vt:i4>41</vt:i4>
      </vt:variant>
      <vt:variant>
        <vt:i4>0</vt:i4>
      </vt:variant>
      <vt:variant>
        <vt:i4>5</vt:i4>
      </vt:variant>
      <vt:variant>
        <vt:lpwstr/>
      </vt:variant>
      <vt:variant>
        <vt:lpwstr>_Toc165993047</vt:lpwstr>
      </vt:variant>
      <vt:variant>
        <vt:i4>2031677</vt:i4>
      </vt:variant>
      <vt:variant>
        <vt:i4>35</vt:i4>
      </vt:variant>
      <vt:variant>
        <vt:i4>0</vt:i4>
      </vt:variant>
      <vt:variant>
        <vt:i4>5</vt:i4>
      </vt:variant>
      <vt:variant>
        <vt:lpwstr/>
      </vt:variant>
      <vt:variant>
        <vt:lpwstr>_Toc165993046</vt:lpwstr>
      </vt:variant>
      <vt:variant>
        <vt:i4>2031677</vt:i4>
      </vt:variant>
      <vt:variant>
        <vt:i4>29</vt:i4>
      </vt:variant>
      <vt:variant>
        <vt:i4>0</vt:i4>
      </vt:variant>
      <vt:variant>
        <vt:i4>5</vt:i4>
      </vt:variant>
      <vt:variant>
        <vt:lpwstr/>
      </vt:variant>
      <vt:variant>
        <vt:lpwstr>_Toc165993045</vt:lpwstr>
      </vt:variant>
      <vt:variant>
        <vt:i4>2031677</vt:i4>
      </vt:variant>
      <vt:variant>
        <vt:i4>23</vt:i4>
      </vt:variant>
      <vt:variant>
        <vt:i4>0</vt:i4>
      </vt:variant>
      <vt:variant>
        <vt:i4>5</vt:i4>
      </vt:variant>
      <vt:variant>
        <vt:lpwstr/>
      </vt:variant>
      <vt:variant>
        <vt:lpwstr>_Toc165993044</vt:lpwstr>
      </vt:variant>
      <vt:variant>
        <vt:i4>2031677</vt:i4>
      </vt:variant>
      <vt:variant>
        <vt:i4>17</vt:i4>
      </vt:variant>
      <vt:variant>
        <vt:i4>0</vt:i4>
      </vt:variant>
      <vt:variant>
        <vt:i4>5</vt:i4>
      </vt:variant>
      <vt:variant>
        <vt:lpwstr/>
      </vt:variant>
      <vt:variant>
        <vt:lpwstr>_Toc165993043</vt:lpwstr>
      </vt:variant>
      <vt:variant>
        <vt:i4>2031677</vt:i4>
      </vt:variant>
      <vt:variant>
        <vt:i4>11</vt:i4>
      </vt:variant>
      <vt:variant>
        <vt:i4>0</vt:i4>
      </vt:variant>
      <vt:variant>
        <vt:i4>5</vt:i4>
      </vt:variant>
      <vt:variant>
        <vt:lpwstr/>
      </vt:variant>
      <vt:variant>
        <vt:lpwstr>_Toc165993042</vt:lpwstr>
      </vt:variant>
      <vt:variant>
        <vt:i4>4718685</vt:i4>
      </vt:variant>
      <vt:variant>
        <vt:i4>6</vt:i4>
      </vt:variant>
      <vt:variant>
        <vt:i4>0</vt:i4>
      </vt:variant>
      <vt:variant>
        <vt:i4>5</vt:i4>
      </vt:variant>
      <vt:variant>
        <vt:lpwstr>https://www.everettwa.gov/2713/Bid-opportunities</vt:lpwstr>
      </vt:variant>
      <vt:variant>
        <vt:lpwstr/>
      </vt:variant>
      <vt:variant>
        <vt:i4>6422599</vt:i4>
      </vt:variant>
      <vt:variant>
        <vt:i4>3</vt:i4>
      </vt:variant>
      <vt:variant>
        <vt:i4>0</vt:i4>
      </vt:variant>
      <vt:variant>
        <vt:i4>5</vt:i4>
      </vt:variant>
      <vt:variant>
        <vt:lpwstr>mailto:bids@everettwa.gov</vt:lpwstr>
      </vt:variant>
      <vt:variant>
        <vt:lpwstr/>
      </vt:variant>
      <vt:variant>
        <vt:i4>6422599</vt:i4>
      </vt:variant>
      <vt:variant>
        <vt:i4>0</vt:i4>
      </vt:variant>
      <vt:variant>
        <vt:i4>0</vt:i4>
      </vt:variant>
      <vt:variant>
        <vt:i4>5</vt:i4>
      </vt:variant>
      <vt:variant>
        <vt:lpwstr>mailto:bids@everettwa.gov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Bauccio</dc:creator>
  <cp:keywords/>
  <dc:description/>
  <cp:lastModifiedBy>Theresa Bauccio</cp:lastModifiedBy>
  <cp:revision>361</cp:revision>
  <dcterms:created xsi:type="dcterms:W3CDTF">2022-12-22T17:06:00Z</dcterms:created>
  <dcterms:modified xsi:type="dcterms:W3CDTF">2024-05-10T17:28:00Z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300b08-e13f-4192-ac63-9612b18f8caa_Enabled">
    <vt:lpwstr>True</vt:lpwstr>
  </property>
  <property fmtid="{D5CDD505-2E9C-101B-9397-08002B2CF9AE}" pid="3" name="MSIP_Label_9b300b08-e13f-4192-ac63-9612b18f8caa_SiteId">
    <vt:lpwstr>7ac422a9-fc2d-41b8-9bff-064aaf2eb0c4</vt:lpwstr>
  </property>
  <property fmtid="{D5CDD505-2E9C-101B-9397-08002B2CF9AE}" pid="4" name="MSIP_Label_9b300b08-e13f-4192-ac63-9612b18f8caa_Owner">
    <vt:lpwstr>TBauccio@everettwa.gov</vt:lpwstr>
  </property>
  <property fmtid="{D5CDD505-2E9C-101B-9397-08002B2CF9AE}" pid="5" name="MSIP_Label_9b300b08-e13f-4192-ac63-9612b18f8caa_SetDate">
    <vt:lpwstr>2019-08-18T17:43:18.4442405Z</vt:lpwstr>
  </property>
  <property fmtid="{D5CDD505-2E9C-101B-9397-08002B2CF9AE}" pid="6" name="MSIP_Label_9b300b08-e13f-4192-ac63-9612b18f8caa_Name">
    <vt:lpwstr>Public</vt:lpwstr>
  </property>
  <property fmtid="{D5CDD505-2E9C-101B-9397-08002B2CF9AE}" pid="7" name="MSIP_Label_9b300b08-e13f-4192-ac63-9612b18f8caa_Application">
    <vt:lpwstr>Microsoft Azure Information Protection</vt:lpwstr>
  </property>
  <property fmtid="{D5CDD505-2E9C-101B-9397-08002B2CF9AE}" pid="8" name="MSIP_Label_9b300b08-e13f-4192-ac63-9612b18f8caa_ActionId">
    <vt:lpwstr>455ea969-c60e-4739-8653-a014484af0af</vt:lpwstr>
  </property>
  <property fmtid="{D5CDD505-2E9C-101B-9397-08002B2CF9AE}" pid="9" name="MSIP_Label_9b300b08-e13f-4192-ac63-9612b18f8caa_Extended_MSFT_Method">
    <vt:lpwstr>Automatic</vt:lpwstr>
  </property>
  <property fmtid="{D5CDD505-2E9C-101B-9397-08002B2CF9AE}" pid="10" name="Sensitivity">
    <vt:lpwstr>Public</vt:lpwstr>
  </property>
  <property fmtid="{D5CDD505-2E9C-101B-9397-08002B2CF9AE}" pid="11" name="GrammarlyDocumentId">
    <vt:lpwstr>169adbeb41bc4aae140af316e4e7a214537eeeada449a19928e84813e39e06f7</vt:lpwstr>
  </property>
</Properties>
</file>